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02" w:rsidRPr="0059444D" w:rsidRDefault="008A2602" w:rsidP="008A2602">
      <w:pPr>
        <w:rPr>
          <w:rFonts w:asciiTheme="minorHAnsi" w:hAnsiTheme="minorHAnsi" w:cstheme="minorHAnsi"/>
          <w:b/>
          <w:noProof/>
          <w:sz w:val="28"/>
          <w:szCs w:val="28"/>
        </w:rPr>
      </w:pPr>
      <w:r w:rsidRPr="0059444D">
        <w:rPr>
          <w:rFonts w:asciiTheme="minorHAnsi" w:hAnsiTheme="minorHAnsi" w:cstheme="minorHAnsi"/>
          <w:noProof/>
          <w:sz w:val="28"/>
          <w:szCs w:val="28"/>
          <w:lang w:eastAsia="zh-TW"/>
        </w:rPr>
        <mc:AlternateContent>
          <mc:Choice Requires="wps">
            <w:drawing>
              <wp:anchor distT="0" distB="0" distL="114300" distR="114300" simplePos="0" relativeHeight="251659264" behindDoc="0" locked="0" layoutInCell="1" allowOverlap="1" wp14:anchorId="4AFF42A8" wp14:editId="3DAD048B">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A2602" w:rsidRPr="00D440C6" w:rsidRDefault="008A2602" w:rsidP="008A2602">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 xml:space="preserve">WHALE WATCH and PROUTYS LANDING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F42A8"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rsidR="008A2602" w:rsidRPr="00D440C6" w:rsidRDefault="008A2602" w:rsidP="008A2602">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 xml:space="preserve">WHALE WATCH and PROUTYS LANDING </w:t>
                      </w:r>
                    </w:p>
                  </w:txbxContent>
                </v:textbox>
                <w10:wrap anchorx="margin"/>
              </v:shape>
            </w:pict>
          </mc:Fallback>
        </mc:AlternateContent>
      </w:r>
      <w:r w:rsidRPr="0059444D">
        <w:rPr>
          <w:rFonts w:asciiTheme="minorHAnsi" w:hAnsiTheme="minorHAnsi" w:cstheme="minorHAnsi"/>
          <w:b/>
          <w:noProof/>
          <w:sz w:val="28"/>
          <w:szCs w:val="28"/>
        </w:rPr>
        <w:t>CARA 202</w:t>
      </w:r>
      <w:bookmarkStart w:id="0" w:name="_GoBack"/>
      <w:bookmarkEnd w:id="0"/>
      <w:r w:rsidR="00241BE7" w:rsidRPr="0059444D">
        <w:rPr>
          <w:rFonts w:asciiTheme="minorHAnsi" w:hAnsiTheme="minorHAnsi" w:cstheme="minorHAnsi"/>
          <w:b/>
          <w:noProof/>
          <w:sz w:val="28"/>
          <w:szCs w:val="28"/>
        </w:rPr>
        <w:t>3</w:t>
      </w:r>
    </w:p>
    <w:p w:rsidR="008A2602" w:rsidRPr="00386920" w:rsidRDefault="008A2602" w:rsidP="008A2602">
      <w:pPr>
        <w:rPr>
          <w:rFonts w:asciiTheme="minorHAnsi" w:hAnsiTheme="minorHAnsi" w:cstheme="minorHAnsi"/>
          <w:b/>
          <w:noProof/>
          <w:sz w:val="20"/>
        </w:rPr>
      </w:pPr>
    </w:p>
    <w:p w:rsidR="008A2602" w:rsidRPr="00386920" w:rsidRDefault="008A2602" w:rsidP="008A2602">
      <w:pPr>
        <w:rPr>
          <w:rFonts w:asciiTheme="minorHAnsi" w:hAnsiTheme="minorHAnsi" w:cstheme="minorHAnsi"/>
          <w:b/>
          <w:noProof/>
          <w:sz w:val="20"/>
        </w:rPr>
      </w:pPr>
    </w:p>
    <w:p w:rsidR="008A2602" w:rsidRPr="00386920" w:rsidRDefault="008A2602" w:rsidP="008A2602">
      <w:pPr>
        <w:rPr>
          <w:rFonts w:asciiTheme="minorHAnsi" w:hAnsiTheme="minorHAnsi" w:cstheme="minorHAnsi"/>
          <w:sz w:val="20"/>
        </w:rPr>
      </w:pPr>
    </w:p>
    <w:p w:rsidR="008A2602" w:rsidRPr="00386920" w:rsidRDefault="008A2602" w:rsidP="008A2602">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86920">
        <w:rPr>
          <w:rFonts w:asciiTheme="minorHAnsi" w:hAnsiTheme="minorHAnsi" w:cstheme="minorHAnsi"/>
          <w:sz w:val="20"/>
        </w:rPr>
        <w:t xml:space="preserve">This generic template is provided to support schools in implementing the </w:t>
      </w:r>
      <w:hyperlink r:id="rId7" w:history="1">
        <w:r w:rsidRPr="00386920">
          <w:rPr>
            <w:rStyle w:val="Hyperlink"/>
            <w:rFonts w:asciiTheme="minorHAnsi" w:hAnsiTheme="minorHAnsi" w:cstheme="minorHAnsi"/>
            <w:sz w:val="20"/>
          </w:rPr>
          <w:t>Managing risks in school curriculum activities procedure</w:t>
        </w:r>
      </w:hyperlink>
      <w:r w:rsidRPr="00386920">
        <w:rPr>
          <w:rFonts w:asciiTheme="minorHAnsi" w:hAnsiTheme="minorHAnsi" w:cstheme="minorHAnsi"/>
          <w:sz w:val="20"/>
        </w:rPr>
        <w:t>.</w:t>
      </w:r>
    </w:p>
    <w:p w:rsidR="008A2602" w:rsidRPr="00386920" w:rsidRDefault="008A2602" w:rsidP="008A2602">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86920">
        <w:rPr>
          <w:rFonts w:asciiTheme="minorHAnsi" w:hAnsiTheme="minorHAnsi" w:cstheme="minorHAnsi"/>
          <w:sz w:val="20"/>
        </w:rPr>
        <w:t xml:space="preserve">The </w:t>
      </w:r>
      <w:hyperlink r:id="rId8" w:history="1">
        <w:r w:rsidRPr="00386920">
          <w:rPr>
            <w:rStyle w:val="Hyperlink"/>
            <w:rFonts w:asciiTheme="minorHAnsi" w:hAnsiTheme="minorHAnsi" w:cstheme="minorHAnsi"/>
            <w:sz w:val="20"/>
          </w:rPr>
          <w:t>CARA planner</w:t>
        </w:r>
      </w:hyperlink>
      <w:r w:rsidRPr="00386920">
        <w:rPr>
          <w:rFonts w:asciiTheme="minorHAnsi" w:hAnsiTheme="minorHAnsi" w:cstheme="minorHAnsi"/>
          <w:sz w:val="20"/>
        </w:rPr>
        <w:t xml:space="preserve"> must be used in conjunction with this guideline for the specific school context, considering additional risks, hazards and controls and including environmental, facility, equipment and student considerations.</w:t>
      </w:r>
    </w:p>
    <w:p w:rsidR="008A2602" w:rsidRPr="00386920" w:rsidRDefault="008A2602" w:rsidP="008A2602">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86920">
        <w:rPr>
          <w:rFonts w:asciiTheme="minorHAnsi" w:hAnsiTheme="minorHAnsi" w:cstheme="minorHAnsi"/>
          <w:sz w:val="20"/>
        </w:rPr>
        <w:t xml:space="preserve">Depending on the scope of this activity, other risk assessments may be required when planning. Curriculum activities encompassing more than one </w:t>
      </w:r>
      <w:hyperlink r:id="rId9" w:history="1">
        <w:r w:rsidRPr="00386920">
          <w:rPr>
            <w:rStyle w:val="Hyperlink"/>
            <w:rFonts w:asciiTheme="minorHAnsi" w:hAnsiTheme="minorHAnsi" w:cstheme="minorHAnsi"/>
            <w:sz w:val="20"/>
          </w:rPr>
          <w:t>CARA guideline</w:t>
        </w:r>
      </w:hyperlink>
      <w:r w:rsidRPr="00386920">
        <w:rPr>
          <w:rFonts w:asciiTheme="minorHAnsi" w:hAnsiTheme="minorHAnsi" w:cstheme="minorHAnsi"/>
          <w:sz w:val="20"/>
        </w:rPr>
        <w:t xml:space="preserve"> must comply with the requirements of all CARA guidelines appropriate to the activity.</w:t>
      </w:r>
    </w:p>
    <w:p w:rsidR="008A2602" w:rsidRPr="00386920" w:rsidRDefault="008A2602" w:rsidP="008A2602">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86920">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rsidR="008A2602" w:rsidRPr="00386920" w:rsidRDefault="008A2602" w:rsidP="008A2602">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86920">
        <w:rPr>
          <w:rFonts w:asciiTheme="minorHAnsi" w:hAnsiTheme="minorHAnsi" w:cstheme="minorHAnsi"/>
          <w:sz w:val="20"/>
        </w:rPr>
        <w:t xml:space="preserve">For activities conducted off-site, schools must comply with the </w:t>
      </w:r>
      <w:hyperlink r:id="rId10" w:history="1">
        <w:r w:rsidRPr="00386920">
          <w:rPr>
            <w:rStyle w:val="Hyperlink"/>
            <w:rFonts w:asciiTheme="minorHAnsi" w:hAnsiTheme="minorHAnsi" w:cstheme="minorHAnsi"/>
            <w:sz w:val="20"/>
          </w:rPr>
          <w:t>School excursions and international school study tours procedure</w:t>
        </w:r>
      </w:hyperlink>
      <w:r w:rsidRPr="00386920">
        <w:rPr>
          <w:rFonts w:asciiTheme="minorHAnsi" w:hAnsiTheme="minorHAnsi" w:cstheme="minorHAnsi"/>
          <w:sz w:val="20"/>
        </w:rPr>
        <w:t>.</w:t>
      </w:r>
    </w:p>
    <w:p w:rsidR="008A2602" w:rsidRPr="00386920" w:rsidRDefault="008A2602" w:rsidP="008A2602">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86920">
        <w:rPr>
          <w:rFonts w:asciiTheme="minorHAnsi" w:hAnsiTheme="minorHAnsi" w:cstheme="minorHAnsi"/>
          <w:sz w:val="20"/>
        </w:rPr>
        <w:t xml:space="preserve">For activities conducted as part of representative school sport programs, schools should consult with </w:t>
      </w:r>
      <w:hyperlink r:id="rId11" w:history="1">
        <w:r w:rsidRPr="00386920">
          <w:rPr>
            <w:rStyle w:val="Hyperlink"/>
            <w:rFonts w:asciiTheme="minorHAnsi" w:hAnsiTheme="minorHAnsi" w:cstheme="minorHAnsi"/>
            <w:sz w:val="20"/>
          </w:rPr>
          <w:t>Queensland School Sport</w:t>
        </w:r>
      </w:hyperlink>
      <w:r w:rsidRPr="00386920">
        <w:rPr>
          <w:rFonts w:asciiTheme="minorHAnsi" w:hAnsiTheme="minorHAnsi" w:cstheme="minorHAnsi"/>
          <w:sz w:val="20"/>
        </w:rPr>
        <w:t>.</w:t>
      </w:r>
    </w:p>
    <w:p w:rsidR="008A2602" w:rsidRPr="00386920" w:rsidRDefault="008A2602" w:rsidP="008A2602">
      <w:pPr>
        <w:tabs>
          <w:tab w:val="left" w:pos="284"/>
        </w:tabs>
        <w:spacing w:before="60" w:after="120"/>
        <w:rPr>
          <w:rFonts w:asciiTheme="minorHAnsi" w:hAnsiTheme="minorHAnsi" w:cstheme="minorHAnsi"/>
          <w:b/>
          <w:sz w:val="20"/>
        </w:rPr>
      </w:pPr>
      <w:r w:rsidRPr="00386920">
        <w:rPr>
          <w:rFonts w:asciiTheme="minorHAnsi" w:hAnsiTheme="minorHAnsi" w:cstheme="minorHAnsi"/>
          <w:b/>
          <w:sz w:val="20"/>
        </w:rPr>
        <w:t>Activity scope</w:t>
      </w:r>
    </w:p>
    <w:tbl>
      <w:tblPr>
        <w:tblStyle w:val="TableGrid"/>
        <w:tblW w:w="0" w:type="auto"/>
        <w:tblLook w:val="04A0" w:firstRow="1" w:lastRow="0" w:firstColumn="1" w:lastColumn="0" w:noHBand="0" w:noVBand="1"/>
      </w:tblPr>
      <w:tblGrid>
        <w:gridCol w:w="10450"/>
      </w:tblGrid>
      <w:tr w:rsidR="008A2602" w:rsidRPr="00386920" w:rsidTr="006F0007">
        <w:trPr>
          <w:trHeight w:val="662"/>
        </w:trPr>
        <w:tc>
          <w:tcPr>
            <w:tcW w:w="10450" w:type="dxa"/>
          </w:tcPr>
          <w:p w:rsidR="008A2602" w:rsidRPr="00386920" w:rsidRDefault="008A2602" w:rsidP="006F0007">
            <w:pPr>
              <w:rPr>
                <w:rFonts w:asciiTheme="minorHAnsi" w:hAnsiTheme="minorHAnsi" w:cstheme="minorHAnsi"/>
                <w:sz w:val="20"/>
              </w:rPr>
            </w:pPr>
            <w:r w:rsidRPr="00386920">
              <w:rPr>
                <w:rFonts w:asciiTheme="minorHAnsi" w:hAnsiTheme="minorHAnsi" w:cstheme="minorHAnsi"/>
                <w:sz w:val="20"/>
              </w:rPr>
              <w:t xml:space="preserve">Prouty’s Landing is an extension activity of the low ropes course and involves the team swinging from one platform to another without falling off. </w:t>
            </w:r>
          </w:p>
          <w:p w:rsidR="008A2602" w:rsidRPr="00386920" w:rsidRDefault="008A2602" w:rsidP="006F0007">
            <w:pPr>
              <w:tabs>
                <w:tab w:val="left" w:pos="284"/>
              </w:tabs>
              <w:spacing w:before="120" w:after="120"/>
              <w:contextualSpacing/>
              <w:rPr>
                <w:rFonts w:asciiTheme="minorHAnsi" w:hAnsiTheme="minorHAnsi" w:cstheme="minorHAnsi"/>
                <w:i/>
                <w:sz w:val="20"/>
              </w:rPr>
            </w:pPr>
            <w:r w:rsidRPr="00386920">
              <w:rPr>
                <w:rFonts w:asciiTheme="minorHAnsi" w:hAnsiTheme="minorHAnsi" w:cstheme="minorHAnsi"/>
                <w:sz w:val="20"/>
              </w:rPr>
              <w:t xml:space="preserve">Team balance board is a whole-team activity which requires the group to </w:t>
            </w:r>
            <w:r w:rsidR="00386920" w:rsidRPr="00386920">
              <w:rPr>
                <w:rFonts w:asciiTheme="minorHAnsi" w:hAnsiTheme="minorHAnsi" w:cstheme="minorHAnsi"/>
                <w:sz w:val="20"/>
              </w:rPr>
              <w:t>self-manage</w:t>
            </w:r>
            <w:r w:rsidRPr="00386920">
              <w:rPr>
                <w:rFonts w:asciiTheme="minorHAnsi" w:hAnsiTheme="minorHAnsi" w:cstheme="minorHAnsi"/>
                <w:sz w:val="20"/>
              </w:rPr>
              <w:t xml:space="preserve"> while trying to balance on a giant see saw.</w:t>
            </w:r>
          </w:p>
        </w:tc>
      </w:tr>
    </w:tbl>
    <w:p w:rsidR="008A2602" w:rsidRPr="00386920" w:rsidRDefault="008A2602" w:rsidP="008A2602">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8A2602" w:rsidRPr="00386920" w:rsidTr="006F0007">
        <w:trPr>
          <w:gridAfter w:val="4"/>
          <w:wAfter w:w="8158" w:type="dxa"/>
          <w:trHeight w:val="456"/>
        </w:trPr>
        <w:tc>
          <w:tcPr>
            <w:tcW w:w="2332" w:type="dxa"/>
            <w:gridSpan w:val="2"/>
          </w:tcPr>
          <w:p w:rsidR="008A2602" w:rsidRPr="00386920" w:rsidRDefault="008A2602" w:rsidP="006F0007">
            <w:pPr>
              <w:tabs>
                <w:tab w:val="left" w:pos="284"/>
              </w:tabs>
              <w:spacing w:before="60" w:after="120"/>
              <w:rPr>
                <w:rFonts w:asciiTheme="minorHAnsi" w:hAnsiTheme="minorHAnsi" w:cstheme="minorHAnsi"/>
                <w:sz w:val="20"/>
              </w:rPr>
            </w:pPr>
            <w:r w:rsidRPr="00386920">
              <w:rPr>
                <w:rFonts w:asciiTheme="minorHAnsi" w:hAnsiTheme="minorHAnsi" w:cstheme="minorHAnsi"/>
                <w:b/>
                <w:sz w:val="20"/>
              </w:rPr>
              <w:t>Inherent risk level</w:t>
            </w:r>
            <w:r w:rsidRPr="00386920">
              <w:rPr>
                <w:rFonts w:asciiTheme="minorHAnsi" w:hAnsiTheme="minorHAnsi" w:cstheme="minorHAnsi"/>
                <w:b/>
                <w:sz w:val="20"/>
                <w:vertAlign w:val="superscript"/>
              </w:rPr>
              <w:footnoteReference w:id="1"/>
            </w:r>
          </w:p>
        </w:tc>
      </w:tr>
      <w:tr w:rsidR="008A2602" w:rsidRPr="00386920" w:rsidTr="006F0007">
        <w:trPr>
          <w:trHeight w:val="345"/>
        </w:trPr>
        <w:tc>
          <w:tcPr>
            <w:tcW w:w="2332" w:type="dxa"/>
            <w:gridSpan w:val="2"/>
            <w:vMerge w:val="restart"/>
          </w:tcPr>
          <w:p w:rsidR="008A2602" w:rsidRPr="00386920" w:rsidRDefault="008A2602" w:rsidP="006F0007">
            <w:pPr>
              <w:jc w:val="right"/>
              <w:rPr>
                <w:rFonts w:asciiTheme="minorHAnsi" w:hAnsiTheme="minorHAnsi" w:cstheme="minorHAnsi"/>
                <w:sz w:val="20"/>
              </w:rPr>
            </w:pPr>
          </w:p>
        </w:tc>
        <w:tc>
          <w:tcPr>
            <w:tcW w:w="8158" w:type="dxa"/>
            <w:gridSpan w:val="4"/>
            <w:shd w:val="clear" w:color="auto" w:fill="auto"/>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 xml:space="preserve">CONSEQUENCE </w:t>
            </w:r>
            <w:r w:rsidRPr="00386920">
              <w:rPr>
                <w:rFonts w:asciiTheme="minorHAnsi" w:hAnsiTheme="minorHAnsi" w:cstheme="minorHAnsi"/>
                <w:sz w:val="20"/>
              </w:rPr>
              <w:t>if an incident were to occur</w:t>
            </w:r>
          </w:p>
        </w:tc>
      </w:tr>
      <w:tr w:rsidR="008A2602" w:rsidRPr="00386920" w:rsidTr="006F0007">
        <w:trPr>
          <w:trHeight w:val="345"/>
        </w:trPr>
        <w:tc>
          <w:tcPr>
            <w:tcW w:w="2332" w:type="dxa"/>
            <w:gridSpan w:val="2"/>
            <w:vMerge/>
          </w:tcPr>
          <w:p w:rsidR="008A2602" w:rsidRPr="00386920" w:rsidRDefault="008A2602" w:rsidP="006F0007">
            <w:pPr>
              <w:jc w:val="right"/>
              <w:rPr>
                <w:rFonts w:asciiTheme="minorHAnsi" w:hAnsiTheme="minorHAnsi" w:cstheme="minorHAnsi"/>
                <w:sz w:val="20"/>
              </w:rPr>
            </w:pPr>
          </w:p>
        </w:tc>
        <w:tc>
          <w:tcPr>
            <w:tcW w:w="2039" w:type="dxa"/>
            <w:shd w:val="clear" w:color="auto" w:fill="auto"/>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MINOR</w:t>
            </w:r>
          </w:p>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sz w:val="20"/>
              </w:rPr>
              <w:t>Injury requiring first aid treatment</w:t>
            </w:r>
          </w:p>
        </w:tc>
        <w:tc>
          <w:tcPr>
            <w:tcW w:w="2040" w:type="dxa"/>
            <w:shd w:val="clear" w:color="auto" w:fill="auto"/>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MODERATE</w:t>
            </w:r>
          </w:p>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sz w:val="20"/>
              </w:rPr>
              <w:t>Injury requiring medical treatment</w:t>
            </w:r>
          </w:p>
        </w:tc>
        <w:tc>
          <w:tcPr>
            <w:tcW w:w="2039" w:type="dxa"/>
            <w:shd w:val="clear" w:color="auto" w:fill="auto"/>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MAJOR</w:t>
            </w:r>
          </w:p>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sz w:val="20"/>
              </w:rPr>
              <w:t>Injury requiring specialist medical treatment or hospitalisation</w:t>
            </w:r>
          </w:p>
        </w:tc>
        <w:tc>
          <w:tcPr>
            <w:tcW w:w="2040" w:type="dxa"/>
            <w:shd w:val="clear" w:color="auto" w:fill="auto"/>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CRITICAL</w:t>
            </w:r>
          </w:p>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sz w:val="20"/>
              </w:rPr>
              <w:t>Injury resulting in loss of life or permanent disability</w:t>
            </w:r>
          </w:p>
        </w:tc>
      </w:tr>
      <w:tr w:rsidR="008A2602" w:rsidRPr="00386920" w:rsidTr="006F0007">
        <w:trPr>
          <w:trHeight w:val="671"/>
        </w:trPr>
        <w:tc>
          <w:tcPr>
            <w:tcW w:w="819" w:type="dxa"/>
            <w:vMerge w:val="restart"/>
            <w:textDirection w:val="btLr"/>
            <w:vAlign w:val="bottom"/>
          </w:tcPr>
          <w:p w:rsidR="008A2602" w:rsidRPr="00386920" w:rsidRDefault="008A2602" w:rsidP="006F0007">
            <w:pPr>
              <w:ind w:left="113" w:right="113"/>
              <w:contextualSpacing/>
              <w:jc w:val="center"/>
              <w:rPr>
                <w:rFonts w:asciiTheme="minorHAnsi" w:hAnsiTheme="minorHAnsi" w:cstheme="minorHAnsi"/>
                <w:b/>
                <w:sz w:val="20"/>
              </w:rPr>
            </w:pPr>
            <w:r w:rsidRPr="00386920">
              <w:rPr>
                <w:rFonts w:asciiTheme="minorHAnsi" w:hAnsiTheme="minorHAnsi" w:cstheme="minorHAnsi"/>
                <w:b/>
                <w:sz w:val="20"/>
              </w:rPr>
              <w:t>LIKELIHOOD</w:t>
            </w:r>
          </w:p>
          <w:p w:rsidR="008A2602" w:rsidRPr="00386920" w:rsidRDefault="008A2602" w:rsidP="006F0007">
            <w:pPr>
              <w:ind w:left="113" w:right="113"/>
              <w:contextualSpacing/>
              <w:jc w:val="center"/>
              <w:rPr>
                <w:rFonts w:asciiTheme="minorHAnsi" w:hAnsiTheme="minorHAnsi" w:cstheme="minorHAnsi"/>
                <w:b/>
                <w:sz w:val="20"/>
              </w:rPr>
            </w:pPr>
            <w:r w:rsidRPr="00386920">
              <w:rPr>
                <w:rFonts w:asciiTheme="minorHAnsi" w:hAnsiTheme="minorHAnsi" w:cstheme="minorHAnsi"/>
                <w:sz w:val="20"/>
              </w:rPr>
              <w:t>of an incident occurring without control measures in place</w:t>
            </w:r>
          </w:p>
        </w:tc>
        <w:tc>
          <w:tcPr>
            <w:tcW w:w="1513" w:type="dxa"/>
            <w:shd w:val="clear" w:color="auto" w:fill="auto"/>
            <w:vAlign w:val="center"/>
          </w:tcPr>
          <w:p w:rsidR="008A2602" w:rsidRPr="00386920" w:rsidRDefault="008A2602" w:rsidP="006F0007">
            <w:pPr>
              <w:jc w:val="right"/>
              <w:rPr>
                <w:rFonts w:asciiTheme="minorHAnsi" w:hAnsiTheme="minorHAnsi" w:cstheme="minorHAnsi"/>
                <w:b/>
                <w:sz w:val="20"/>
              </w:rPr>
            </w:pPr>
            <w:r w:rsidRPr="00386920">
              <w:rPr>
                <w:rFonts w:asciiTheme="minorHAnsi" w:hAnsiTheme="minorHAnsi" w:cstheme="minorHAnsi"/>
                <w:b/>
                <w:sz w:val="20"/>
              </w:rPr>
              <w:t>ALMOST CERTAIN</w:t>
            </w:r>
          </w:p>
          <w:p w:rsidR="008A2602" w:rsidRPr="00386920" w:rsidRDefault="008A2602" w:rsidP="006F0007">
            <w:pPr>
              <w:jc w:val="right"/>
              <w:rPr>
                <w:rFonts w:asciiTheme="minorHAnsi" w:hAnsiTheme="minorHAnsi" w:cstheme="minorHAnsi"/>
                <w:b/>
                <w:sz w:val="20"/>
              </w:rPr>
            </w:pPr>
            <w:r w:rsidRPr="00386920">
              <w:rPr>
                <w:rFonts w:asciiTheme="minorHAnsi" w:hAnsiTheme="minorHAnsi" w:cstheme="minorHAnsi"/>
                <w:sz w:val="20"/>
              </w:rPr>
              <w:t>Expected to occur in most circumstances</w:t>
            </w:r>
          </w:p>
        </w:tc>
        <w:tc>
          <w:tcPr>
            <w:tcW w:w="2039" w:type="dxa"/>
            <w:shd w:val="clear" w:color="auto" w:fill="FFEB64"/>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Medium</w:t>
            </w:r>
          </w:p>
        </w:tc>
        <w:tc>
          <w:tcPr>
            <w:tcW w:w="2040" w:type="dxa"/>
            <w:shd w:val="clear" w:color="auto" w:fill="F4B083" w:themeFill="accent2" w:themeFillTint="99"/>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High</w:t>
            </w:r>
          </w:p>
        </w:tc>
        <w:tc>
          <w:tcPr>
            <w:tcW w:w="2039" w:type="dxa"/>
            <w:shd w:val="clear" w:color="auto" w:fill="FF7D7D"/>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Extreme</w:t>
            </w:r>
          </w:p>
        </w:tc>
        <w:tc>
          <w:tcPr>
            <w:tcW w:w="2040" w:type="dxa"/>
            <w:shd w:val="clear" w:color="auto" w:fill="FF7D7D"/>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Extreme</w:t>
            </w:r>
          </w:p>
        </w:tc>
      </w:tr>
      <w:tr w:rsidR="008A2602" w:rsidRPr="00386920" w:rsidTr="006F0007">
        <w:trPr>
          <w:trHeight w:val="671"/>
        </w:trPr>
        <w:tc>
          <w:tcPr>
            <w:tcW w:w="819" w:type="dxa"/>
            <w:vMerge/>
          </w:tcPr>
          <w:p w:rsidR="008A2602" w:rsidRPr="00386920" w:rsidRDefault="008A2602" w:rsidP="006F0007">
            <w:pPr>
              <w:ind w:left="152" w:hanging="152"/>
              <w:rPr>
                <w:rFonts w:asciiTheme="minorHAnsi" w:hAnsiTheme="minorHAnsi" w:cstheme="minorHAnsi"/>
                <w:b/>
                <w:sz w:val="20"/>
              </w:rPr>
            </w:pPr>
          </w:p>
        </w:tc>
        <w:tc>
          <w:tcPr>
            <w:tcW w:w="1513" w:type="dxa"/>
            <w:shd w:val="clear" w:color="auto" w:fill="auto"/>
            <w:vAlign w:val="center"/>
          </w:tcPr>
          <w:p w:rsidR="008A2602" w:rsidRPr="00386920" w:rsidRDefault="008A2602" w:rsidP="006F0007">
            <w:pPr>
              <w:ind w:left="152" w:hanging="152"/>
              <w:jc w:val="right"/>
              <w:rPr>
                <w:rFonts w:asciiTheme="minorHAnsi" w:hAnsiTheme="minorHAnsi" w:cstheme="minorHAnsi"/>
                <w:b/>
                <w:sz w:val="20"/>
              </w:rPr>
            </w:pPr>
            <w:r w:rsidRPr="00386920">
              <w:rPr>
                <w:rFonts w:asciiTheme="minorHAnsi" w:hAnsiTheme="minorHAnsi" w:cstheme="minorHAnsi"/>
                <w:b/>
                <w:sz w:val="20"/>
              </w:rPr>
              <w:t>LIKELY</w:t>
            </w:r>
          </w:p>
          <w:p w:rsidR="008A2602" w:rsidRPr="00386920" w:rsidRDefault="008A2602" w:rsidP="006F0007">
            <w:pPr>
              <w:jc w:val="right"/>
              <w:rPr>
                <w:rFonts w:asciiTheme="minorHAnsi" w:hAnsiTheme="minorHAnsi" w:cstheme="minorHAnsi"/>
                <w:b/>
                <w:sz w:val="20"/>
              </w:rPr>
            </w:pPr>
            <w:r w:rsidRPr="00386920">
              <w:rPr>
                <w:rFonts w:asciiTheme="minorHAnsi" w:hAnsiTheme="minorHAnsi" w:cstheme="minorHAnsi"/>
                <w:sz w:val="20"/>
              </w:rPr>
              <w:t>Will probably occur in most circumstances</w:t>
            </w:r>
          </w:p>
        </w:tc>
        <w:tc>
          <w:tcPr>
            <w:tcW w:w="2039" w:type="dxa"/>
            <w:shd w:val="clear" w:color="auto" w:fill="FFEB64"/>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Medium</w:t>
            </w:r>
          </w:p>
        </w:tc>
        <w:tc>
          <w:tcPr>
            <w:tcW w:w="2040" w:type="dxa"/>
            <w:shd w:val="clear" w:color="auto" w:fill="F4B083" w:themeFill="accent2" w:themeFillTint="99"/>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High</w:t>
            </w:r>
          </w:p>
        </w:tc>
        <w:tc>
          <w:tcPr>
            <w:tcW w:w="2039" w:type="dxa"/>
            <w:shd w:val="clear" w:color="auto" w:fill="F4B083" w:themeFill="accent2" w:themeFillTint="99"/>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High</w:t>
            </w:r>
          </w:p>
        </w:tc>
        <w:tc>
          <w:tcPr>
            <w:tcW w:w="2040" w:type="dxa"/>
            <w:shd w:val="clear" w:color="auto" w:fill="FF7D7D"/>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Extreme</w:t>
            </w:r>
          </w:p>
        </w:tc>
      </w:tr>
      <w:tr w:rsidR="008A2602" w:rsidRPr="00386920" w:rsidTr="006F0007">
        <w:trPr>
          <w:trHeight w:val="671"/>
        </w:trPr>
        <w:tc>
          <w:tcPr>
            <w:tcW w:w="819" w:type="dxa"/>
            <w:vMerge/>
          </w:tcPr>
          <w:p w:rsidR="008A2602" w:rsidRPr="00386920" w:rsidRDefault="008A2602" w:rsidP="006F0007">
            <w:pPr>
              <w:ind w:left="152" w:hanging="152"/>
              <w:rPr>
                <w:rFonts w:asciiTheme="minorHAnsi" w:hAnsiTheme="minorHAnsi" w:cstheme="minorHAnsi"/>
                <w:b/>
                <w:sz w:val="20"/>
              </w:rPr>
            </w:pPr>
          </w:p>
        </w:tc>
        <w:tc>
          <w:tcPr>
            <w:tcW w:w="1513" w:type="dxa"/>
            <w:shd w:val="clear" w:color="auto" w:fill="auto"/>
            <w:vAlign w:val="center"/>
          </w:tcPr>
          <w:p w:rsidR="008A2602" w:rsidRPr="00386920" w:rsidRDefault="008A2602" w:rsidP="006F0007">
            <w:pPr>
              <w:ind w:left="152" w:hanging="152"/>
              <w:jc w:val="right"/>
              <w:rPr>
                <w:rFonts w:asciiTheme="minorHAnsi" w:hAnsiTheme="minorHAnsi" w:cstheme="minorHAnsi"/>
                <w:b/>
                <w:sz w:val="20"/>
              </w:rPr>
            </w:pPr>
            <w:r w:rsidRPr="00386920">
              <w:rPr>
                <w:rFonts w:asciiTheme="minorHAnsi" w:hAnsiTheme="minorHAnsi" w:cstheme="minorHAnsi"/>
                <w:b/>
                <w:sz w:val="20"/>
              </w:rPr>
              <w:t>POSSIBLE</w:t>
            </w:r>
          </w:p>
          <w:p w:rsidR="008A2602" w:rsidRPr="00386920" w:rsidRDefault="008A2602" w:rsidP="006F0007">
            <w:pPr>
              <w:jc w:val="right"/>
              <w:rPr>
                <w:rFonts w:asciiTheme="minorHAnsi" w:hAnsiTheme="minorHAnsi" w:cstheme="minorHAnsi"/>
                <w:b/>
                <w:sz w:val="20"/>
              </w:rPr>
            </w:pPr>
            <w:r w:rsidRPr="00386920">
              <w:rPr>
                <w:rFonts w:asciiTheme="minorHAnsi" w:hAnsiTheme="minorHAnsi" w:cstheme="minorHAnsi"/>
                <w:sz w:val="20"/>
              </w:rPr>
              <w:t>Might occur occasionally</w:t>
            </w:r>
          </w:p>
        </w:tc>
        <w:tc>
          <w:tcPr>
            <w:tcW w:w="2039" w:type="dxa"/>
            <w:shd w:val="clear" w:color="auto" w:fill="FFEB64"/>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Medium</w:t>
            </w:r>
          </w:p>
        </w:tc>
        <w:tc>
          <w:tcPr>
            <w:tcW w:w="2040" w:type="dxa"/>
            <w:shd w:val="clear" w:color="auto" w:fill="F4B083" w:themeFill="accent2" w:themeFillTint="99"/>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High</w:t>
            </w:r>
          </w:p>
        </w:tc>
        <w:tc>
          <w:tcPr>
            <w:tcW w:w="2039" w:type="dxa"/>
            <w:shd w:val="clear" w:color="auto" w:fill="F4B083" w:themeFill="accent2" w:themeFillTint="99"/>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High</w:t>
            </w:r>
          </w:p>
        </w:tc>
        <w:tc>
          <w:tcPr>
            <w:tcW w:w="2040" w:type="dxa"/>
            <w:shd w:val="clear" w:color="auto" w:fill="F4B083" w:themeFill="accent2" w:themeFillTint="99"/>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High</w:t>
            </w:r>
          </w:p>
        </w:tc>
      </w:tr>
      <w:tr w:rsidR="008A2602" w:rsidRPr="00386920" w:rsidTr="006F0007">
        <w:trPr>
          <w:trHeight w:val="671"/>
        </w:trPr>
        <w:tc>
          <w:tcPr>
            <w:tcW w:w="819" w:type="dxa"/>
            <w:vMerge/>
          </w:tcPr>
          <w:p w:rsidR="008A2602" w:rsidRPr="00386920" w:rsidRDefault="008A2602" w:rsidP="006F0007">
            <w:pPr>
              <w:ind w:left="152" w:hanging="152"/>
              <w:rPr>
                <w:rFonts w:asciiTheme="minorHAnsi" w:hAnsiTheme="minorHAnsi" w:cstheme="minorHAnsi"/>
                <w:b/>
                <w:sz w:val="20"/>
              </w:rPr>
            </w:pPr>
          </w:p>
        </w:tc>
        <w:tc>
          <w:tcPr>
            <w:tcW w:w="1513" w:type="dxa"/>
            <w:shd w:val="clear" w:color="auto" w:fill="auto"/>
            <w:vAlign w:val="center"/>
          </w:tcPr>
          <w:p w:rsidR="008A2602" w:rsidRPr="00386920" w:rsidRDefault="008A2602" w:rsidP="006F0007">
            <w:pPr>
              <w:ind w:left="152" w:hanging="152"/>
              <w:jc w:val="right"/>
              <w:rPr>
                <w:rFonts w:asciiTheme="minorHAnsi" w:hAnsiTheme="minorHAnsi" w:cstheme="minorHAnsi"/>
                <w:b/>
                <w:sz w:val="20"/>
              </w:rPr>
            </w:pPr>
            <w:r w:rsidRPr="00386920">
              <w:rPr>
                <w:rFonts w:asciiTheme="minorHAnsi" w:hAnsiTheme="minorHAnsi" w:cstheme="minorHAnsi"/>
                <w:b/>
                <w:sz w:val="20"/>
              </w:rPr>
              <w:t>UNLIKELY</w:t>
            </w:r>
          </w:p>
          <w:p w:rsidR="008A2602" w:rsidRPr="00386920" w:rsidRDefault="008A2602" w:rsidP="006F0007">
            <w:pPr>
              <w:jc w:val="right"/>
              <w:rPr>
                <w:rFonts w:asciiTheme="minorHAnsi" w:hAnsiTheme="minorHAnsi" w:cstheme="minorHAnsi"/>
                <w:b/>
                <w:sz w:val="20"/>
              </w:rPr>
            </w:pPr>
            <w:r w:rsidRPr="00386920">
              <w:rPr>
                <w:rFonts w:asciiTheme="minorHAnsi" w:hAnsiTheme="minorHAnsi" w:cstheme="minorHAnsi"/>
                <w:sz w:val="20"/>
              </w:rPr>
              <w:t>Could happen at some time</w:t>
            </w:r>
          </w:p>
        </w:tc>
        <w:tc>
          <w:tcPr>
            <w:tcW w:w="2039" w:type="dxa"/>
            <w:shd w:val="clear" w:color="auto" w:fill="C1FFC1"/>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Low</w:t>
            </w:r>
          </w:p>
        </w:tc>
        <w:tc>
          <w:tcPr>
            <w:tcW w:w="2040" w:type="dxa"/>
            <w:shd w:val="clear" w:color="auto" w:fill="FFEB64"/>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Medium</w:t>
            </w:r>
          </w:p>
        </w:tc>
        <w:tc>
          <w:tcPr>
            <w:tcW w:w="2039" w:type="dxa"/>
            <w:shd w:val="clear" w:color="auto" w:fill="FFEB64"/>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Medium</w:t>
            </w:r>
          </w:p>
        </w:tc>
        <w:tc>
          <w:tcPr>
            <w:tcW w:w="2040" w:type="dxa"/>
            <w:shd w:val="clear" w:color="auto" w:fill="F4B083" w:themeFill="accent2" w:themeFillTint="99"/>
            <w:vAlign w:val="center"/>
          </w:tcPr>
          <w:p w:rsidR="008A2602" w:rsidRPr="00386920" w:rsidRDefault="008A2602" w:rsidP="006F0007">
            <w:pPr>
              <w:jc w:val="center"/>
              <w:rPr>
                <w:rFonts w:asciiTheme="minorHAnsi" w:hAnsiTheme="minorHAnsi" w:cstheme="minorHAnsi"/>
                <w:b/>
                <w:sz w:val="20"/>
              </w:rPr>
            </w:pPr>
            <w:r w:rsidRPr="00386920">
              <w:rPr>
                <w:rFonts w:asciiTheme="minorHAnsi" w:hAnsiTheme="minorHAnsi" w:cstheme="minorHAnsi"/>
                <w:b/>
                <w:sz w:val="20"/>
              </w:rPr>
              <w:t>High</w:t>
            </w:r>
          </w:p>
        </w:tc>
      </w:tr>
      <w:tr w:rsidR="008A2602" w:rsidRPr="00386920" w:rsidTr="006F0007">
        <w:trPr>
          <w:trHeight w:val="640"/>
        </w:trPr>
        <w:tc>
          <w:tcPr>
            <w:tcW w:w="819" w:type="dxa"/>
            <w:vMerge/>
          </w:tcPr>
          <w:p w:rsidR="008A2602" w:rsidRPr="00386920" w:rsidRDefault="008A2602" w:rsidP="006F0007">
            <w:pPr>
              <w:ind w:left="152" w:hanging="152"/>
              <w:rPr>
                <w:rFonts w:asciiTheme="minorHAnsi" w:hAnsiTheme="minorHAnsi" w:cstheme="minorHAnsi"/>
                <w:b/>
                <w:sz w:val="20"/>
              </w:rPr>
            </w:pPr>
          </w:p>
        </w:tc>
        <w:tc>
          <w:tcPr>
            <w:tcW w:w="1513" w:type="dxa"/>
            <w:shd w:val="clear" w:color="auto" w:fill="auto"/>
            <w:vAlign w:val="center"/>
          </w:tcPr>
          <w:p w:rsidR="008A2602" w:rsidRPr="00386920" w:rsidRDefault="008A2602" w:rsidP="006F0007">
            <w:pPr>
              <w:ind w:left="152" w:hanging="152"/>
              <w:jc w:val="right"/>
              <w:rPr>
                <w:rFonts w:asciiTheme="minorHAnsi" w:hAnsiTheme="minorHAnsi" w:cstheme="minorHAnsi"/>
                <w:b/>
                <w:sz w:val="20"/>
              </w:rPr>
            </w:pPr>
            <w:r w:rsidRPr="00386920">
              <w:rPr>
                <w:rFonts w:asciiTheme="minorHAnsi" w:hAnsiTheme="minorHAnsi" w:cstheme="minorHAnsi"/>
                <w:b/>
                <w:sz w:val="20"/>
              </w:rPr>
              <w:t>RARE</w:t>
            </w:r>
          </w:p>
          <w:p w:rsidR="008A2602" w:rsidRPr="00386920" w:rsidRDefault="008A2602" w:rsidP="006F0007">
            <w:pPr>
              <w:jc w:val="right"/>
              <w:rPr>
                <w:rFonts w:asciiTheme="minorHAnsi" w:hAnsiTheme="minorHAnsi" w:cstheme="minorHAnsi"/>
                <w:b/>
                <w:sz w:val="20"/>
              </w:rPr>
            </w:pPr>
            <w:r w:rsidRPr="00386920">
              <w:rPr>
                <w:rFonts w:asciiTheme="minorHAnsi" w:hAnsiTheme="minorHAnsi" w:cstheme="minorHAnsi"/>
                <w:sz w:val="20"/>
              </w:rPr>
              <w:t>May only occur in exceptional circumstances</w:t>
            </w:r>
          </w:p>
        </w:tc>
        <w:tc>
          <w:tcPr>
            <w:tcW w:w="2039" w:type="dxa"/>
            <w:shd w:val="clear" w:color="auto" w:fill="C1FFC1"/>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Low</w:t>
            </w:r>
          </w:p>
        </w:tc>
        <w:tc>
          <w:tcPr>
            <w:tcW w:w="2040" w:type="dxa"/>
            <w:shd w:val="clear" w:color="auto" w:fill="C1FFC1"/>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Low</w:t>
            </w:r>
          </w:p>
        </w:tc>
        <w:tc>
          <w:tcPr>
            <w:tcW w:w="2039" w:type="dxa"/>
            <w:shd w:val="clear" w:color="auto" w:fill="C1FFC1"/>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Low</w:t>
            </w:r>
          </w:p>
        </w:tc>
        <w:tc>
          <w:tcPr>
            <w:tcW w:w="2040" w:type="dxa"/>
            <w:shd w:val="clear" w:color="auto" w:fill="FFEB64"/>
            <w:vAlign w:val="center"/>
          </w:tcPr>
          <w:p w:rsidR="008A2602" w:rsidRPr="00386920" w:rsidRDefault="008A2602" w:rsidP="006F0007">
            <w:pPr>
              <w:jc w:val="center"/>
              <w:rPr>
                <w:rFonts w:asciiTheme="minorHAnsi" w:hAnsiTheme="minorHAnsi" w:cstheme="minorHAnsi"/>
                <w:sz w:val="20"/>
              </w:rPr>
            </w:pPr>
            <w:r w:rsidRPr="00386920">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8A2602" w:rsidRPr="00386920" w:rsidTr="006F000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A2602" w:rsidRPr="00386920" w:rsidRDefault="008A2602" w:rsidP="006F0007">
            <w:pPr>
              <w:spacing w:before="120"/>
              <w:rPr>
                <w:rFonts w:asciiTheme="minorHAnsi" w:eastAsia="Times New Roman" w:hAnsiTheme="minorHAnsi" w:cstheme="minorHAnsi"/>
                <w:sz w:val="20"/>
                <w:lang w:eastAsia="zh-CN"/>
              </w:rPr>
            </w:pPr>
            <w:r w:rsidRPr="00386920">
              <w:rPr>
                <w:rFonts w:asciiTheme="minorHAnsi" w:eastAsia="Times New Roman" w:hAnsiTheme="minorHAnsi" w:cstheme="minorHAnsi"/>
                <w:b/>
                <w:bCs/>
                <w:sz w:val="20"/>
                <w:lang w:eastAsia="zh-CN"/>
              </w:rPr>
              <w:t>Inherent 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8A2602" w:rsidRPr="00386920" w:rsidRDefault="008A2602" w:rsidP="006F0007">
            <w:pPr>
              <w:spacing w:before="60" w:after="60"/>
              <w:rPr>
                <w:rFonts w:asciiTheme="minorHAnsi" w:eastAsia="Times New Roman" w:hAnsiTheme="minorHAnsi" w:cstheme="minorHAnsi"/>
                <w:color w:val="000000"/>
                <w:sz w:val="20"/>
                <w:lang w:eastAsia="zh-CN"/>
              </w:rPr>
            </w:pPr>
            <w:r w:rsidRPr="00386920">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Pr="00386920">
                  <w:rPr>
                    <w:rFonts w:ascii="Segoe UI Symbol" w:eastAsia="MS Gothic" w:hAnsi="Segoe UI Symbol" w:cs="Segoe UI Symbol"/>
                    <w:b/>
                    <w:iCs/>
                    <w:color w:val="000000"/>
                    <w:sz w:val="20"/>
                  </w:rPr>
                  <w:t>☐</w:t>
                </w:r>
              </w:sdtContent>
            </w:sdt>
            <w:r w:rsidRPr="00386920">
              <w:rPr>
                <w:rFonts w:asciiTheme="minorHAnsi" w:eastAsia="Times New Roman" w:hAnsiTheme="minorHAnsi" w:cstheme="minorHAnsi"/>
                <w:color w:val="000000"/>
                <w:sz w:val="20"/>
                <w:lang w:eastAsia="zh-CN"/>
              </w:rPr>
              <w:t xml:space="preserve">          </w:t>
            </w:r>
            <w:r w:rsidRPr="00386920">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Pr="00386920">
                  <w:rPr>
                    <w:rFonts w:ascii="Segoe UI Symbol" w:eastAsia="MS Gothic" w:hAnsi="Segoe UI Symbol" w:cs="Segoe UI Symbol"/>
                    <w:b/>
                    <w:iCs/>
                    <w:color w:val="000000"/>
                    <w:sz w:val="20"/>
                  </w:rPr>
                  <w:t>☒</w:t>
                </w:r>
              </w:sdtContent>
            </w:sdt>
            <w:r w:rsidRPr="00386920">
              <w:rPr>
                <w:rFonts w:asciiTheme="minorHAnsi" w:eastAsia="Times New Roman" w:hAnsiTheme="minorHAnsi" w:cstheme="minorHAnsi"/>
                <w:color w:val="000000"/>
                <w:sz w:val="20"/>
                <w:lang w:eastAsia="zh-CN"/>
              </w:rPr>
              <w:t xml:space="preserve">           </w:t>
            </w:r>
            <w:r w:rsidRPr="00386920">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Pr="00386920">
                  <w:rPr>
                    <w:rFonts w:ascii="Segoe UI Symbol" w:eastAsia="MS Gothic" w:hAnsi="Segoe UI Symbol" w:cs="Segoe UI Symbol"/>
                    <w:b/>
                    <w:iCs/>
                    <w:color w:val="000000"/>
                    <w:sz w:val="20"/>
                  </w:rPr>
                  <w:t>☐</w:t>
                </w:r>
              </w:sdtContent>
            </w:sdt>
            <w:r w:rsidRPr="00386920">
              <w:rPr>
                <w:rFonts w:asciiTheme="minorHAnsi" w:eastAsia="Times New Roman" w:hAnsiTheme="minorHAnsi" w:cstheme="minorHAnsi"/>
                <w:color w:val="000000"/>
                <w:sz w:val="20"/>
                <w:lang w:eastAsia="zh-CN"/>
              </w:rPr>
              <w:t xml:space="preserve">           </w:t>
            </w:r>
            <w:r w:rsidRPr="00386920">
              <w:rPr>
                <w:rFonts w:asciiTheme="minorHAnsi" w:eastAsia="Times New Roman" w:hAnsiTheme="minorHAnsi" w:cstheme="minorHAnsi"/>
                <w:color w:val="000000"/>
                <w:sz w:val="20"/>
                <w:shd w:val="clear" w:color="auto" w:fill="FFA4A5"/>
                <w:lang w:eastAsia="zh-CN"/>
              </w:rPr>
              <w:t xml:space="preserve">Extreme 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386920">
                  <w:rPr>
                    <w:rFonts w:ascii="Segoe UI Symbol" w:eastAsia="MS Gothic" w:hAnsi="Segoe UI Symbol" w:cs="Segoe UI Symbol"/>
                    <w:b/>
                    <w:iCs/>
                    <w:color w:val="000000"/>
                    <w:sz w:val="20"/>
                  </w:rPr>
                  <w:t>☐</w:t>
                </w:r>
              </w:sdtContent>
            </w:sdt>
          </w:p>
        </w:tc>
      </w:tr>
    </w:tbl>
    <w:p w:rsidR="008A2602" w:rsidRPr="00386920" w:rsidRDefault="008A2602" w:rsidP="008A2602">
      <w:pPr>
        <w:spacing w:before="120"/>
        <w:rPr>
          <w:rFonts w:asciiTheme="minorHAnsi" w:hAnsiTheme="minorHAnsi" w:cstheme="minorHAnsi"/>
          <w:sz w:val="20"/>
        </w:rPr>
      </w:pPr>
    </w:p>
    <w:p w:rsidR="008A2602" w:rsidRPr="00386920" w:rsidRDefault="008A2602" w:rsidP="008A2602">
      <w:pPr>
        <w:spacing w:before="120"/>
        <w:rPr>
          <w:rFonts w:asciiTheme="minorHAnsi" w:eastAsia="Times New Roman" w:hAnsiTheme="minorHAnsi" w:cstheme="minorHAnsi"/>
          <w:sz w:val="20"/>
          <w:lang w:eastAsia="zh-CN"/>
        </w:rPr>
      </w:pPr>
      <w:r w:rsidRPr="00386920">
        <w:rPr>
          <w:rFonts w:asciiTheme="minorHAnsi" w:eastAsia="Times New Roman" w:hAnsiTheme="minorHAnsi" w:cstheme="minorHAnsi"/>
          <w:b/>
          <w:iCs/>
          <w:color w:val="000000"/>
          <w:sz w:val="20"/>
        </w:rPr>
        <w:t>Activity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A2602" w:rsidRPr="00386920" w:rsidTr="006F0007">
        <w:trPr>
          <w:cantSplit/>
          <w:trHeight w:val="404"/>
        </w:trPr>
        <w:tc>
          <w:tcPr>
            <w:tcW w:w="10420" w:type="dxa"/>
          </w:tcPr>
          <w:p w:rsidR="008A2602" w:rsidRPr="00386920" w:rsidRDefault="008A2602" w:rsidP="006F0007">
            <w:pPr>
              <w:spacing w:before="60" w:after="60"/>
              <w:ind w:left="288"/>
              <w:textAlignment w:val="center"/>
              <w:rPr>
                <w:rFonts w:asciiTheme="minorHAnsi" w:eastAsia="Times New Roman" w:hAnsiTheme="minorHAnsi" w:cstheme="minorHAnsi"/>
                <w:sz w:val="20"/>
                <w:lang w:eastAsia="zh-CN"/>
              </w:rPr>
            </w:pPr>
            <w:bookmarkStart w:id="1" w:name="_Hlk75348139"/>
            <w:r w:rsidRPr="00386920">
              <w:rPr>
                <w:rFonts w:asciiTheme="minorHAnsi" w:hAnsiTheme="minorHAnsi" w:cstheme="minorHAnsi"/>
                <w:b/>
                <w:bCs/>
                <w:sz w:val="20"/>
              </w:rPr>
              <w:t>Students</w:t>
            </w:r>
          </w:p>
          <w:p w:rsidR="008A2602" w:rsidRPr="00386920" w:rsidRDefault="008A2602" w:rsidP="006F0007">
            <w:pPr>
              <w:numPr>
                <w:ilvl w:val="0"/>
                <w:numId w:val="4"/>
              </w:numPr>
              <w:spacing w:before="60" w:after="60"/>
              <w:ind w:left="288"/>
              <w:textAlignment w:val="center"/>
              <w:rPr>
                <w:rFonts w:asciiTheme="minorHAnsi" w:eastAsia="Times New Roman" w:hAnsiTheme="minorHAnsi" w:cstheme="minorHAnsi"/>
                <w:sz w:val="20"/>
                <w:lang w:eastAsia="zh-CN"/>
              </w:rPr>
            </w:pPr>
            <w:r w:rsidRPr="00386920">
              <w:rPr>
                <w:rFonts w:asciiTheme="minorHAnsi" w:hAnsiTheme="minorHAnsi" w:cstheme="minorHAnsi"/>
                <w:sz w:val="20"/>
              </w:rPr>
              <w:t xml:space="preserve">Schools must consider age, maturity and skill level of students when planning curriculum activities. Adjustments are required for </w:t>
            </w:r>
            <w:hyperlink r:id="rId12" w:history="1">
              <w:r w:rsidRPr="00386920">
                <w:rPr>
                  <w:rStyle w:val="Hyperlink"/>
                  <w:rFonts w:asciiTheme="minorHAnsi" w:hAnsiTheme="minorHAnsi" w:cstheme="minorHAnsi"/>
                  <w:sz w:val="20"/>
                </w:rPr>
                <w:t>students with disability</w:t>
              </w:r>
            </w:hyperlink>
            <w:r w:rsidRPr="00386920">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rsidR="008A2602" w:rsidRPr="00386920" w:rsidRDefault="008A2602" w:rsidP="006F0007">
            <w:pPr>
              <w:numPr>
                <w:ilvl w:val="0"/>
                <w:numId w:val="4"/>
              </w:numPr>
              <w:spacing w:before="60" w:after="60"/>
              <w:ind w:left="288"/>
              <w:textAlignment w:val="center"/>
              <w:rPr>
                <w:rFonts w:asciiTheme="minorHAnsi" w:hAnsiTheme="minorHAnsi" w:cstheme="minorHAnsi"/>
                <w:sz w:val="20"/>
              </w:rPr>
            </w:pPr>
            <w:r w:rsidRPr="00386920">
              <w:rPr>
                <w:rFonts w:asciiTheme="minorHAnsi" w:hAnsiTheme="minorHAnsi" w:cstheme="minorHAnsi"/>
                <w:color w:val="000000"/>
                <w:sz w:val="20"/>
              </w:rPr>
              <w:t xml:space="preserve">Schools must consult current student medical information and/or health plans in accordance with the </w:t>
            </w:r>
            <w:hyperlink r:id="rId13" w:history="1">
              <w:r w:rsidRPr="00386920">
                <w:rPr>
                  <w:rStyle w:val="Hyperlink"/>
                  <w:rFonts w:asciiTheme="minorHAnsi" w:hAnsiTheme="minorHAnsi" w:cstheme="minorHAnsi"/>
                  <w:sz w:val="20"/>
                </w:rPr>
                <w:t>​Managing students' health support needs at school</w:t>
              </w:r>
            </w:hyperlink>
            <w:r w:rsidRPr="00386920">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rsidR="008A2602" w:rsidRPr="00386920" w:rsidRDefault="008A2602" w:rsidP="006F0007">
            <w:pPr>
              <w:numPr>
                <w:ilvl w:val="0"/>
                <w:numId w:val="4"/>
              </w:numPr>
              <w:spacing w:before="60" w:after="60"/>
              <w:ind w:left="288"/>
              <w:textAlignment w:val="center"/>
              <w:rPr>
                <w:rFonts w:asciiTheme="minorHAnsi" w:hAnsiTheme="minorHAnsi" w:cstheme="minorHAnsi"/>
                <w:sz w:val="20"/>
              </w:rPr>
            </w:pPr>
            <w:r w:rsidRPr="00386920">
              <w:rPr>
                <w:rFonts w:asciiTheme="minorHAnsi" w:hAnsiTheme="minorHAnsi" w:cstheme="minorHAnsi"/>
                <w:color w:val="000000"/>
                <w:sz w:val="20"/>
              </w:rPr>
              <w:t xml:space="preserve">The school’s </w:t>
            </w:r>
            <w:hyperlink r:id="rId14" w:history="1">
              <w:r w:rsidRPr="00386920">
                <w:rPr>
                  <w:rFonts w:asciiTheme="minorHAnsi" w:hAnsiTheme="minorHAnsi" w:cstheme="minorHAnsi"/>
                  <w:color w:val="000000"/>
                  <w:sz w:val="20"/>
                  <w:u w:val="single"/>
                </w:rPr>
                <w:t>sun safety strategy</w:t>
              </w:r>
            </w:hyperlink>
            <w:r w:rsidRPr="00386920">
              <w:rPr>
                <w:rFonts w:asciiTheme="minorHAnsi" w:hAnsiTheme="minorHAnsi" w:cstheme="minorHAnsi"/>
                <w:color w:val="000000"/>
                <w:sz w:val="20"/>
              </w:rPr>
              <w:t xml:space="preserve"> must be followed </w:t>
            </w:r>
            <w:r w:rsidRPr="00386920">
              <w:rPr>
                <w:rFonts w:asciiTheme="minorHAnsi" w:hAnsiTheme="minorHAnsi" w:cstheme="minorHAnsi"/>
                <w:sz w:val="20"/>
              </w:rPr>
              <w:t>if participating outside.</w:t>
            </w:r>
          </w:p>
          <w:p w:rsidR="008A2602" w:rsidRPr="00386920" w:rsidRDefault="008A2602" w:rsidP="006F0007">
            <w:pPr>
              <w:numPr>
                <w:ilvl w:val="0"/>
                <w:numId w:val="4"/>
              </w:numPr>
              <w:spacing w:before="60" w:after="60"/>
              <w:ind w:left="288"/>
              <w:textAlignment w:val="center"/>
              <w:rPr>
                <w:rFonts w:asciiTheme="minorHAnsi" w:hAnsiTheme="minorHAnsi" w:cstheme="minorHAnsi"/>
                <w:b/>
                <w:bCs/>
                <w:sz w:val="20"/>
              </w:rPr>
            </w:pPr>
            <w:r w:rsidRPr="00386920">
              <w:rPr>
                <w:rFonts w:asciiTheme="minorHAnsi" w:hAnsiTheme="minorHAnsi" w:cstheme="minorHAnsi"/>
                <w:color w:val="000000"/>
                <w:sz w:val="20"/>
              </w:rPr>
              <w:t>Follow the</w:t>
            </w:r>
            <w:r w:rsidRPr="00386920">
              <w:rPr>
                <w:rFonts w:asciiTheme="minorHAnsi" w:eastAsia="Times New Roman" w:hAnsiTheme="minorHAnsi" w:cstheme="minorHAnsi"/>
                <w:i/>
                <w:color w:val="000000"/>
                <w:sz w:val="20"/>
                <w:lang w:eastAsia="zh-CN"/>
              </w:rPr>
              <w:t xml:space="preserve"> </w:t>
            </w:r>
            <w:hyperlink r:id="rId15" w:history="1">
              <w:r w:rsidRPr="00386920">
                <w:rPr>
                  <w:rFonts w:asciiTheme="minorHAnsi" w:eastAsia="Times New Roman" w:hAnsiTheme="minorHAnsi" w:cstheme="minorHAnsi"/>
                  <w:i/>
                  <w:color w:val="0000FF"/>
                  <w:sz w:val="20"/>
                  <w:u w:val="single"/>
                  <w:lang w:eastAsia="zh-CN"/>
                </w:rPr>
                <w:t>Managing excessive heat in schools</w:t>
              </w:r>
            </w:hyperlink>
            <w:r w:rsidRPr="00386920">
              <w:rPr>
                <w:rFonts w:asciiTheme="minorHAnsi" w:eastAsia="Times New Roman" w:hAnsiTheme="minorHAnsi" w:cstheme="minorHAnsi"/>
                <w:i/>
                <w:color w:val="000000"/>
                <w:sz w:val="20"/>
                <w:lang w:eastAsia="zh-CN"/>
              </w:rPr>
              <w:t xml:space="preserve"> </w:t>
            </w:r>
            <w:r w:rsidRPr="00386920">
              <w:rPr>
                <w:rFonts w:asciiTheme="minorHAnsi" w:eastAsia="Times New Roman" w:hAnsiTheme="minorHAnsi" w:cstheme="minorHAnsi"/>
                <w:color w:val="000000"/>
                <w:sz w:val="20"/>
                <w:lang w:eastAsia="zh-CN"/>
              </w:rPr>
              <w:t>guidelines on hot days.</w:t>
            </w:r>
          </w:p>
          <w:p w:rsidR="008A2602" w:rsidRPr="00386920" w:rsidRDefault="008A2602" w:rsidP="006F0007">
            <w:pPr>
              <w:pStyle w:val="NormalWeb"/>
              <w:spacing w:before="120" w:beforeAutospacing="0" w:after="0" w:afterAutospacing="0"/>
              <w:ind w:left="288"/>
              <w:rPr>
                <w:rFonts w:asciiTheme="minorHAnsi" w:hAnsiTheme="minorHAnsi" w:cstheme="minorHAnsi"/>
                <w:sz w:val="20"/>
              </w:rPr>
            </w:pPr>
            <w:r w:rsidRPr="00386920">
              <w:rPr>
                <w:rFonts w:asciiTheme="minorHAnsi" w:hAnsiTheme="minorHAnsi" w:cstheme="minorHAnsi"/>
                <w:b/>
                <w:bCs/>
                <w:sz w:val="20"/>
              </w:rPr>
              <w:t>Emergency and first-aid</w:t>
            </w:r>
          </w:p>
          <w:p w:rsidR="008A2602" w:rsidRPr="00386920" w:rsidRDefault="008A2602" w:rsidP="006F0007">
            <w:pPr>
              <w:numPr>
                <w:ilvl w:val="0"/>
                <w:numId w:val="5"/>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Emergency plans and injury management procedures must be established for foreseeable incidents (e.g. separation from group, fire/evacuation).</w:t>
            </w:r>
          </w:p>
          <w:p w:rsidR="008A2602" w:rsidRPr="00386920" w:rsidRDefault="008A2602" w:rsidP="006F0007">
            <w:pPr>
              <w:numPr>
                <w:ilvl w:val="0"/>
                <w:numId w:val="5"/>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 xml:space="preserve"> Adult supervisors must have:</w:t>
            </w:r>
          </w:p>
          <w:p w:rsidR="008A2602" w:rsidRPr="00386920" w:rsidRDefault="008A2602" w:rsidP="006F0007">
            <w:pPr>
              <w:numPr>
                <w:ilvl w:val="0"/>
                <w:numId w:val="8"/>
              </w:numPr>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emergency contact details of all participants</w:t>
            </w:r>
          </w:p>
          <w:p w:rsidR="008A2602" w:rsidRPr="00386920" w:rsidRDefault="008A2602" w:rsidP="006F0007">
            <w:pPr>
              <w:numPr>
                <w:ilvl w:val="0"/>
                <w:numId w:val="8"/>
              </w:numPr>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a medical alert list and a process for administering student medication;</w:t>
            </w:r>
          </w:p>
          <w:p w:rsidR="008A2602" w:rsidRPr="00386920" w:rsidRDefault="008A2602" w:rsidP="006F0007">
            <w:pPr>
              <w:numPr>
                <w:ilvl w:val="0"/>
                <w:numId w:val="8"/>
              </w:numPr>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rsidR="008A2602" w:rsidRPr="00386920" w:rsidRDefault="008A2602" w:rsidP="006F0007">
            <w:pPr>
              <w:numPr>
                <w:ilvl w:val="0"/>
                <w:numId w:val="8"/>
              </w:numPr>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 xml:space="preserve">an appointed emergency contact (e.g. the Principal). </w:t>
            </w:r>
          </w:p>
          <w:p w:rsidR="008A2602" w:rsidRPr="00386920" w:rsidRDefault="008A2602" w:rsidP="006F0007">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 and are to be informed by available safety information (e.g. venue/expert advice, manufacturer’s instructions, product labels, vendor SDS and SOP</w:t>
            </w:r>
            <w:proofErr w:type="gramStart"/>
            <w:r w:rsidRPr="00386920">
              <w:rPr>
                <w:rFonts w:asciiTheme="minorHAnsi" w:eastAsia="Times New Roman" w:hAnsiTheme="minorHAnsi" w:cstheme="minorHAnsi"/>
                <w:color w:val="000000"/>
                <w:sz w:val="20"/>
                <w:lang w:eastAsia="zh-CN"/>
              </w:rPr>
              <w:t>) .</w:t>
            </w:r>
            <w:proofErr w:type="gramEnd"/>
          </w:p>
          <w:p w:rsidR="008A2602" w:rsidRPr="00386920" w:rsidRDefault="008A2602" w:rsidP="006F0007">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 xml:space="preserve">Access is required to </w:t>
            </w:r>
            <w:hyperlink r:id="rId16" w:history="1">
              <w:r w:rsidRPr="00386920">
                <w:rPr>
                  <w:rFonts w:asciiTheme="minorHAnsi" w:eastAsia="Times New Roman" w:hAnsiTheme="minorHAnsi" w:cstheme="minorHAnsi"/>
                  <w:color w:val="0000FF"/>
                  <w:sz w:val="20"/>
                  <w:u w:val="single"/>
                  <w:lang w:eastAsia="zh-CN"/>
                </w:rPr>
                <w:t>First aid equipment</w:t>
              </w:r>
            </w:hyperlink>
            <w:r w:rsidRPr="00386920">
              <w:rPr>
                <w:rFonts w:asciiTheme="minorHAnsi" w:eastAsia="Times New Roman" w:hAnsiTheme="minorHAnsi" w:cstheme="minorHAnsi"/>
                <w:sz w:val="20"/>
                <w:lang w:eastAsia="zh-CN"/>
              </w:rPr>
              <w:t xml:space="preserve"> and consumables suitable for foreseeable incidents. </w:t>
            </w:r>
          </w:p>
          <w:p w:rsidR="008A2602" w:rsidRPr="00386920" w:rsidRDefault="008A2602" w:rsidP="006F0007">
            <w:pPr>
              <w:numPr>
                <w:ilvl w:val="0"/>
                <w:numId w:val="5"/>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 xml:space="preserve">For participants with known allergies, schools must comply  with the </w:t>
            </w:r>
            <w:hyperlink r:id="rId17" w:history="1">
              <w:r w:rsidRPr="00386920">
                <w:rPr>
                  <w:rFonts w:asciiTheme="minorHAnsi" w:eastAsia="Times New Roman" w:hAnsiTheme="minorHAnsi" w:cstheme="minorHAnsi"/>
                  <w:color w:val="0000FF"/>
                  <w:sz w:val="20"/>
                  <w:u w:val="single"/>
                  <w:lang w:eastAsia="zh-CN"/>
                </w:rPr>
                <w:t>Supporting students with asthma and/or at risk of anaphylaxis at school procedure</w:t>
              </w:r>
            </w:hyperlink>
            <w:r w:rsidRPr="00386920">
              <w:rPr>
                <w:rFonts w:asciiTheme="minorHAnsi" w:eastAsia="Times New Roman" w:hAnsiTheme="minorHAnsi" w:cstheme="minorHAnsi"/>
                <w:color w:val="000000"/>
                <w:sz w:val="20"/>
                <w:lang w:eastAsia="zh-CN"/>
              </w:rPr>
              <w:t xml:space="preserve"> and the school’s </w:t>
            </w:r>
            <w:hyperlink r:id="rId18" w:history="1">
              <w:r w:rsidRPr="00386920">
                <w:rPr>
                  <w:rFonts w:asciiTheme="minorHAnsi" w:eastAsia="Times New Roman" w:hAnsiTheme="minorHAnsi" w:cstheme="minorHAnsi"/>
                  <w:color w:val="0000FF"/>
                  <w:sz w:val="20"/>
                  <w:u w:val="single"/>
                  <w:lang w:eastAsia="zh-CN"/>
                </w:rPr>
                <w:t>Anaphylaxis Risk Management Plan</w:t>
              </w:r>
            </w:hyperlink>
            <w:r w:rsidRPr="00386920">
              <w:rPr>
                <w:rFonts w:asciiTheme="minorHAnsi" w:eastAsia="Times New Roman" w:hAnsiTheme="minorHAnsi" w:cstheme="minorHAnsi"/>
                <w:color w:val="0000FF"/>
                <w:sz w:val="20"/>
                <w:u w:val="single"/>
                <w:lang w:eastAsia="zh-CN"/>
              </w:rPr>
              <w:t>,</w:t>
            </w:r>
            <w:r w:rsidRPr="00386920">
              <w:rPr>
                <w:rFonts w:asciiTheme="minorHAnsi" w:eastAsia="Times New Roman" w:hAnsiTheme="minorHAnsi" w:cstheme="minorHAnsi"/>
                <w:color w:val="000000"/>
                <w:sz w:val="20"/>
                <w:lang w:eastAsia="zh-CN"/>
              </w:rPr>
              <w:t xml:space="preserve"> including an adult supervisor of the activity with </w:t>
            </w:r>
            <w:hyperlink r:id="rId19" w:history="1">
              <w:r w:rsidRPr="00386920">
                <w:rPr>
                  <w:rFonts w:asciiTheme="minorHAnsi" w:eastAsia="Times New Roman" w:hAnsiTheme="minorHAnsi" w:cstheme="minorHAnsi"/>
                  <w:color w:val="0000FF"/>
                  <w:sz w:val="20"/>
                  <w:u w:val="single"/>
                  <w:lang w:eastAsia="zh-CN"/>
                </w:rPr>
                <w:t>anaphylaxis training</w:t>
              </w:r>
            </w:hyperlink>
            <w:r w:rsidRPr="00386920">
              <w:rPr>
                <w:rFonts w:asciiTheme="minorHAnsi" w:eastAsia="Times New Roman" w:hAnsiTheme="minorHAnsi" w:cstheme="minorHAnsi"/>
                <w:color w:val="000000"/>
                <w:sz w:val="20"/>
                <w:lang w:eastAsia="zh-CN"/>
              </w:rPr>
              <w:t xml:space="preserve">. </w:t>
            </w:r>
          </w:p>
          <w:p w:rsidR="008A2602" w:rsidRPr="00386920" w:rsidRDefault="008A2602" w:rsidP="006F0007">
            <w:pPr>
              <w:numPr>
                <w:ilvl w:val="0"/>
                <w:numId w:val="6"/>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A</w:t>
            </w:r>
            <w:r w:rsidRPr="00386920">
              <w:rPr>
                <w:rFonts w:asciiTheme="minorHAnsi" w:eastAsia="Times New Roman" w:hAnsiTheme="minorHAnsi" w:cstheme="minorHAnsi"/>
                <w:sz w:val="20"/>
                <w:lang w:eastAsia="zh-CN"/>
              </w:rPr>
              <w:t>n adult with current emergency qualifications</w:t>
            </w:r>
            <w:r w:rsidRPr="00386920">
              <w:rPr>
                <w:rFonts w:asciiTheme="minorHAnsi" w:eastAsia="Times New Roman" w:hAnsiTheme="minorHAnsi" w:cstheme="minorHAnsi"/>
                <w:color w:val="000000"/>
                <w:sz w:val="20"/>
                <w:lang w:eastAsia="zh-CN"/>
              </w:rPr>
              <w:t xml:space="preserve"> for foreseeable incidents</w:t>
            </w:r>
            <w:r w:rsidRPr="00386920">
              <w:rPr>
                <w:rFonts w:asciiTheme="minorHAnsi" w:eastAsia="Times New Roman" w:hAnsiTheme="minorHAnsi" w:cstheme="minorHAnsi"/>
                <w:sz w:val="20"/>
                <w:lang w:eastAsia="zh-CN"/>
              </w:rPr>
              <w:t xml:space="preserve"> is required to be quickly accessible to the activity area.</w:t>
            </w:r>
          </w:p>
          <w:p w:rsidR="008A2602" w:rsidRPr="00386920" w:rsidRDefault="008A2602" w:rsidP="006F0007">
            <w:p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b/>
                <w:bCs/>
                <w:sz w:val="20"/>
                <w:lang w:eastAsia="zh-CN"/>
              </w:rPr>
              <w:t>Induction and instruction</w:t>
            </w:r>
          </w:p>
          <w:p w:rsidR="008A2602" w:rsidRPr="00386920" w:rsidRDefault="008A2602" w:rsidP="006F0007">
            <w:pPr>
              <w:numPr>
                <w:ilvl w:val="0"/>
                <w:numId w:val="7"/>
              </w:numPr>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Induction is required for all adult supervisors on emergency procedures, safety procedures and correct techniques. If the activity is conducted at an off-site facility, induction is to be informed by advice provided in consultation with expertise at the venue.</w:t>
            </w:r>
          </w:p>
          <w:p w:rsidR="008A2602" w:rsidRPr="00386920" w:rsidRDefault="008A2602" w:rsidP="006F0007">
            <w:pPr>
              <w:numPr>
                <w:ilvl w:val="0"/>
                <w:numId w:val="7"/>
              </w:numPr>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Instruction is required for students on safety procedures and correct techniques (e.g. preventing injury).  </w:t>
            </w:r>
          </w:p>
          <w:p w:rsidR="008A2602" w:rsidRPr="00386920" w:rsidRDefault="008A2602" w:rsidP="006F0007">
            <w:pPr>
              <w:spacing w:before="120"/>
              <w:ind w:left="288"/>
              <w:rPr>
                <w:rFonts w:asciiTheme="minorHAnsi" w:eastAsia="Times New Roman" w:hAnsiTheme="minorHAnsi" w:cstheme="minorHAnsi"/>
                <w:b/>
                <w:bCs/>
                <w:sz w:val="20"/>
                <w:lang w:eastAsia="zh-CN"/>
              </w:rPr>
            </w:pPr>
            <w:r w:rsidRPr="00386920">
              <w:rPr>
                <w:rFonts w:asciiTheme="minorHAnsi" w:eastAsia="Times New Roman" w:hAnsiTheme="minorHAnsi" w:cstheme="minorHAnsi"/>
                <w:b/>
                <w:bCs/>
                <w:sz w:val="20"/>
                <w:lang w:eastAsia="zh-CN"/>
              </w:rPr>
              <w:t>Consent</w:t>
            </w:r>
          </w:p>
          <w:p w:rsidR="008A2602" w:rsidRPr="00386920" w:rsidRDefault="0059444D" w:rsidP="006F0007">
            <w:pPr>
              <w:numPr>
                <w:ilvl w:val="0"/>
                <w:numId w:val="9"/>
              </w:numPr>
              <w:spacing w:before="60" w:after="60"/>
              <w:ind w:left="288"/>
              <w:textAlignment w:val="center"/>
              <w:rPr>
                <w:rFonts w:asciiTheme="minorHAnsi" w:eastAsia="Times New Roman" w:hAnsiTheme="minorHAnsi" w:cstheme="minorHAnsi"/>
                <w:sz w:val="20"/>
                <w:lang w:eastAsia="zh-CN"/>
              </w:rPr>
            </w:pPr>
            <w:hyperlink r:id="rId20" w:history="1">
              <w:r w:rsidR="008A2602" w:rsidRPr="00386920">
                <w:rPr>
                  <w:rFonts w:asciiTheme="minorHAnsi" w:eastAsia="Times New Roman" w:hAnsiTheme="minorHAnsi" w:cstheme="minorHAnsi"/>
                  <w:color w:val="0000FF"/>
                  <w:sz w:val="20"/>
                  <w:u w:val="single"/>
                  <w:lang w:eastAsia="zh-CN"/>
                </w:rPr>
                <w:t>Parent consent</w:t>
              </w:r>
            </w:hyperlink>
            <w:r w:rsidR="008A2602" w:rsidRPr="00386920">
              <w:rPr>
                <w:rFonts w:asciiTheme="minorHAnsi" w:eastAsia="Times New Roman" w:hAnsiTheme="minorHAnsi" w:cstheme="minorHAnsi"/>
                <w:color w:val="000000"/>
                <w:sz w:val="20"/>
                <w:lang w:val="en-US" w:eastAsia="zh-CN"/>
              </w:rPr>
              <w:t xml:space="preserve"> is </w:t>
            </w:r>
            <w:r w:rsidR="008A2602" w:rsidRPr="00386920">
              <w:rPr>
                <w:rFonts w:asciiTheme="minorHAnsi" w:eastAsia="Times New Roman" w:hAnsiTheme="minorHAnsi" w:cstheme="minorHAnsi"/>
                <w:sz w:val="20"/>
                <w:lang w:eastAsia="zh-CN"/>
              </w:rPr>
              <w:t xml:space="preserve">required for all activities conducted off-site. For activities conducted on-site, </w:t>
            </w:r>
            <w:hyperlink r:id="rId21" w:history="1">
              <w:r w:rsidR="008A2602" w:rsidRPr="00386920">
                <w:rPr>
                  <w:rFonts w:asciiTheme="minorHAnsi" w:eastAsia="Times New Roman" w:hAnsiTheme="minorHAnsi" w:cstheme="minorHAnsi"/>
                  <w:color w:val="0000FF"/>
                  <w:sz w:val="20"/>
                  <w:u w:val="single"/>
                  <w:lang w:eastAsia="zh-CN"/>
                </w:rPr>
                <w:t>parent consent</w:t>
              </w:r>
            </w:hyperlink>
            <w:r w:rsidR="008A2602" w:rsidRPr="00386920">
              <w:rPr>
                <w:rFonts w:asciiTheme="minorHAnsi" w:eastAsia="Times New Roman" w:hAnsiTheme="minorHAnsi" w:cstheme="minorHAnsi"/>
                <w:sz w:val="20"/>
                <w:lang w:val="en-US" w:eastAsia="zh-CN"/>
              </w:rPr>
              <w:t xml:space="preserve"> is</w:t>
            </w:r>
            <w:r w:rsidR="008A2602" w:rsidRPr="00386920">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8A2602" w:rsidRPr="00386920" w:rsidTr="006F0007">
        <w:trPr>
          <w:cantSplit/>
          <w:trHeight w:val="404"/>
        </w:trPr>
        <w:tc>
          <w:tcPr>
            <w:tcW w:w="10420" w:type="dxa"/>
          </w:tcPr>
          <w:p w:rsidR="008A2602" w:rsidRPr="00386920" w:rsidRDefault="00F90140" w:rsidP="00F90140">
            <w:pPr>
              <w:spacing w:before="60" w:after="60"/>
              <w:ind w:left="288"/>
              <w:textAlignment w:val="center"/>
              <w:rPr>
                <w:rFonts w:asciiTheme="minorHAnsi" w:hAnsiTheme="minorHAnsi" w:cstheme="minorHAnsi"/>
                <w:b/>
                <w:sz w:val="20"/>
              </w:rPr>
            </w:pPr>
            <w:r w:rsidRPr="00386920">
              <w:rPr>
                <w:rFonts w:asciiTheme="minorHAnsi" w:hAnsiTheme="minorHAnsi" w:cstheme="minorHAnsi"/>
                <w:b/>
                <w:sz w:val="20"/>
              </w:rPr>
              <w:lastRenderedPageBreak/>
              <w:t>Students</w:t>
            </w:r>
            <w:r w:rsidR="008A2602" w:rsidRPr="00386920">
              <w:rPr>
                <w:rFonts w:asciiTheme="minorHAnsi" w:hAnsiTheme="minorHAnsi" w:cstheme="minorHAnsi"/>
                <w:sz w:val="20"/>
              </w:rPr>
              <w:t xml:space="preserve"> </w:t>
            </w:r>
          </w:p>
          <w:p w:rsidR="00F90140" w:rsidRPr="00386920" w:rsidRDefault="00F90140" w:rsidP="00386920">
            <w:pPr>
              <w:pStyle w:val="ListParagraph"/>
              <w:numPr>
                <w:ilvl w:val="0"/>
                <w:numId w:val="27"/>
              </w:numPr>
              <w:spacing w:before="60" w:after="60"/>
              <w:textAlignment w:val="center"/>
              <w:rPr>
                <w:rFonts w:asciiTheme="minorHAnsi" w:hAnsiTheme="minorHAnsi" w:cstheme="minorHAnsi"/>
                <w:sz w:val="20"/>
              </w:rPr>
            </w:pPr>
            <w:r w:rsidRPr="00386920">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rsidR="00F90140" w:rsidRPr="00386920" w:rsidRDefault="00F90140" w:rsidP="00386920">
            <w:pPr>
              <w:pStyle w:val="ListParagraph"/>
              <w:numPr>
                <w:ilvl w:val="0"/>
                <w:numId w:val="27"/>
              </w:numPr>
              <w:spacing w:before="60" w:after="60"/>
              <w:textAlignment w:val="center"/>
              <w:rPr>
                <w:rFonts w:asciiTheme="minorHAnsi" w:hAnsiTheme="minorHAnsi" w:cstheme="minorHAnsi"/>
                <w:sz w:val="20"/>
              </w:rPr>
            </w:pPr>
            <w:r w:rsidRPr="00386920">
              <w:rPr>
                <w:rFonts w:asciiTheme="minorHAnsi" w:hAnsiTheme="minorHAnsi" w:cstheme="minorHAnsi"/>
                <w:sz w:val="20"/>
              </w:rPr>
              <w:t>RBSLEC Sun Safety policy will be implemented and monitored during the activity.</w:t>
            </w:r>
          </w:p>
          <w:p w:rsidR="008A2602" w:rsidRPr="00386920" w:rsidRDefault="008A2602" w:rsidP="00386920">
            <w:pPr>
              <w:pStyle w:val="ListParagraph"/>
              <w:numPr>
                <w:ilvl w:val="0"/>
                <w:numId w:val="27"/>
              </w:numPr>
              <w:spacing w:before="60" w:after="60"/>
              <w:textAlignment w:val="center"/>
              <w:rPr>
                <w:rFonts w:asciiTheme="minorHAnsi" w:hAnsiTheme="minorHAnsi" w:cstheme="minorHAnsi"/>
                <w:sz w:val="20"/>
              </w:rPr>
            </w:pPr>
            <w:r w:rsidRPr="00386920">
              <w:rPr>
                <w:rFonts w:asciiTheme="minorHAnsi" w:hAnsiTheme="minorHAnsi" w:cstheme="minorHAnsi"/>
                <w:sz w:val="20"/>
              </w:rPr>
              <w:t>Clear instructions given on how to get on and off the balance beam, where students</w:t>
            </w:r>
            <w:r w:rsidRPr="00386920">
              <w:rPr>
                <w:rFonts w:asciiTheme="minorHAnsi" w:hAnsiTheme="minorHAnsi" w:cstheme="minorHAnsi"/>
                <w:b/>
                <w:sz w:val="20"/>
              </w:rPr>
              <w:t xml:space="preserve"> cannot</w:t>
            </w:r>
            <w:r w:rsidRPr="00386920">
              <w:rPr>
                <w:rFonts w:asciiTheme="minorHAnsi" w:hAnsiTheme="minorHAnsi" w:cstheme="minorHAnsi"/>
                <w:sz w:val="20"/>
              </w:rPr>
              <w:t xml:space="preserve"> stand while participating in the activity and when on the </w:t>
            </w:r>
            <w:r w:rsidR="00386920">
              <w:rPr>
                <w:rFonts w:asciiTheme="minorHAnsi" w:hAnsiTheme="minorHAnsi" w:cstheme="minorHAnsi"/>
                <w:sz w:val="20"/>
              </w:rPr>
              <w:t>Proutys Landing</w:t>
            </w:r>
            <w:r w:rsidRPr="00386920">
              <w:rPr>
                <w:rFonts w:asciiTheme="minorHAnsi" w:hAnsiTheme="minorHAnsi" w:cstheme="minorHAnsi"/>
                <w:sz w:val="20"/>
              </w:rPr>
              <w:t xml:space="preserve"> always having one foot on the yellow tape. </w:t>
            </w:r>
          </w:p>
          <w:p w:rsidR="00F90140" w:rsidRPr="00386920" w:rsidRDefault="00F90140" w:rsidP="00F90140">
            <w:pPr>
              <w:spacing w:before="60" w:after="60"/>
              <w:ind w:left="288"/>
              <w:textAlignment w:val="center"/>
              <w:rPr>
                <w:rFonts w:asciiTheme="minorHAnsi" w:hAnsiTheme="minorHAnsi" w:cstheme="minorHAnsi"/>
                <w:b/>
                <w:sz w:val="20"/>
              </w:rPr>
            </w:pPr>
            <w:r w:rsidRPr="00386920">
              <w:rPr>
                <w:rFonts w:asciiTheme="minorHAnsi" w:hAnsiTheme="minorHAnsi" w:cstheme="minorHAnsi"/>
                <w:b/>
                <w:sz w:val="20"/>
              </w:rPr>
              <w:t>Emergency and First Aid</w:t>
            </w:r>
          </w:p>
          <w:p w:rsidR="00F90140" w:rsidRPr="00386920" w:rsidRDefault="00F90140" w:rsidP="00386920">
            <w:pPr>
              <w:pStyle w:val="ListParagraph"/>
              <w:numPr>
                <w:ilvl w:val="0"/>
                <w:numId w:val="27"/>
              </w:numPr>
              <w:spacing w:before="60" w:after="60"/>
              <w:textAlignment w:val="center"/>
              <w:rPr>
                <w:rFonts w:asciiTheme="minorHAnsi" w:hAnsiTheme="minorHAnsi" w:cstheme="minorHAnsi"/>
                <w:sz w:val="20"/>
              </w:rPr>
            </w:pPr>
            <w:r w:rsidRPr="00386920">
              <w:rPr>
                <w:rFonts w:asciiTheme="minorHAnsi" w:hAnsiTheme="minorHAnsi" w:cstheme="minorHAnsi"/>
                <w:sz w:val="20"/>
              </w:rPr>
              <w:t>RBSLEC holds emergency contact details for all students in office.</w:t>
            </w:r>
          </w:p>
          <w:p w:rsidR="00F90140" w:rsidRPr="00386920" w:rsidRDefault="00F90140" w:rsidP="00386920">
            <w:pPr>
              <w:pStyle w:val="ListParagraph"/>
              <w:numPr>
                <w:ilvl w:val="0"/>
                <w:numId w:val="27"/>
              </w:numPr>
              <w:spacing w:before="60" w:after="60"/>
              <w:textAlignment w:val="center"/>
              <w:rPr>
                <w:rFonts w:asciiTheme="minorHAnsi" w:hAnsiTheme="minorHAnsi" w:cstheme="minorHAnsi"/>
                <w:sz w:val="20"/>
              </w:rPr>
            </w:pPr>
            <w:r w:rsidRPr="00386920">
              <w:rPr>
                <w:rFonts w:asciiTheme="minorHAnsi" w:hAnsiTheme="minorHAnsi" w:cstheme="minorHAnsi"/>
                <w:sz w:val="20"/>
              </w:rPr>
              <w:t>Student medical details are filed at RBSLEC office with visiting school staff to manage medication needs of students (</w:t>
            </w:r>
            <w:r w:rsidR="00386920" w:rsidRPr="00386920">
              <w:rPr>
                <w:rFonts w:asciiTheme="minorHAnsi" w:hAnsiTheme="minorHAnsi" w:cstheme="minorHAnsi"/>
                <w:sz w:val="20"/>
              </w:rPr>
              <w:t>e.g.</w:t>
            </w:r>
            <w:r w:rsidRPr="00386920">
              <w:rPr>
                <w:rFonts w:asciiTheme="minorHAnsi" w:hAnsiTheme="minorHAnsi" w:cstheme="minorHAnsi"/>
                <w:sz w:val="20"/>
              </w:rPr>
              <w:t xml:space="preserve"> taking asthma puffer, epi-pen).</w:t>
            </w:r>
          </w:p>
          <w:p w:rsidR="00F90140" w:rsidRDefault="00F90140" w:rsidP="00386920">
            <w:pPr>
              <w:pStyle w:val="ListParagraph"/>
              <w:numPr>
                <w:ilvl w:val="0"/>
                <w:numId w:val="27"/>
              </w:numPr>
              <w:spacing w:before="60" w:after="60"/>
              <w:textAlignment w:val="center"/>
              <w:rPr>
                <w:rFonts w:asciiTheme="minorHAnsi" w:hAnsiTheme="minorHAnsi" w:cstheme="minorHAnsi"/>
                <w:sz w:val="20"/>
              </w:rPr>
            </w:pPr>
            <w:r w:rsidRPr="00386920">
              <w:rPr>
                <w:rFonts w:asciiTheme="minorHAnsi" w:hAnsiTheme="minorHAnsi" w:cstheme="minorHAnsi"/>
                <w:sz w:val="20"/>
              </w:rPr>
              <w:t xml:space="preserve">RBSLEC teachers/instructors will have a </w:t>
            </w:r>
            <w:r w:rsidR="00386920" w:rsidRPr="00386920">
              <w:rPr>
                <w:rFonts w:asciiTheme="minorHAnsi" w:hAnsiTheme="minorHAnsi" w:cstheme="minorHAnsi"/>
                <w:sz w:val="20"/>
              </w:rPr>
              <w:t>mobile phone</w:t>
            </w:r>
            <w:r w:rsidRPr="00386920">
              <w:rPr>
                <w:rFonts w:asciiTheme="minorHAnsi" w:hAnsiTheme="minorHAnsi" w:cstheme="minorHAnsi"/>
                <w:sz w:val="20"/>
              </w:rPr>
              <w:t xml:space="preserve"> to contact emergency services, RBSLEC office, school and group leaders.  </w:t>
            </w:r>
          </w:p>
          <w:p w:rsidR="00386920" w:rsidRPr="00257F14" w:rsidRDefault="00386920" w:rsidP="00386920">
            <w:pPr>
              <w:pStyle w:val="ListParagraph"/>
              <w:numPr>
                <w:ilvl w:val="0"/>
                <w:numId w:val="27"/>
              </w:numPr>
              <w:spacing w:before="60" w:after="60"/>
              <w:textAlignment w:val="center"/>
              <w:rPr>
                <w:rFonts w:asciiTheme="minorHAnsi" w:hAnsiTheme="minorHAnsi" w:cstheme="minorHAnsi"/>
                <w:sz w:val="20"/>
              </w:rPr>
            </w:pPr>
            <w:r w:rsidRPr="00257F14">
              <w:rPr>
                <w:rFonts w:asciiTheme="minorHAnsi" w:hAnsiTheme="minorHAnsi" w:cstheme="minorHAnsi"/>
                <w:sz w:val="20"/>
              </w:rPr>
              <w:t>At least one of the instructing RBSLEC staff members will have the following first aid qualifications:</w:t>
            </w:r>
          </w:p>
          <w:p w:rsidR="00386920" w:rsidRPr="00257F14" w:rsidRDefault="00386920" w:rsidP="00386920">
            <w:pPr>
              <w:spacing w:before="60" w:after="60"/>
              <w:ind w:left="288"/>
              <w:textAlignment w:val="center"/>
              <w:rPr>
                <w:rFonts w:asciiTheme="minorHAnsi" w:hAnsiTheme="minorHAnsi" w:cstheme="minorHAnsi"/>
                <w:sz w:val="20"/>
              </w:rPr>
            </w:pPr>
            <w:r w:rsidRPr="00257F14">
              <w:rPr>
                <w:rFonts w:asciiTheme="minorHAnsi" w:hAnsiTheme="minorHAnsi" w:cstheme="minorHAnsi"/>
                <w:sz w:val="20"/>
              </w:rPr>
              <w:t xml:space="preserve">HLTAID001 Provide cardiopulmonary resuscitation </w:t>
            </w:r>
          </w:p>
          <w:p w:rsidR="00386920" w:rsidRPr="00257F14" w:rsidRDefault="00386920" w:rsidP="00386920">
            <w:pPr>
              <w:spacing w:before="60" w:after="60"/>
              <w:ind w:left="288"/>
              <w:textAlignment w:val="center"/>
              <w:rPr>
                <w:rFonts w:asciiTheme="minorHAnsi" w:hAnsiTheme="minorHAnsi" w:cstheme="minorHAnsi"/>
                <w:sz w:val="20"/>
              </w:rPr>
            </w:pPr>
            <w:r w:rsidRPr="00257F14">
              <w:rPr>
                <w:rFonts w:asciiTheme="minorHAnsi" w:hAnsiTheme="minorHAnsi" w:cstheme="minorHAnsi"/>
                <w:sz w:val="20"/>
              </w:rPr>
              <w:t xml:space="preserve">HLTAID002 Provide basic emergency life support </w:t>
            </w:r>
          </w:p>
          <w:p w:rsidR="00386920" w:rsidRPr="00386920" w:rsidRDefault="00386920" w:rsidP="00386920">
            <w:pPr>
              <w:spacing w:before="60" w:after="60"/>
              <w:ind w:left="288"/>
              <w:textAlignment w:val="center"/>
              <w:rPr>
                <w:rFonts w:asciiTheme="minorHAnsi" w:hAnsiTheme="minorHAnsi" w:cstheme="minorHAnsi"/>
                <w:sz w:val="20"/>
              </w:rPr>
            </w:pPr>
            <w:r w:rsidRPr="00257F14">
              <w:rPr>
                <w:rFonts w:asciiTheme="minorHAnsi" w:hAnsiTheme="minorHAnsi" w:cstheme="minorHAnsi"/>
                <w:sz w:val="20"/>
              </w:rPr>
              <w:t>HLTAID003 Provide first aid</w:t>
            </w:r>
          </w:p>
          <w:p w:rsidR="00F90140" w:rsidRPr="00386920" w:rsidRDefault="00F90140" w:rsidP="00F90140">
            <w:pPr>
              <w:spacing w:before="60" w:after="60"/>
              <w:ind w:left="288"/>
              <w:textAlignment w:val="center"/>
              <w:rPr>
                <w:rFonts w:asciiTheme="minorHAnsi" w:hAnsiTheme="minorHAnsi" w:cstheme="minorHAnsi"/>
                <w:b/>
                <w:sz w:val="20"/>
              </w:rPr>
            </w:pPr>
            <w:r w:rsidRPr="00386920">
              <w:rPr>
                <w:rFonts w:asciiTheme="minorHAnsi" w:hAnsiTheme="minorHAnsi" w:cstheme="minorHAnsi"/>
                <w:b/>
                <w:sz w:val="20"/>
              </w:rPr>
              <w:t>Induction and Instruction</w:t>
            </w:r>
          </w:p>
          <w:p w:rsidR="00F90140" w:rsidRPr="00386920" w:rsidRDefault="00F90140" w:rsidP="00386920">
            <w:pPr>
              <w:pStyle w:val="ListParagraph"/>
              <w:numPr>
                <w:ilvl w:val="0"/>
                <w:numId w:val="27"/>
              </w:numPr>
              <w:spacing w:before="60" w:after="60"/>
              <w:textAlignment w:val="center"/>
              <w:rPr>
                <w:rFonts w:asciiTheme="minorHAnsi" w:hAnsiTheme="minorHAnsi" w:cstheme="minorHAnsi"/>
                <w:sz w:val="20"/>
              </w:rPr>
            </w:pPr>
            <w:r w:rsidRPr="00386920">
              <w:rPr>
                <w:rFonts w:asciiTheme="minorHAnsi" w:hAnsiTheme="minorHAnsi" w:cstheme="minorHAnsi"/>
                <w:sz w:val="20"/>
              </w:rPr>
              <w:t>RBSLEC staff are inducted on</w:t>
            </w:r>
            <w:r w:rsidR="00386920">
              <w:rPr>
                <w:rFonts w:asciiTheme="minorHAnsi" w:hAnsiTheme="minorHAnsi" w:cstheme="minorHAnsi"/>
                <w:sz w:val="20"/>
              </w:rPr>
              <w:t xml:space="preserve"> safety and instructional procedures of </w:t>
            </w:r>
            <w:r w:rsidRPr="00386920">
              <w:rPr>
                <w:rFonts w:asciiTheme="minorHAnsi" w:hAnsiTheme="minorHAnsi" w:cstheme="minorHAnsi"/>
                <w:sz w:val="20"/>
              </w:rPr>
              <w:t xml:space="preserve">Whale Watch and Proutys Landing. These are reviewed and refreshed with staff annually. </w:t>
            </w:r>
          </w:p>
          <w:p w:rsidR="00F90140" w:rsidRPr="00386920" w:rsidRDefault="00F90140" w:rsidP="00F90140">
            <w:pPr>
              <w:spacing w:before="60" w:after="60"/>
              <w:textAlignment w:val="center"/>
              <w:rPr>
                <w:rFonts w:asciiTheme="minorHAnsi" w:hAnsiTheme="minorHAnsi" w:cstheme="minorHAnsi"/>
                <w:sz w:val="20"/>
              </w:rPr>
            </w:pPr>
          </w:p>
          <w:p w:rsidR="008A2602" w:rsidRPr="00386920" w:rsidRDefault="008A2602" w:rsidP="006F0007">
            <w:pPr>
              <w:spacing w:before="60" w:after="60"/>
              <w:ind w:left="288"/>
              <w:textAlignment w:val="center"/>
              <w:rPr>
                <w:rFonts w:asciiTheme="minorHAnsi" w:hAnsiTheme="minorHAnsi" w:cstheme="minorHAnsi"/>
                <w:b/>
                <w:bCs/>
                <w:sz w:val="20"/>
              </w:rPr>
            </w:pPr>
          </w:p>
        </w:tc>
      </w:tr>
      <w:bookmarkEnd w:id="1"/>
      <w:tr w:rsidR="008A2602" w:rsidRPr="00386920" w:rsidTr="006F0007">
        <w:trPr>
          <w:cantSplit/>
          <w:trHeight w:val="404"/>
        </w:trPr>
        <w:tc>
          <w:tcPr>
            <w:tcW w:w="10420" w:type="dxa"/>
          </w:tcPr>
          <w:p w:rsidR="008A2602" w:rsidRPr="00386920" w:rsidRDefault="008A2602" w:rsidP="006F0007">
            <w:pPr>
              <w:spacing w:before="120"/>
              <w:rPr>
                <w:rFonts w:asciiTheme="minorHAnsi" w:eastAsia="Times New Roman" w:hAnsiTheme="minorHAnsi" w:cstheme="minorHAnsi"/>
                <w:sz w:val="20"/>
                <w:lang w:eastAsia="zh-CN"/>
              </w:rPr>
            </w:pPr>
            <w:r w:rsidRPr="00386920">
              <w:rPr>
                <w:rFonts w:asciiTheme="minorHAnsi" w:eastAsia="Times New Roman" w:hAnsiTheme="minorHAnsi" w:cstheme="minorHAnsi"/>
                <w:b/>
                <w:bCs/>
                <w:sz w:val="20"/>
                <w:lang w:eastAsia="zh-CN"/>
              </w:rPr>
              <w:t>Supervision</w:t>
            </w:r>
          </w:p>
          <w:p w:rsidR="008A2602" w:rsidRPr="00386920" w:rsidRDefault="008A2602" w:rsidP="006F0007">
            <w:pPr>
              <w:spacing w:before="120"/>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rsidR="008A2602" w:rsidRPr="00386920" w:rsidRDefault="008A2602" w:rsidP="006F0007">
            <w:pPr>
              <w:numPr>
                <w:ilvl w:val="0"/>
                <w:numId w:val="10"/>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rsidR="008A2602" w:rsidRPr="00386920" w:rsidRDefault="008A2602" w:rsidP="006F0007">
            <w:pPr>
              <w:numPr>
                <w:ilvl w:val="0"/>
                <w:numId w:val="11"/>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rsidR="008A2602" w:rsidRPr="00386920" w:rsidRDefault="008A2602" w:rsidP="006F0007">
            <w:pPr>
              <w:numPr>
                <w:ilvl w:val="0"/>
                <w:numId w:val="11"/>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Before the activity, all adult supervisors:</w:t>
            </w:r>
          </w:p>
          <w:p w:rsidR="008A2602" w:rsidRPr="00386920" w:rsidRDefault="008A2602" w:rsidP="006F0007">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must be familiar with the contents of the CARA record</w:t>
            </w:r>
          </w:p>
          <w:p w:rsidR="008A2602" w:rsidRPr="00386920" w:rsidRDefault="008A2602" w:rsidP="006F0007">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86920">
              <w:rPr>
                <w:rFonts w:asciiTheme="minorHAnsi" w:hAnsiTheme="minorHAnsi" w:cstheme="minorHAnsi"/>
                <w:color w:val="000000"/>
                <w:sz w:val="20"/>
              </w:rPr>
              <w:t xml:space="preserve">must </w:t>
            </w:r>
            <w:r w:rsidRPr="00386920">
              <w:rPr>
                <w:rFonts w:asciiTheme="minorHAnsi" w:hAnsiTheme="minorHAnsi" w:cstheme="minorHAnsi"/>
                <w:sz w:val="20"/>
              </w:rPr>
              <w:t xml:space="preserve">assess </w:t>
            </w:r>
            <w:hyperlink r:id="rId22" w:history="1">
              <w:r w:rsidRPr="00386920">
                <w:rPr>
                  <w:rFonts w:asciiTheme="minorHAnsi" w:hAnsiTheme="minorHAnsi" w:cstheme="minorHAnsi"/>
                  <w:color w:val="0000FF"/>
                  <w:sz w:val="20"/>
                  <w:u w:val="single"/>
                </w:rPr>
                <w:t>weather conditions</w:t>
              </w:r>
            </w:hyperlink>
            <w:r w:rsidRPr="00386920">
              <w:rPr>
                <w:rFonts w:asciiTheme="minorHAnsi" w:hAnsiTheme="minorHAnsi" w:cstheme="minorHAnsi"/>
                <w:sz w:val="20"/>
              </w:rPr>
              <w:t xml:space="preserve">, and obtain accurate information on </w:t>
            </w:r>
            <w:hyperlink r:id="rId23" w:anchor="!/qld" w:history="1">
              <w:r w:rsidRPr="00386920">
                <w:rPr>
                  <w:rFonts w:asciiTheme="minorHAnsi" w:hAnsiTheme="minorHAnsi" w:cstheme="minorHAnsi"/>
                  <w:color w:val="0000FF"/>
                  <w:sz w:val="20"/>
                  <w:u w:val="single"/>
                </w:rPr>
                <w:t>tides</w:t>
              </w:r>
            </w:hyperlink>
            <w:r w:rsidRPr="00386920">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rsidR="008A2602" w:rsidRPr="00386920" w:rsidRDefault="008A2602" w:rsidP="006F0007">
            <w:pPr>
              <w:numPr>
                <w:ilvl w:val="0"/>
                <w:numId w:val="11"/>
              </w:numPr>
              <w:spacing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During the activity, all adult supervisors:</w:t>
            </w:r>
          </w:p>
          <w:p w:rsidR="008A2602" w:rsidRPr="00386920" w:rsidRDefault="008A2602" w:rsidP="006F0007">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386920">
              <w:rPr>
                <w:rFonts w:asciiTheme="minorHAnsi" w:eastAsia="Times New Roman" w:hAnsiTheme="minorHAnsi" w:cstheme="minorHAnsi"/>
                <w:b/>
                <w:bCs/>
                <w:color w:val="000000"/>
                <w:sz w:val="20"/>
                <w:lang w:eastAsia="zh-CN"/>
              </w:rPr>
              <w:t>must</w:t>
            </w:r>
            <w:r w:rsidRPr="00386920">
              <w:rPr>
                <w:rFonts w:asciiTheme="minorHAnsi" w:eastAsia="Times New Roman" w:hAnsiTheme="minorHAnsi" w:cstheme="minorHAnsi"/>
                <w:color w:val="000000"/>
                <w:sz w:val="20"/>
                <w:lang w:eastAsia="zh-CN"/>
              </w:rPr>
              <w:t xml:space="preserve"> be readily identifiable</w:t>
            </w:r>
          </w:p>
          <w:p w:rsidR="008A2602" w:rsidRPr="00386920" w:rsidRDefault="008A2602" w:rsidP="006F0007">
            <w:pPr>
              <w:numPr>
                <w:ilvl w:val="0"/>
                <w:numId w:val="13"/>
              </w:numPr>
              <w:spacing w:before="60" w:after="60"/>
              <w:textAlignment w:val="center"/>
              <w:rPr>
                <w:rFonts w:asciiTheme="minorHAnsi" w:eastAsia="Times New Roman" w:hAnsiTheme="minorHAnsi" w:cstheme="minorHAnsi"/>
                <w:color w:val="000000"/>
                <w:sz w:val="20"/>
                <w:lang w:eastAsia="zh-CN"/>
              </w:rPr>
            </w:pPr>
            <w:r w:rsidRPr="00386920">
              <w:rPr>
                <w:rFonts w:asciiTheme="minorHAnsi" w:eastAsia="Times New Roman" w:hAnsiTheme="minorHAnsi" w:cstheme="minorHAnsi"/>
                <w:b/>
                <w:bCs/>
                <w:color w:val="000000"/>
                <w:sz w:val="20"/>
                <w:lang w:eastAsia="zh-CN"/>
              </w:rPr>
              <w:t xml:space="preserve">must </w:t>
            </w:r>
            <w:r w:rsidRPr="00386920">
              <w:rPr>
                <w:rFonts w:asciiTheme="minorHAnsi" w:eastAsia="Times New Roman" w:hAnsiTheme="minorHAnsi" w:cstheme="minorHAnsi"/>
                <w:color w:val="000000"/>
                <w:sz w:val="20"/>
                <w:lang w:eastAsia="zh-CN"/>
              </w:rPr>
              <w:t>closely monitor students with health support needs</w:t>
            </w:r>
          </w:p>
          <w:p w:rsidR="008A2602" w:rsidRPr="00386920" w:rsidRDefault="008A2602" w:rsidP="006F0007">
            <w:pPr>
              <w:numPr>
                <w:ilvl w:val="0"/>
                <w:numId w:val="13"/>
              </w:numPr>
              <w:spacing w:after="6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b/>
                <w:bCs/>
                <w:color w:val="000000"/>
                <w:sz w:val="20"/>
                <w:lang w:eastAsia="zh-CN"/>
              </w:rPr>
              <w:t xml:space="preserve">must </w:t>
            </w:r>
            <w:r w:rsidRPr="00386920">
              <w:rPr>
                <w:rFonts w:asciiTheme="minorHAnsi" w:eastAsia="Times New Roman" w:hAnsiTheme="minorHAnsi" w:cstheme="minorHAnsi"/>
                <w:sz w:val="20"/>
                <w:lang w:eastAsia="zh-CN"/>
              </w:rPr>
              <w:t>comply with control measures from the CARA record and adapt as hazards arise</w:t>
            </w:r>
          </w:p>
          <w:p w:rsidR="008A2602" w:rsidRPr="00386920" w:rsidRDefault="008A2602" w:rsidP="006F0007">
            <w:pPr>
              <w:numPr>
                <w:ilvl w:val="0"/>
                <w:numId w:val="13"/>
              </w:numPr>
              <w:spacing w:after="6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b/>
                <w:sz w:val="20"/>
                <w:lang w:eastAsia="zh-CN"/>
              </w:rPr>
              <w:t xml:space="preserve">must </w:t>
            </w:r>
            <w:r w:rsidRPr="00386920">
              <w:rPr>
                <w:rFonts w:asciiTheme="minorHAnsi" w:eastAsia="Times New Roman" w:hAnsiTheme="minorHAnsi" w:cstheme="minorHAnsi"/>
                <w:sz w:val="20"/>
                <w:lang w:eastAsia="zh-CN"/>
              </w:rPr>
              <w:t>suspend the activity if the conditions become unfavourable (e.g. poor visibility, extreme temperatures, thunderstorms).</w:t>
            </w:r>
          </w:p>
        </w:tc>
      </w:tr>
      <w:tr w:rsidR="008A2602" w:rsidRPr="00386920" w:rsidTr="006F0007">
        <w:trPr>
          <w:cantSplit/>
          <w:trHeight w:val="404"/>
        </w:trPr>
        <w:tc>
          <w:tcPr>
            <w:tcW w:w="10420" w:type="dxa"/>
          </w:tcPr>
          <w:p w:rsidR="00386920" w:rsidRPr="00386920" w:rsidRDefault="00386920" w:rsidP="00386920">
            <w:pPr>
              <w:spacing w:before="120"/>
              <w:rPr>
                <w:rFonts w:asciiTheme="minorHAnsi" w:hAnsiTheme="minorHAnsi" w:cstheme="minorHAnsi"/>
                <w:b/>
                <w:sz w:val="20"/>
              </w:rPr>
            </w:pPr>
            <w:r>
              <w:rPr>
                <w:rFonts w:asciiTheme="minorHAnsi" w:hAnsiTheme="minorHAnsi" w:cstheme="minorHAnsi"/>
                <w:b/>
                <w:sz w:val="20"/>
              </w:rPr>
              <w:t>Supervision</w:t>
            </w:r>
          </w:p>
          <w:p w:rsidR="00F90140" w:rsidRPr="00386920" w:rsidRDefault="008A2602" w:rsidP="00386920">
            <w:pPr>
              <w:pStyle w:val="ListParagraph"/>
              <w:numPr>
                <w:ilvl w:val="0"/>
                <w:numId w:val="27"/>
              </w:numPr>
              <w:spacing w:before="120"/>
              <w:rPr>
                <w:rFonts w:asciiTheme="minorHAnsi" w:hAnsiTheme="minorHAnsi" w:cstheme="minorHAnsi"/>
                <w:sz w:val="20"/>
              </w:rPr>
            </w:pPr>
            <w:r w:rsidRPr="00386920">
              <w:rPr>
                <w:rFonts w:asciiTheme="minorHAnsi" w:hAnsiTheme="minorHAnsi" w:cstheme="minorHAnsi"/>
                <w:sz w:val="20"/>
              </w:rPr>
              <w:t xml:space="preserve">RBSLEC staff member required per 32 students. </w:t>
            </w:r>
          </w:p>
          <w:p w:rsidR="00F90140" w:rsidRPr="00386920" w:rsidRDefault="003762C3" w:rsidP="00F90140">
            <w:pPr>
              <w:pStyle w:val="ListParagraph"/>
              <w:numPr>
                <w:ilvl w:val="0"/>
                <w:numId w:val="28"/>
              </w:numPr>
              <w:spacing w:before="120"/>
              <w:rPr>
                <w:rFonts w:asciiTheme="minorHAnsi" w:hAnsiTheme="minorHAnsi" w:cstheme="minorHAnsi"/>
                <w:sz w:val="20"/>
              </w:rPr>
            </w:pPr>
            <w:r>
              <w:rPr>
                <w:rFonts w:asciiTheme="minorHAnsi" w:hAnsiTheme="minorHAnsi"/>
                <w:sz w:val="20"/>
              </w:rPr>
              <w:t>Visiting teacher will be required to support RBSLEC staff with behaviour management and general supervision.</w:t>
            </w:r>
          </w:p>
          <w:p w:rsidR="00F90140" w:rsidRPr="00386920" w:rsidRDefault="008A2602" w:rsidP="00F90140">
            <w:pPr>
              <w:pStyle w:val="ListParagraph"/>
              <w:numPr>
                <w:ilvl w:val="0"/>
                <w:numId w:val="28"/>
              </w:numPr>
              <w:spacing w:before="120"/>
              <w:rPr>
                <w:rFonts w:asciiTheme="minorHAnsi" w:hAnsiTheme="minorHAnsi" w:cstheme="minorHAnsi"/>
                <w:sz w:val="20"/>
              </w:rPr>
            </w:pPr>
            <w:r w:rsidRPr="00386920">
              <w:rPr>
                <w:rFonts w:asciiTheme="minorHAnsi" w:hAnsiTheme="minorHAnsi" w:cstheme="minorHAnsi"/>
                <w:sz w:val="20"/>
              </w:rPr>
              <w:t>Clear instructions on entry location for Whale Watch to avoid any injuries.</w:t>
            </w:r>
          </w:p>
          <w:p w:rsidR="008A2602" w:rsidRPr="00386920" w:rsidRDefault="008A2602" w:rsidP="00F90140">
            <w:pPr>
              <w:pStyle w:val="ListParagraph"/>
              <w:numPr>
                <w:ilvl w:val="0"/>
                <w:numId w:val="28"/>
              </w:numPr>
              <w:spacing w:before="120"/>
              <w:rPr>
                <w:rFonts w:asciiTheme="minorHAnsi" w:hAnsiTheme="minorHAnsi" w:cstheme="minorHAnsi"/>
                <w:sz w:val="20"/>
              </w:rPr>
            </w:pPr>
            <w:r w:rsidRPr="00386920">
              <w:rPr>
                <w:rFonts w:asciiTheme="minorHAnsi" w:hAnsiTheme="minorHAnsi" w:cstheme="minorHAnsi"/>
                <w:sz w:val="20"/>
              </w:rPr>
              <w:t xml:space="preserve">Students are also given clear instructions on procedures to use </w:t>
            </w:r>
            <w:r w:rsidR="00386920">
              <w:rPr>
                <w:rFonts w:asciiTheme="minorHAnsi" w:hAnsiTheme="minorHAnsi" w:cstheme="minorHAnsi"/>
                <w:sz w:val="20"/>
              </w:rPr>
              <w:t>Proutys Landing</w:t>
            </w:r>
            <w:r w:rsidRPr="00386920">
              <w:rPr>
                <w:rFonts w:asciiTheme="minorHAnsi" w:hAnsiTheme="minorHAnsi" w:cstheme="minorHAnsi"/>
                <w:sz w:val="20"/>
              </w:rPr>
              <w:t xml:space="preserve"> and a teacher will always be supervising this activity.</w:t>
            </w:r>
          </w:p>
          <w:p w:rsidR="008A2602" w:rsidRPr="00386920" w:rsidRDefault="008A2602" w:rsidP="006F0007">
            <w:pPr>
              <w:spacing w:before="120"/>
              <w:rPr>
                <w:rFonts w:asciiTheme="minorHAnsi" w:eastAsia="Times New Roman" w:hAnsiTheme="minorHAnsi" w:cstheme="minorHAnsi"/>
                <w:b/>
                <w:bCs/>
                <w:sz w:val="20"/>
                <w:lang w:eastAsia="zh-CN"/>
              </w:rPr>
            </w:pPr>
          </w:p>
        </w:tc>
      </w:tr>
    </w:tbl>
    <w:p w:rsidR="008A2602" w:rsidRPr="00386920" w:rsidRDefault="008A2602" w:rsidP="008A2602">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A2602" w:rsidRPr="00386920" w:rsidTr="006F0007">
        <w:trPr>
          <w:cantSplit/>
          <w:trHeight w:val="404"/>
        </w:trPr>
        <w:tc>
          <w:tcPr>
            <w:tcW w:w="10420" w:type="dxa"/>
          </w:tcPr>
          <w:p w:rsidR="008A2602" w:rsidRPr="00386920" w:rsidRDefault="008A2602" w:rsidP="006F0007">
            <w:pPr>
              <w:spacing w:before="120"/>
              <w:rPr>
                <w:rFonts w:asciiTheme="minorHAnsi" w:eastAsia="Times New Roman" w:hAnsiTheme="minorHAnsi" w:cstheme="minorHAnsi"/>
                <w:sz w:val="20"/>
                <w:lang w:eastAsia="zh-CN"/>
              </w:rPr>
            </w:pPr>
            <w:r w:rsidRPr="00386920">
              <w:rPr>
                <w:rFonts w:asciiTheme="minorHAnsi" w:eastAsia="Times New Roman" w:hAnsiTheme="minorHAnsi" w:cstheme="minorHAnsi"/>
                <w:b/>
                <w:bCs/>
                <w:sz w:val="20"/>
                <w:lang w:eastAsia="zh-CN"/>
              </w:rPr>
              <w:lastRenderedPageBreak/>
              <w:t>Supervisor qualification</w:t>
            </w:r>
          </w:p>
          <w:p w:rsidR="008A2602" w:rsidRPr="00386920" w:rsidRDefault="008A2602" w:rsidP="006F0007">
            <w:pPr>
              <w:spacing w:before="120"/>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386920">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rsidR="008A2602" w:rsidRPr="00386920" w:rsidRDefault="008A2602" w:rsidP="006F0007">
            <w:pPr>
              <w:numPr>
                <w:ilvl w:val="0"/>
                <w:numId w:val="14"/>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 xml:space="preserve">All adult supervisors must comply with the </w:t>
            </w:r>
            <w:hyperlink r:id="rId24" w:history="1">
              <w:r w:rsidRPr="00386920">
                <w:rPr>
                  <w:rFonts w:asciiTheme="minorHAnsi" w:eastAsia="Times New Roman" w:hAnsiTheme="minorHAnsi" w:cstheme="minorHAnsi"/>
                  <w:color w:val="0000FF"/>
                  <w:sz w:val="20"/>
                  <w:u w:val="single"/>
                  <w:lang w:eastAsia="zh-CN"/>
                </w:rPr>
                <w:t>Working with children authority procedure</w:t>
              </w:r>
            </w:hyperlink>
            <w:r w:rsidRPr="00386920">
              <w:rPr>
                <w:rFonts w:asciiTheme="minorHAnsi" w:eastAsia="Times New Roman" w:hAnsiTheme="minorHAnsi" w:cstheme="minorHAnsi"/>
                <w:sz w:val="20"/>
                <w:lang w:eastAsia="zh-CN"/>
              </w:rPr>
              <w:t xml:space="preserve"> and be able to identify, and respond to, risks or hazards that may emerge during the activity. </w:t>
            </w:r>
          </w:p>
          <w:p w:rsidR="008A2602" w:rsidRPr="00386920" w:rsidRDefault="008A2602" w:rsidP="006F0007">
            <w:pPr>
              <w:numPr>
                <w:ilvl w:val="0"/>
                <w:numId w:val="14"/>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 xml:space="preserve">A registered teacher </w:t>
            </w:r>
            <w:r w:rsidRPr="00386920">
              <w:rPr>
                <w:rFonts w:asciiTheme="minorHAnsi" w:eastAsia="Times New Roman" w:hAnsiTheme="minorHAnsi" w:cstheme="minorHAnsi"/>
                <w:b/>
                <w:bCs/>
                <w:sz w:val="20"/>
                <w:lang w:eastAsia="zh-CN"/>
              </w:rPr>
              <w:t>must</w:t>
            </w:r>
            <w:r w:rsidRPr="00386920">
              <w:rPr>
                <w:rFonts w:asciiTheme="minorHAnsi" w:eastAsia="Times New Roman" w:hAnsiTheme="minorHAnsi" w:cstheme="minorHAnsi"/>
                <w:sz w:val="20"/>
                <w:lang w:eastAsia="zh-CN"/>
              </w:rPr>
              <w:t xml:space="preserve"> be appointed to maintain overall responsibility for the activity.</w:t>
            </w:r>
          </w:p>
          <w:p w:rsidR="008A2602" w:rsidRPr="00386920" w:rsidRDefault="008A2602" w:rsidP="006F0007">
            <w:pPr>
              <w:numPr>
                <w:ilvl w:val="0"/>
                <w:numId w:val="14"/>
              </w:numPr>
              <w:spacing w:before="60"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At least one adult supervisor is required to be:</w:t>
            </w:r>
          </w:p>
          <w:p w:rsidR="008A2602" w:rsidRPr="00386920" w:rsidRDefault="008A2602" w:rsidP="006F0007">
            <w:pPr>
              <w:spacing w:before="60" w:after="60"/>
              <w:ind w:left="180"/>
              <w:rPr>
                <w:rFonts w:asciiTheme="minorHAnsi" w:eastAsia="Times New Roman" w:hAnsiTheme="minorHAnsi" w:cstheme="minorHAnsi"/>
                <w:color w:val="000000"/>
                <w:sz w:val="20"/>
                <w:lang w:eastAsia="zh-CN"/>
              </w:rPr>
            </w:pPr>
            <w:r w:rsidRPr="00386920">
              <w:rPr>
                <w:rFonts w:asciiTheme="minorHAnsi" w:eastAsia="Times New Roman" w:hAnsiTheme="minorHAnsi" w:cstheme="minorHAnsi"/>
                <w:color w:val="000000"/>
                <w:sz w:val="20"/>
                <w:shd w:val="clear" w:color="auto" w:fill="BBFFC2"/>
                <w:lang w:eastAsia="zh-CN"/>
              </w:rPr>
              <w:t>Low risk level</w:t>
            </w:r>
          </w:p>
          <w:p w:rsidR="008A2602" w:rsidRPr="00386920" w:rsidRDefault="008A2602" w:rsidP="006F0007">
            <w:pPr>
              <w:numPr>
                <w:ilvl w:val="0"/>
                <w:numId w:val="15"/>
              </w:numPr>
              <w:ind w:left="54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A registered teacher with knowledge of the activity and its potential hazards</w:t>
            </w:r>
          </w:p>
          <w:p w:rsidR="008A2602" w:rsidRPr="00386920" w:rsidRDefault="008A2602" w:rsidP="006F0007">
            <w:pPr>
              <w:ind w:left="540"/>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or</w:t>
            </w:r>
          </w:p>
          <w:p w:rsidR="008A2602" w:rsidRPr="00386920" w:rsidRDefault="008A2602" w:rsidP="006F0007">
            <w:pPr>
              <w:numPr>
                <w:ilvl w:val="0"/>
                <w:numId w:val="16"/>
              </w:numPr>
              <w:ind w:left="54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p>
          <w:p w:rsidR="008A2602" w:rsidRPr="00386920" w:rsidRDefault="008A2602" w:rsidP="006F0007">
            <w:pPr>
              <w:spacing w:before="60" w:after="60"/>
              <w:ind w:left="180"/>
              <w:rPr>
                <w:rFonts w:asciiTheme="minorHAnsi" w:eastAsia="Times New Roman" w:hAnsiTheme="minorHAnsi" w:cstheme="minorHAnsi"/>
                <w:color w:val="000000"/>
                <w:sz w:val="20"/>
                <w:lang w:eastAsia="zh-CN"/>
              </w:rPr>
            </w:pPr>
            <w:r w:rsidRPr="00386920">
              <w:rPr>
                <w:rFonts w:asciiTheme="minorHAnsi" w:eastAsia="Times New Roman" w:hAnsiTheme="minorHAnsi" w:cstheme="minorHAnsi"/>
                <w:color w:val="000000"/>
                <w:sz w:val="20"/>
                <w:shd w:val="clear" w:color="auto" w:fill="FEFF99"/>
                <w:lang w:eastAsia="zh-CN"/>
              </w:rPr>
              <w:t xml:space="preserve">Medium risk level </w:t>
            </w:r>
          </w:p>
          <w:p w:rsidR="008A2602" w:rsidRPr="00386920" w:rsidRDefault="008A2602" w:rsidP="006F0007">
            <w:pPr>
              <w:numPr>
                <w:ilvl w:val="0"/>
                <w:numId w:val="17"/>
              </w:numPr>
              <w:spacing w:before="60" w:after="60"/>
              <w:ind w:left="54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 xml:space="preserve">A registered teacher with competence (knowledge and skills) in teaching the activity  </w:t>
            </w:r>
          </w:p>
          <w:p w:rsidR="008A2602" w:rsidRPr="00386920" w:rsidRDefault="008A2602" w:rsidP="006F0007">
            <w:pPr>
              <w:ind w:left="540"/>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or</w:t>
            </w:r>
          </w:p>
          <w:p w:rsidR="008A2602" w:rsidRPr="00386920" w:rsidRDefault="008A2602" w:rsidP="006F0007">
            <w:pPr>
              <w:numPr>
                <w:ilvl w:val="0"/>
                <w:numId w:val="18"/>
              </w:numPr>
              <w:ind w:left="54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An adult supervisor, working under the direct supervision of a registered teacher, with qualifications in the activity or similar.</w:t>
            </w:r>
          </w:p>
          <w:p w:rsidR="008A2602" w:rsidRPr="00386920" w:rsidRDefault="008A2602" w:rsidP="006F0007">
            <w:pPr>
              <w:spacing w:before="60" w:after="60"/>
              <w:ind w:left="180"/>
              <w:rPr>
                <w:rFonts w:asciiTheme="minorHAnsi" w:eastAsia="Times New Roman" w:hAnsiTheme="minorHAnsi" w:cstheme="minorHAnsi"/>
                <w:color w:val="000000"/>
                <w:sz w:val="20"/>
                <w:lang w:eastAsia="zh-CN"/>
              </w:rPr>
            </w:pPr>
            <w:r w:rsidRPr="00386920">
              <w:rPr>
                <w:rFonts w:asciiTheme="minorHAnsi" w:eastAsia="Times New Roman" w:hAnsiTheme="minorHAnsi" w:cstheme="minorHAnsi"/>
                <w:color w:val="000000"/>
                <w:sz w:val="20"/>
                <w:shd w:val="clear" w:color="auto" w:fill="FFB35C"/>
                <w:lang w:eastAsia="zh-CN"/>
              </w:rPr>
              <w:t xml:space="preserve"> High risk level</w:t>
            </w:r>
          </w:p>
          <w:p w:rsidR="008A2602" w:rsidRPr="00386920" w:rsidRDefault="008A2602" w:rsidP="006F0007">
            <w:pPr>
              <w:numPr>
                <w:ilvl w:val="0"/>
                <w:numId w:val="19"/>
              </w:numPr>
              <w:ind w:left="54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rsidR="008A2602" w:rsidRPr="00386920" w:rsidRDefault="008A2602" w:rsidP="006F0007">
            <w:pPr>
              <w:ind w:left="540"/>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or</w:t>
            </w:r>
          </w:p>
          <w:p w:rsidR="008A2602" w:rsidRPr="00386920" w:rsidRDefault="008A2602" w:rsidP="006F0007">
            <w:pPr>
              <w:numPr>
                <w:ilvl w:val="0"/>
                <w:numId w:val="20"/>
              </w:numPr>
              <w:ind w:left="54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p>
          <w:p w:rsidR="008A2602" w:rsidRPr="00386920" w:rsidRDefault="008A2602" w:rsidP="006F0007">
            <w:pPr>
              <w:ind w:left="180"/>
              <w:rPr>
                <w:rFonts w:asciiTheme="minorHAnsi" w:eastAsia="Times New Roman" w:hAnsiTheme="minorHAnsi" w:cstheme="minorHAnsi"/>
                <w:color w:val="000000"/>
                <w:sz w:val="20"/>
                <w:lang w:eastAsia="zh-CN"/>
              </w:rPr>
            </w:pPr>
            <w:r w:rsidRPr="00386920">
              <w:rPr>
                <w:rFonts w:asciiTheme="minorHAnsi" w:eastAsia="Times New Roman" w:hAnsiTheme="minorHAnsi" w:cstheme="minorHAnsi"/>
                <w:color w:val="000000"/>
                <w:sz w:val="20"/>
                <w:shd w:val="clear" w:color="auto" w:fill="FFA4A5"/>
                <w:lang w:eastAsia="zh-CN"/>
              </w:rPr>
              <w:t>Extreme risk level</w:t>
            </w:r>
          </w:p>
          <w:p w:rsidR="008A2602" w:rsidRPr="00386920" w:rsidRDefault="008A2602" w:rsidP="006F0007">
            <w:pPr>
              <w:numPr>
                <w:ilvl w:val="0"/>
                <w:numId w:val="21"/>
              </w:numPr>
              <w:ind w:left="54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A registered teacher with qualifications or current accreditation in the activity</w:t>
            </w:r>
          </w:p>
          <w:p w:rsidR="008A2602" w:rsidRPr="00386920" w:rsidRDefault="008A2602" w:rsidP="006F0007">
            <w:pPr>
              <w:ind w:left="540"/>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or</w:t>
            </w:r>
          </w:p>
          <w:p w:rsidR="008A2602" w:rsidRPr="00386920" w:rsidRDefault="008A2602" w:rsidP="006F0007">
            <w:pPr>
              <w:numPr>
                <w:ilvl w:val="0"/>
                <w:numId w:val="22"/>
              </w:numPr>
              <w:ind w:left="540"/>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386920">
              <w:rPr>
                <w:rFonts w:asciiTheme="minorHAnsi" w:eastAsia="Times New Roman" w:hAnsiTheme="minorHAnsi" w:cstheme="minorHAnsi"/>
                <w:sz w:val="20"/>
                <w:lang w:eastAsia="zh-CN"/>
              </w:rPr>
              <w:t>or  accreditation</w:t>
            </w:r>
            <w:proofErr w:type="gramEnd"/>
            <w:r w:rsidRPr="00386920">
              <w:rPr>
                <w:rFonts w:asciiTheme="minorHAnsi" w:eastAsia="Times New Roman" w:hAnsiTheme="minorHAnsi" w:cstheme="minorHAnsi"/>
                <w:sz w:val="20"/>
                <w:lang w:eastAsia="zh-CN"/>
              </w:rPr>
              <w:t xml:space="preserve"> in the activity.</w:t>
            </w:r>
          </w:p>
        </w:tc>
      </w:tr>
      <w:tr w:rsidR="008A2602" w:rsidRPr="00386920" w:rsidTr="006F0007">
        <w:trPr>
          <w:cantSplit/>
          <w:trHeight w:val="404"/>
        </w:trPr>
        <w:tc>
          <w:tcPr>
            <w:tcW w:w="10420" w:type="dxa"/>
            <w:tcBorders>
              <w:bottom w:val="single" w:sz="4" w:space="0" w:color="auto"/>
            </w:tcBorders>
          </w:tcPr>
          <w:p w:rsidR="00386920" w:rsidRPr="00386920" w:rsidRDefault="00386920" w:rsidP="00386920">
            <w:pPr>
              <w:spacing w:before="120"/>
              <w:rPr>
                <w:rFonts w:asciiTheme="minorHAnsi" w:eastAsia="Times New Roman" w:hAnsiTheme="minorHAnsi" w:cstheme="minorHAnsi"/>
                <w:b/>
                <w:bCs/>
                <w:sz w:val="20"/>
                <w:lang w:eastAsia="zh-CN"/>
              </w:rPr>
            </w:pPr>
            <w:r>
              <w:rPr>
                <w:rFonts w:asciiTheme="minorHAnsi" w:eastAsia="Times New Roman" w:hAnsiTheme="minorHAnsi" w:cstheme="minorHAnsi"/>
                <w:b/>
                <w:bCs/>
                <w:sz w:val="20"/>
                <w:lang w:eastAsia="zh-CN"/>
              </w:rPr>
              <w:t>Supervisor qualification</w:t>
            </w:r>
          </w:p>
          <w:p w:rsidR="008A2602" w:rsidRPr="00386920" w:rsidRDefault="008A2602" w:rsidP="00386920">
            <w:pPr>
              <w:pStyle w:val="ListParagraph"/>
              <w:numPr>
                <w:ilvl w:val="0"/>
                <w:numId w:val="29"/>
              </w:numPr>
              <w:spacing w:before="120"/>
              <w:rPr>
                <w:rFonts w:asciiTheme="minorHAnsi" w:eastAsia="Times New Roman" w:hAnsiTheme="minorHAnsi" w:cstheme="minorHAnsi"/>
                <w:b/>
                <w:bCs/>
                <w:sz w:val="20"/>
                <w:lang w:eastAsia="zh-CN"/>
              </w:rPr>
            </w:pPr>
            <w:r w:rsidRPr="00386920">
              <w:rPr>
                <w:rFonts w:asciiTheme="minorHAnsi" w:hAnsiTheme="minorHAnsi" w:cstheme="minorHAnsi"/>
                <w:sz w:val="20"/>
              </w:rPr>
              <w:t xml:space="preserve">Qualified teachers and Unit Support staff. Staff will also hold </w:t>
            </w:r>
            <w:r w:rsidR="00FF49E3" w:rsidRPr="00386920">
              <w:rPr>
                <w:rFonts w:asciiTheme="minorHAnsi" w:hAnsiTheme="minorHAnsi" w:cstheme="minorHAnsi"/>
                <w:sz w:val="20"/>
              </w:rPr>
              <w:t>relevant</w:t>
            </w:r>
            <w:r w:rsidRPr="00386920">
              <w:rPr>
                <w:rFonts w:asciiTheme="minorHAnsi" w:hAnsiTheme="minorHAnsi" w:cstheme="minorHAnsi"/>
                <w:sz w:val="20"/>
              </w:rPr>
              <w:t xml:space="preserve"> CPR and first aid qualifications.</w:t>
            </w:r>
          </w:p>
          <w:p w:rsidR="00386920" w:rsidRPr="00257F14" w:rsidRDefault="00386920" w:rsidP="00386920">
            <w:pPr>
              <w:pStyle w:val="ListParagraph"/>
              <w:numPr>
                <w:ilvl w:val="0"/>
                <w:numId w:val="29"/>
              </w:numPr>
              <w:spacing w:before="60" w:after="60"/>
              <w:textAlignment w:val="center"/>
              <w:rPr>
                <w:rFonts w:asciiTheme="minorHAnsi" w:hAnsiTheme="minorHAnsi" w:cstheme="minorHAnsi"/>
                <w:sz w:val="20"/>
              </w:rPr>
            </w:pPr>
            <w:r w:rsidRPr="00257F14">
              <w:rPr>
                <w:rFonts w:asciiTheme="minorHAnsi" w:hAnsiTheme="minorHAnsi" w:cstheme="minorHAnsi"/>
                <w:sz w:val="20"/>
              </w:rPr>
              <w:t>At least one of the instructing RBSLEC staff members will have the following first aid qualifications:</w:t>
            </w:r>
          </w:p>
          <w:p w:rsidR="00386920" w:rsidRPr="00257F14" w:rsidRDefault="00386920" w:rsidP="00386920">
            <w:pPr>
              <w:spacing w:before="60" w:after="60"/>
              <w:ind w:left="288"/>
              <w:textAlignment w:val="center"/>
              <w:rPr>
                <w:rFonts w:asciiTheme="minorHAnsi" w:hAnsiTheme="minorHAnsi" w:cstheme="minorHAnsi"/>
                <w:sz w:val="20"/>
              </w:rPr>
            </w:pPr>
            <w:r w:rsidRPr="00257F14">
              <w:rPr>
                <w:rFonts w:asciiTheme="minorHAnsi" w:hAnsiTheme="minorHAnsi" w:cstheme="minorHAnsi"/>
                <w:sz w:val="20"/>
              </w:rPr>
              <w:t xml:space="preserve">HLTAID001 Provide cardiopulmonary resuscitation </w:t>
            </w:r>
          </w:p>
          <w:p w:rsidR="00386920" w:rsidRPr="00257F14" w:rsidRDefault="00386920" w:rsidP="00386920">
            <w:pPr>
              <w:spacing w:before="60" w:after="60"/>
              <w:ind w:left="288"/>
              <w:textAlignment w:val="center"/>
              <w:rPr>
                <w:rFonts w:asciiTheme="minorHAnsi" w:hAnsiTheme="minorHAnsi" w:cstheme="minorHAnsi"/>
                <w:sz w:val="20"/>
              </w:rPr>
            </w:pPr>
            <w:r w:rsidRPr="00257F14">
              <w:rPr>
                <w:rFonts w:asciiTheme="minorHAnsi" w:hAnsiTheme="minorHAnsi" w:cstheme="minorHAnsi"/>
                <w:sz w:val="20"/>
              </w:rPr>
              <w:t xml:space="preserve">HLTAID002 Provide basic emergency life support </w:t>
            </w:r>
          </w:p>
          <w:p w:rsidR="00386920" w:rsidRPr="00386920" w:rsidRDefault="00386920" w:rsidP="00386920">
            <w:pPr>
              <w:spacing w:before="60" w:after="60"/>
              <w:ind w:left="288"/>
              <w:textAlignment w:val="center"/>
              <w:rPr>
                <w:rFonts w:asciiTheme="minorHAnsi" w:hAnsiTheme="minorHAnsi" w:cstheme="minorHAnsi"/>
                <w:sz w:val="20"/>
              </w:rPr>
            </w:pPr>
            <w:r w:rsidRPr="00257F14">
              <w:rPr>
                <w:rFonts w:asciiTheme="minorHAnsi" w:hAnsiTheme="minorHAnsi" w:cstheme="minorHAnsi"/>
                <w:sz w:val="20"/>
              </w:rPr>
              <w:t>HLTAID003 Provide first aid</w:t>
            </w:r>
          </w:p>
        </w:tc>
      </w:tr>
      <w:tr w:rsidR="008A2602" w:rsidRPr="00386920" w:rsidTr="006F0007">
        <w:trPr>
          <w:cantSplit/>
          <w:trHeight w:val="404"/>
        </w:trPr>
        <w:tc>
          <w:tcPr>
            <w:tcW w:w="10420" w:type="dxa"/>
            <w:tcBorders>
              <w:top w:val="single" w:sz="4" w:space="0" w:color="auto"/>
              <w:left w:val="nil"/>
              <w:bottom w:val="single" w:sz="4" w:space="0" w:color="auto"/>
              <w:right w:val="nil"/>
            </w:tcBorders>
          </w:tcPr>
          <w:p w:rsidR="008A2602" w:rsidRPr="00386920" w:rsidRDefault="008A2602" w:rsidP="006F0007">
            <w:pPr>
              <w:spacing w:before="120"/>
              <w:rPr>
                <w:rFonts w:asciiTheme="minorHAnsi" w:hAnsiTheme="minorHAnsi" w:cstheme="minorHAnsi"/>
                <w:i/>
                <w:sz w:val="20"/>
              </w:rPr>
            </w:pPr>
          </w:p>
        </w:tc>
      </w:tr>
      <w:tr w:rsidR="008A2602" w:rsidRPr="00386920" w:rsidTr="006F0007">
        <w:trPr>
          <w:cantSplit/>
          <w:trHeight w:val="404"/>
        </w:trPr>
        <w:tc>
          <w:tcPr>
            <w:tcW w:w="10420" w:type="dxa"/>
            <w:tcBorders>
              <w:top w:val="single" w:sz="4" w:space="0" w:color="auto"/>
              <w:bottom w:val="single" w:sz="4" w:space="0" w:color="auto"/>
            </w:tcBorders>
          </w:tcPr>
          <w:p w:rsidR="008A2602" w:rsidRPr="00386920" w:rsidRDefault="008A2602" w:rsidP="006F0007">
            <w:pPr>
              <w:spacing w:after="60"/>
              <w:rPr>
                <w:rFonts w:asciiTheme="minorHAnsi" w:eastAsia="Times New Roman" w:hAnsiTheme="minorHAnsi" w:cstheme="minorHAnsi"/>
                <w:sz w:val="20"/>
                <w:lang w:eastAsia="zh-CN"/>
              </w:rPr>
            </w:pPr>
            <w:r w:rsidRPr="00386920">
              <w:rPr>
                <w:rFonts w:asciiTheme="minorHAnsi" w:eastAsia="Times New Roman" w:hAnsiTheme="minorHAnsi" w:cstheme="minorHAnsi"/>
                <w:b/>
                <w:bCs/>
                <w:sz w:val="20"/>
                <w:lang w:eastAsia="zh-CN"/>
              </w:rPr>
              <w:lastRenderedPageBreak/>
              <w:t xml:space="preserve">Facilities and equipment </w:t>
            </w:r>
          </w:p>
          <w:p w:rsidR="008A2602" w:rsidRPr="00386920" w:rsidRDefault="008A2602" w:rsidP="006F0007">
            <w:pPr>
              <w:spacing w:after="60"/>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rsidR="008A2602" w:rsidRPr="00386920" w:rsidRDefault="008A2602" w:rsidP="006F0007">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386920">
              <w:rPr>
                <w:rFonts w:asciiTheme="minorHAnsi" w:eastAsia="Times New Roman" w:hAnsiTheme="minorHAnsi" w:cstheme="minorHAnsi"/>
                <w:color w:val="000000" w:themeColor="text1"/>
                <w:sz w:val="20"/>
                <w:lang w:eastAsia="zh-CN"/>
              </w:rPr>
              <w:t xml:space="preserve">Consult </w:t>
            </w:r>
            <w:hyperlink r:id="rId25" w:history="1">
              <w:r w:rsidRPr="00386920">
                <w:rPr>
                  <w:rStyle w:val="Hyperlink"/>
                  <w:rFonts w:asciiTheme="minorHAnsi" w:eastAsia="Times New Roman" w:hAnsiTheme="minorHAnsi" w:cstheme="minorHAnsi"/>
                  <w:i/>
                  <w:iCs/>
                  <w:sz w:val="20"/>
                  <w:lang w:eastAsia="zh-CN"/>
                </w:rPr>
                <w:t>Chemicals in curriculum activities</w:t>
              </w:r>
            </w:hyperlink>
            <w:r w:rsidRPr="00386920">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p>
          <w:p w:rsidR="008A2602" w:rsidRPr="00386920" w:rsidRDefault="008A2602" w:rsidP="006F0007">
            <w:pPr>
              <w:numPr>
                <w:ilvl w:val="0"/>
                <w:numId w:val="25"/>
              </w:numPr>
              <w:spacing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 xml:space="preserve">If a CARA record is required in </w:t>
            </w:r>
            <w:proofErr w:type="spellStart"/>
            <w:r w:rsidRPr="00386920">
              <w:rPr>
                <w:rFonts w:asciiTheme="minorHAnsi" w:eastAsia="Times New Roman" w:hAnsiTheme="minorHAnsi" w:cstheme="minorHAnsi"/>
                <w:sz w:val="20"/>
                <w:lang w:eastAsia="zh-CN"/>
              </w:rPr>
              <w:t>OneSchool</w:t>
            </w:r>
            <w:proofErr w:type="spellEnd"/>
            <w:r w:rsidRPr="00386920">
              <w:rPr>
                <w:rFonts w:asciiTheme="minorHAnsi" w:eastAsia="Times New Roman" w:hAnsiTheme="minorHAnsi" w:cstheme="minorHAnsi"/>
                <w:sz w:val="20"/>
                <w:lang w:eastAsia="zh-CN"/>
              </w:rPr>
              <w:t xml:space="preserve">, a summary of chemicals, plant, equipment and/or materials used in the activity must be provided by entering directly onto the CARA record in </w:t>
            </w:r>
            <w:proofErr w:type="spellStart"/>
            <w:r w:rsidRPr="00386920">
              <w:rPr>
                <w:rFonts w:asciiTheme="minorHAnsi" w:eastAsia="Times New Roman" w:hAnsiTheme="minorHAnsi" w:cstheme="minorHAnsi"/>
                <w:sz w:val="20"/>
                <w:lang w:eastAsia="zh-CN"/>
              </w:rPr>
              <w:t>OneSchool</w:t>
            </w:r>
            <w:proofErr w:type="spellEnd"/>
            <w:r w:rsidRPr="00386920">
              <w:rPr>
                <w:rFonts w:asciiTheme="minorHAnsi" w:eastAsia="Times New Roman" w:hAnsiTheme="minorHAnsi" w:cstheme="minorHAnsi"/>
                <w:sz w:val="20"/>
                <w:lang w:eastAsia="zh-CN"/>
              </w:rPr>
              <w:t xml:space="preserve"> or by attaching a summary. Sample templates are provided on </w:t>
            </w:r>
            <w:hyperlink r:id="rId26" w:history="1">
              <w:r w:rsidRPr="00386920">
                <w:rPr>
                  <w:rStyle w:val="Hyperlink"/>
                  <w:rFonts w:asciiTheme="minorHAnsi" w:eastAsia="Times New Roman" w:hAnsiTheme="minorHAnsi" w:cstheme="minorHAnsi"/>
                  <w:i/>
                  <w:iCs/>
                  <w:sz w:val="20"/>
                  <w:lang w:eastAsia="zh-CN"/>
                </w:rPr>
                <w:t>Chemicals in curriculum activities</w:t>
              </w:r>
            </w:hyperlink>
            <w:r w:rsidRPr="00386920">
              <w:rPr>
                <w:rFonts w:asciiTheme="minorHAnsi" w:eastAsia="Times New Roman" w:hAnsiTheme="minorHAnsi" w:cstheme="minorHAnsi"/>
                <w:sz w:val="20"/>
                <w:lang w:eastAsia="zh-CN"/>
              </w:rPr>
              <w:t xml:space="preserve"> and </w:t>
            </w:r>
            <w:hyperlink r:id="rId27" w:history="1">
              <w:r w:rsidRPr="00386920">
                <w:rPr>
                  <w:rStyle w:val="Hyperlink"/>
                  <w:rFonts w:asciiTheme="minorHAnsi" w:eastAsia="Times New Roman" w:hAnsiTheme="minorHAnsi" w:cstheme="minorHAnsi"/>
                  <w:i/>
                  <w:iCs/>
                  <w:sz w:val="20"/>
                  <w:lang w:eastAsia="zh-CN"/>
                </w:rPr>
                <w:t>Plant, equipment and materials in curriculum activities</w:t>
              </w:r>
            </w:hyperlink>
            <w:r w:rsidRPr="00386920">
              <w:rPr>
                <w:rFonts w:asciiTheme="minorHAnsi" w:eastAsia="Times New Roman" w:hAnsiTheme="minorHAnsi" w:cstheme="minorHAnsi"/>
                <w:i/>
                <w:iCs/>
                <w:sz w:val="20"/>
                <w:lang w:eastAsia="zh-CN"/>
              </w:rPr>
              <w:t>.</w:t>
            </w:r>
          </w:p>
          <w:p w:rsidR="008A2602" w:rsidRPr="00386920" w:rsidRDefault="008A2602" w:rsidP="006F0007">
            <w:pPr>
              <w:numPr>
                <w:ilvl w:val="0"/>
                <w:numId w:val="23"/>
              </w:numPr>
              <w:spacing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rsidR="008A2602" w:rsidRPr="00386920" w:rsidRDefault="008A2602" w:rsidP="006F0007">
            <w:pPr>
              <w:numPr>
                <w:ilvl w:val="0"/>
                <w:numId w:val="23"/>
              </w:numPr>
              <w:spacing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rsidR="008A2602" w:rsidRPr="00386920" w:rsidRDefault="008A2602" w:rsidP="006F0007">
            <w:pPr>
              <w:numPr>
                <w:ilvl w:val="0"/>
                <w:numId w:val="24"/>
              </w:numPr>
              <w:spacing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 xml:space="preserve">Participants must wear </w:t>
            </w:r>
            <w:hyperlink r:id="rId28" w:history="1">
              <w:r w:rsidRPr="00386920">
                <w:rPr>
                  <w:rFonts w:asciiTheme="minorHAnsi" w:eastAsia="Times New Roman" w:hAnsiTheme="minorHAnsi" w:cstheme="minorHAnsi"/>
                  <w:color w:val="0000FF"/>
                  <w:sz w:val="20"/>
                  <w:u w:val="single"/>
                  <w:lang w:eastAsia="zh-CN"/>
                </w:rPr>
                <w:t>Personal protective equipment</w:t>
              </w:r>
            </w:hyperlink>
            <w:r w:rsidRPr="00386920">
              <w:rPr>
                <w:rFonts w:asciiTheme="minorHAnsi" w:eastAsia="Times New Roman" w:hAnsiTheme="minorHAnsi" w:cstheme="minorHAnsi"/>
                <w:color w:val="000000"/>
                <w:sz w:val="20"/>
                <w:lang w:eastAsia="zh-CN"/>
              </w:rPr>
              <w:t xml:space="preserve"> as relevant (e.g. enclosed footwear).</w:t>
            </w:r>
          </w:p>
          <w:p w:rsidR="008A2602" w:rsidRPr="00386920" w:rsidRDefault="008A2602" w:rsidP="006F0007">
            <w:pPr>
              <w:numPr>
                <w:ilvl w:val="0"/>
                <w:numId w:val="25"/>
              </w:numPr>
              <w:spacing w:after="60"/>
              <w:ind w:left="288"/>
              <w:textAlignment w:val="center"/>
              <w:rPr>
                <w:rFonts w:asciiTheme="minorHAnsi" w:eastAsia="Times New Roman" w:hAnsiTheme="minorHAnsi" w:cstheme="minorHAnsi"/>
                <w:sz w:val="20"/>
                <w:lang w:val="en-US" w:eastAsia="zh-CN"/>
              </w:rPr>
            </w:pPr>
            <w:r w:rsidRPr="00386920">
              <w:rPr>
                <w:rFonts w:asciiTheme="minorHAnsi" w:eastAsia="Times New Roman" w:hAnsiTheme="minorHAnsi" w:cstheme="minorHAnsi"/>
                <w:sz w:val="20"/>
                <w:lang w:eastAsia="zh-CN"/>
              </w:rPr>
              <w:t>Equipment must be sized to match the ability and strength of students</w:t>
            </w:r>
            <w:r w:rsidRPr="00386920">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rsidR="008A2602" w:rsidRPr="00386920" w:rsidRDefault="008A2602" w:rsidP="006F0007">
            <w:pPr>
              <w:numPr>
                <w:ilvl w:val="0"/>
                <w:numId w:val="25"/>
              </w:numPr>
              <w:spacing w:after="60"/>
              <w:ind w:left="288"/>
              <w:textAlignment w:val="center"/>
              <w:rPr>
                <w:rFonts w:asciiTheme="minorHAnsi" w:eastAsia="Times New Roman" w:hAnsiTheme="minorHAnsi" w:cstheme="minorHAnsi"/>
                <w:sz w:val="20"/>
                <w:lang w:eastAsia="zh-CN"/>
              </w:rPr>
            </w:pPr>
            <w:r w:rsidRPr="00386920">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8A2602" w:rsidRPr="00386920" w:rsidTr="006F0007">
        <w:trPr>
          <w:cantSplit/>
          <w:trHeight w:val="404"/>
        </w:trPr>
        <w:tc>
          <w:tcPr>
            <w:tcW w:w="10420" w:type="dxa"/>
            <w:tcBorders>
              <w:top w:val="single" w:sz="4" w:space="0" w:color="auto"/>
            </w:tcBorders>
          </w:tcPr>
          <w:p w:rsidR="00F90140" w:rsidRPr="00386920" w:rsidRDefault="00386920" w:rsidP="006F0007">
            <w:pPr>
              <w:spacing w:after="60"/>
              <w:rPr>
                <w:rFonts w:asciiTheme="minorHAnsi" w:hAnsiTheme="minorHAnsi" w:cstheme="minorHAnsi"/>
                <w:b/>
                <w:color w:val="000000"/>
                <w:sz w:val="20"/>
              </w:rPr>
            </w:pPr>
            <w:r>
              <w:rPr>
                <w:rFonts w:asciiTheme="minorHAnsi" w:hAnsiTheme="minorHAnsi" w:cstheme="minorHAnsi"/>
                <w:b/>
                <w:color w:val="000000"/>
                <w:sz w:val="20"/>
              </w:rPr>
              <w:t>Facilities and equipment</w:t>
            </w:r>
          </w:p>
          <w:p w:rsidR="00F90140" w:rsidRPr="00386920" w:rsidRDefault="008A2602" w:rsidP="00F90140">
            <w:pPr>
              <w:pStyle w:val="ListParagraph"/>
              <w:numPr>
                <w:ilvl w:val="0"/>
                <w:numId w:val="29"/>
              </w:numPr>
              <w:spacing w:after="60"/>
              <w:rPr>
                <w:rFonts w:asciiTheme="minorHAnsi" w:eastAsia="Times New Roman" w:hAnsiTheme="minorHAnsi" w:cstheme="minorHAnsi"/>
                <w:b/>
                <w:bCs/>
                <w:sz w:val="20"/>
                <w:lang w:eastAsia="zh-CN"/>
              </w:rPr>
            </w:pPr>
            <w:r w:rsidRPr="00386920">
              <w:rPr>
                <w:rFonts w:asciiTheme="minorHAnsi" w:hAnsiTheme="minorHAnsi" w:cstheme="minorHAnsi"/>
                <w:color w:val="000000"/>
                <w:sz w:val="20"/>
              </w:rPr>
              <w:t>Takes place on RBSLEC 'Whale Watch' and '</w:t>
            </w:r>
            <w:r w:rsidR="00386920">
              <w:rPr>
                <w:rFonts w:asciiTheme="minorHAnsi" w:hAnsiTheme="minorHAnsi" w:cstheme="minorHAnsi"/>
                <w:color w:val="000000"/>
                <w:sz w:val="20"/>
              </w:rPr>
              <w:t>Proutys Landing</w:t>
            </w:r>
            <w:r w:rsidRPr="00386920">
              <w:rPr>
                <w:rFonts w:asciiTheme="minorHAnsi" w:hAnsiTheme="minorHAnsi" w:cstheme="minorHAnsi"/>
                <w:color w:val="000000"/>
                <w:sz w:val="20"/>
              </w:rPr>
              <w:t xml:space="preserve">' equipment. Whale watch consists of a large balance board that is </w:t>
            </w:r>
            <w:r w:rsidR="00F90140" w:rsidRPr="00386920">
              <w:rPr>
                <w:rFonts w:asciiTheme="minorHAnsi" w:hAnsiTheme="minorHAnsi" w:cstheme="minorHAnsi"/>
                <w:color w:val="000000"/>
                <w:sz w:val="20"/>
              </w:rPr>
              <w:t xml:space="preserve">in </w:t>
            </w:r>
            <w:r w:rsidRPr="00386920">
              <w:rPr>
                <w:rFonts w:asciiTheme="minorHAnsi" w:hAnsiTheme="minorHAnsi" w:cstheme="minorHAnsi"/>
                <w:color w:val="000000"/>
                <w:sz w:val="20"/>
              </w:rPr>
              <w:t xml:space="preserve">place on solid ground. The Nitro-swing rope is connected at the start of each lesson and removed at the end of each lesson to avoid any students using it without supervision. </w:t>
            </w:r>
          </w:p>
          <w:p w:rsidR="008A2602" w:rsidRPr="00386920" w:rsidRDefault="008A2602" w:rsidP="00F90140">
            <w:pPr>
              <w:pStyle w:val="ListParagraph"/>
              <w:numPr>
                <w:ilvl w:val="0"/>
                <w:numId w:val="29"/>
              </w:numPr>
              <w:spacing w:after="60"/>
              <w:rPr>
                <w:rFonts w:asciiTheme="minorHAnsi" w:eastAsia="Times New Roman" w:hAnsiTheme="minorHAnsi" w:cstheme="minorHAnsi"/>
                <w:b/>
                <w:bCs/>
                <w:sz w:val="20"/>
                <w:lang w:eastAsia="zh-CN"/>
              </w:rPr>
            </w:pPr>
            <w:r w:rsidRPr="00386920">
              <w:rPr>
                <w:rFonts w:asciiTheme="minorHAnsi" w:hAnsiTheme="minorHAnsi" w:cstheme="minorHAnsi"/>
                <w:color w:val="000000"/>
                <w:sz w:val="20"/>
              </w:rPr>
              <w:t xml:space="preserve">All equipment is well-maintained and checked for safety prior to each lesson. If unsafe the equipment is replaced/ not </w:t>
            </w:r>
            <w:proofErr w:type="gramStart"/>
            <w:r w:rsidRPr="00386920">
              <w:rPr>
                <w:rFonts w:asciiTheme="minorHAnsi" w:hAnsiTheme="minorHAnsi" w:cstheme="minorHAnsi"/>
                <w:color w:val="000000"/>
                <w:sz w:val="20"/>
              </w:rPr>
              <w:t>used</w:t>
            </w:r>
            <w:proofErr w:type="gramEnd"/>
            <w:r w:rsidRPr="00386920">
              <w:rPr>
                <w:rFonts w:asciiTheme="minorHAnsi" w:hAnsiTheme="minorHAnsi" w:cstheme="minorHAnsi"/>
                <w:color w:val="000000"/>
                <w:sz w:val="20"/>
              </w:rPr>
              <w:t xml:space="preserve"> that session</w:t>
            </w:r>
            <w:r w:rsidR="00386920">
              <w:rPr>
                <w:rFonts w:asciiTheme="minorHAnsi" w:hAnsiTheme="minorHAnsi" w:cstheme="minorHAnsi"/>
                <w:color w:val="000000"/>
                <w:sz w:val="20"/>
              </w:rPr>
              <w:t>.</w:t>
            </w:r>
          </w:p>
        </w:tc>
      </w:tr>
    </w:tbl>
    <w:p w:rsidR="008A2602" w:rsidRPr="00386920" w:rsidRDefault="008A2602" w:rsidP="008A2602">
      <w:pPr>
        <w:spacing w:after="60"/>
        <w:rPr>
          <w:rFonts w:asciiTheme="minorHAnsi" w:hAnsiTheme="minorHAnsi" w:cstheme="minorHAnsi"/>
          <w:b/>
          <w:color w:val="000000"/>
          <w:sz w:val="20"/>
        </w:rPr>
      </w:pPr>
    </w:p>
    <w:p w:rsidR="008A2602" w:rsidRPr="00386920" w:rsidRDefault="008A2602" w:rsidP="008A2602">
      <w:pPr>
        <w:spacing w:after="60"/>
        <w:rPr>
          <w:rFonts w:asciiTheme="minorHAnsi" w:hAnsiTheme="minorHAnsi" w:cstheme="minorHAnsi"/>
          <w:b/>
          <w:color w:val="000000"/>
          <w:sz w:val="20"/>
        </w:rPr>
      </w:pPr>
      <w:r w:rsidRPr="00386920">
        <w:rPr>
          <w:rFonts w:asciiTheme="minorHAnsi" w:hAnsiTheme="minorHAnsi" w:cstheme="minorHAnsi"/>
          <w:b/>
          <w:color w:val="000000"/>
          <w:sz w:val="20"/>
        </w:rPr>
        <w:t xml:space="preserve">Hazards and control </w:t>
      </w:r>
      <w:r w:rsidRPr="00386920">
        <w:rPr>
          <w:rFonts w:asciiTheme="minorHAnsi" w:eastAsia="Times New Roman" w:hAnsiTheme="minorHAnsi" w:cstheme="minorHAnsi"/>
          <w:b/>
          <w:iCs/>
          <w:color w:val="000000"/>
          <w:sz w:val="20"/>
        </w:rPr>
        <w:t>measures</w:t>
      </w:r>
    </w:p>
    <w:p w:rsidR="008A2602" w:rsidRPr="00386920" w:rsidRDefault="008A2602" w:rsidP="008A2602">
      <w:pPr>
        <w:pStyle w:val="DETActivity"/>
        <w:spacing w:before="0" w:after="60"/>
        <w:rPr>
          <w:rFonts w:asciiTheme="minorHAnsi" w:hAnsiTheme="minorHAnsi" w:cstheme="minorHAnsi"/>
          <w:sz w:val="20"/>
          <w:szCs w:val="20"/>
        </w:rPr>
      </w:pPr>
      <w:r w:rsidRPr="00386920">
        <w:rPr>
          <w:rFonts w:asciiTheme="minorHAnsi" w:hAnsiTheme="minorHAnsi" w:cstheme="minorHAnsi"/>
          <w:sz w:val="20"/>
          <w:szCs w:val="20"/>
        </w:rPr>
        <w:t xml:space="preserve">Information on managing </w:t>
      </w:r>
      <w:r w:rsidRPr="00386920">
        <w:rPr>
          <w:rFonts w:asciiTheme="minorHAnsi" w:hAnsiTheme="minorHAnsi" w:cstheme="minorHAnsi"/>
          <w:noProof/>
          <w:sz w:val="20"/>
          <w:szCs w:val="20"/>
        </w:rPr>
        <w:t>common</w:t>
      </w:r>
      <w:r w:rsidRPr="00386920">
        <w:rPr>
          <w:rFonts w:asciiTheme="minorHAnsi" w:hAnsiTheme="minorHAnsi" w:cstheme="minorHAnsi"/>
          <w:sz w:val="20"/>
          <w:szCs w:val="20"/>
        </w:rPr>
        <w:t xml:space="preserve"> hazards and risks in the school environment can be found at </w:t>
      </w:r>
      <w:hyperlink r:id="rId29" w:history="1">
        <w:r w:rsidRPr="00386920">
          <w:rPr>
            <w:rStyle w:val="Hyperlink"/>
            <w:rFonts w:asciiTheme="minorHAnsi" w:hAnsiTheme="minorHAnsi" w:cstheme="minorHAnsi"/>
            <w:sz w:val="20"/>
            <w:szCs w:val="20"/>
          </w:rPr>
          <w:t>Hazards and risks</w:t>
        </w:r>
      </w:hyperlink>
      <w:r w:rsidRPr="00386920">
        <w:rPr>
          <w:rFonts w:asciiTheme="minorHAnsi" w:hAnsiTheme="minorHAnsi" w:cstheme="minorHAnsi"/>
          <w:sz w:val="20"/>
          <w:szCs w:val="20"/>
        </w:rPr>
        <w:t>.</w:t>
      </w:r>
    </w:p>
    <w:p w:rsidR="008A2602" w:rsidRPr="00386920" w:rsidRDefault="008A2602" w:rsidP="008A2602">
      <w:pPr>
        <w:pStyle w:val="BlockText"/>
        <w:spacing w:after="60" w:line="240" w:lineRule="auto"/>
        <w:ind w:right="0"/>
        <w:rPr>
          <w:rFonts w:asciiTheme="minorHAnsi" w:hAnsiTheme="minorHAnsi" w:cstheme="minorHAnsi"/>
          <w:i/>
        </w:rPr>
      </w:pPr>
      <w:r w:rsidRPr="00386920">
        <w:rPr>
          <w:rFonts w:asciiTheme="minorHAnsi" w:hAnsiTheme="minorHAnsi" w:cstheme="minorHAnsi"/>
          <w:i/>
        </w:rPr>
        <w:t>Add rows to the tables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8A2602" w:rsidRPr="00386920" w:rsidTr="006F0007">
        <w:trPr>
          <w:cantSplit/>
        </w:trPr>
        <w:tc>
          <w:tcPr>
            <w:tcW w:w="3964" w:type="dxa"/>
            <w:shd w:val="clear" w:color="auto" w:fill="D9D9D9"/>
          </w:tcPr>
          <w:p w:rsidR="008A2602" w:rsidRPr="00386920" w:rsidRDefault="008A2602" w:rsidP="006F0007">
            <w:pPr>
              <w:pStyle w:val="DETMinSuperEquipGovernBodies"/>
              <w:spacing w:after="0"/>
              <w:rPr>
                <w:rFonts w:asciiTheme="minorHAnsi" w:hAnsiTheme="minorHAnsi" w:cstheme="minorHAnsi"/>
                <w:b/>
                <w:color w:val="000000"/>
                <w:sz w:val="20"/>
                <w:szCs w:val="20"/>
              </w:rPr>
            </w:pPr>
            <w:r w:rsidRPr="00386920">
              <w:rPr>
                <w:rFonts w:asciiTheme="minorHAnsi" w:hAnsiTheme="minorHAnsi" w:cstheme="minorHAnsi"/>
                <w:b/>
                <w:color w:val="000000"/>
                <w:sz w:val="20"/>
                <w:szCs w:val="20"/>
              </w:rPr>
              <w:t>Considering environmental hazards</w:t>
            </w:r>
          </w:p>
        </w:tc>
        <w:tc>
          <w:tcPr>
            <w:tcW w:w="6456" w:type="dxa"/>
            <w:shd w:val="clear" w:color="auto" w:fill="D9D9D9"/>
          </w:tcPr>
          <w:p w:rsidR="008A2602" w:rsidRPr="00386920" w:rsidRDefault="008A2602" w:rsidP="006F0007">
            <w:pPr>
              <w:pStyle w:val="DETMinSuperEquipGovernBodies"/>
              <w:spacing w:after="0"/>
              <w:rPr>
                <w:rFonts w:asciiTheme="minorHAnsi" w:hAnsiTheme="minorHAnsi" w:cstheme="minorHAnsi"/>
                <w:b/>
                <w:sz w:val="20"/>
                <w:szCs w:val="20"/>
              </w:rPr>
            </w:pPr>
            <w:r w:rsidRPr="00386920">
              <w:rPr>
                <w:rFonts w:asciiTheme="minorHAnsi" w:hAnsiTheme="minorHAnsi" w:cstheme="minorHAnsi"/>
                <w:b/>
                <w:color w:val="000000"/>
                <w:sz w:val="20"/>
                <w:szCs w:val="20"/>
              </w:rPr>
              <w:t>Planned control measures</w:t>
            </w:r>
          </w:p>
        </w:tc>
      </w:tr>
      <w:tr w:rsidR="008A2602" w:rsidRPr="00386920" w:rsidTr="006F0007">
        <w:trPr>
          <w:cantSplit/>
        </w:trPr>
        <w:tc>
          <w:tcPr>
            <w:tcW w:w="3964" w:type="dxa"/>
            <w:shd w:val="clear" w:color="auto" w:fill="auto"/>
            <w:vAlign w:val="center"/>
          </w:tcPr>
          <w:p w:rsidR="008A2602" w:rsidRPr="00386920" w:rsidRDefault="008A2602" w:rsidP="006F0007">
            <w:pPr>
              <w:pStyle w:val="BlockText"/>
              <w:spacing w:before="60" w:after="60" w:line="240" w:lineRule="auto"/>
              <w:ind w:right="0"/>
              <w:rPr>
                <w:rFonts w:asciiTheme="minorHAnsi" w:hAnsiTheme="minorHAnsi" w:cstheme="minorHAnsi"/>
                <w:b/>
                <w:color w:val="000000" w:themeColor="text1"/>
              </w:rPr>
            </w:pPr>
            <w:r w:rsidRPr="00386920">
              <w:rPr>
                <w:rFonts w:asciiTheme="minorHAnsi" w:hAnsiTheme="minorHAnsi" w:cstheme="minorHAnsi"/>
                <w:b/>
                <w:color w:val="000000" w:themeColor="text1"/>
              </w:rPr>
              <w:t>Sun Safety</w:t>
            </w:r>
          </w:p>
        </w:tc>
        <w:tc>
          <w:tcPr>
            <w:tcW w:w="6456" w:type="dxa"/>
            <w:shd w:val="clear" w:color="auto" w:fill="auto"/>
          </w:tcPr>
          <w:p w:rsidR="008A2602" w:rsidRPr="00386920" w:rsidRDefault="008A2602" w:rsidP="006F0007">
            <w:pPr>
              <w:pStyle w:val="BlockText"/>
              <w:numPr>
                <w:ilvl w:val="0"/>
                <w:numId w:val="31"/>
              </w:numPr>
              <w:spacing w:before="60" w:after="60" w:line="240" w:lineRule="auto"/>
              <w:ind w:right="0"/>
              <w:rPr>
                <w:rFonts w:asciiTheme="minorHAnsi" w:hAnsiTheme="minorHAnsi" w:cstheme="minorHAnsi"/>
                <w:noProof/>
                <w:color w:val="000000" w:themeColor="text1"/>
              </w:rPr>
            </w:pPr>
            <w:r w:rsidRPr="00386920">
              <w:rPr>
                <w:rFonts w:asciiTheme="minorHAnsi" w:hAnsiTheme="minorHAnsi" w:cstheme="minorHAnsi"/>
                <w:noProof/>
                <w:color w:val="000000" w:themeColor="text1"/>
              </w:rPr>
              <w:t xml:space="preserve">Students must wear hats and sunscreen and stay hydrated. </w:t>
            </w:r>
          </w:p>
          <w:p w:rsidR="008A2602" w:rsidRPr="00386920" w:rsidRDefault="008A2602" w:rsidP="006F0007">
            <w:pPr>
              <w:ind w:left="288"/>
              <w:textAlignment w:val="center"/>
              <w:rPr>
                <w:rFonts w:asciiTheme="minorHAnsi" w:hAnsiTheme="minorHAnsi" w:cstheme="minorHAnsi"/>
                <w:color w:val="000000" w:themeColor="text1"/>
                <w:sz w:val="20"/>
              </w:rPr>
            </w:pPr>
          </w:p>
        </w:tc>
      </w:tr>
      <w:tr w:rsidR="008A2602" w:rsidRPr="00386920" w:rsidTr="006F0007">
        <w:trPr>
          <w:cantSplit/>
          <w:trHeight w:val="374"/>
        </w:trPr>
        <w:tc>
          <w:tcPr>
            <w:tcW w:w="3964" w:type="dxa"/>
          </w:tcPr>
          <w:p w:rsidR="008A2602" w:rsidRPr="00386920" w:rsidRDefault="008A2602" w:rsidP="006F0007">
            <w:pPr>
              <w:pStyle w:val="BlockText"/>
              <w:spacing w:before="60" w:after="60" w:line="240" w:lineRule="auto"/>
              <w:ind w:right="0"/>
              <w:rPr>
                <w:rFonts w:asciiTheme="minorHAnsi" w:hAnsiTheme="minorHAnsi" w:cstheme="minorHAnsi"/>
                <w:b/>
                <w:color w:val="000000" w:themeColor="text1"/>
              </w:rPr>
            </w:pPr>
            <w:r w:rsidRPr="00386920">
              <w:rPr>
                <w:rFonts w:asciiTheme="minorHAnsi" w:hAnsiTheme="minorHAnsi" w:cstheme="minorHAnsi"/>
                <w:b/>
                <w:color w:val="000000" w:themeColor="text1"/>
              </w:rPr>
              <w:t xml:space="preserve">Dehydration </w:t>
            </w:r>
          </w:p>
        </w:tc>
        <w:tc>
          <w:tcPr>
            <w:tcW w:w="6456" w:type="dxa"/>
          </w:tcPr>
          <w:p w:rsidR="008A2602" w:rsidRPr="00386920" w:rsidRDefault="008A2602" w:rsidP="00386920">
            <w:pPr>
              <w:pStyle w:val="BlockText"/>
              <w:numPr>
                <w:ilvl w:val="0"/>
                <w:numId w:val="31"/>
              </w:numPr>
              <w:spacing w:before="60" w:after="60" w:line="240" w:lineRule="auto"/>
              <w:ind w:right="0"/>
              <w:rPr>
                <w:rFonts w:asciiTheme="minorHAnsi" w:hAnsiTheme="minorHAnsi" w:cstheme="minorHAnsi"/>
                <w:color w:val="000000" w:themeColor="text1"/>
              </w:rPr>
            </w:pPr>
            <w:r w:rsidRPr="00386920">
              <w:rPr>
                <w:rFonts w:asciiTheme="minorHAnsi" w:hAnsiTheme="minorHAnsi" w:cstheme="minorHAnsi"/>
                <w:noProof/>
                <w:color w:val="000000" w:themeColor="text1"/>
              </w:rPr>
              <w:t xml:space="preserve">Where possible students should sit in the shade and have drink breaks.  </w:t>
            </w:r>
          </w:p>
        </w:tc>
      </w:tr>
      <w:tr w:rsidR="008A2602" w:rsidRPr="00386920" w:rsidTr="006F0007">
        <w:trPr>
          <w:cantSplit/>
        </w:trPr>
        <w:tc>
          <w:tcPr>
            <w:tcW w:w="3964" w:type="dxa"/>
            <w:shd w:val="clear" w:color="auto" w:fill="D9D9D9"/>
          </w:tcPr>
          <w:p w:rsidR="008A2602" w:rsidRPr="00386920" w:rsidRDefault="008A2602" w:rsidP="006F0007">
            <w:pPr>
              <w:pStyle w:val="DETMinSuperEquipGovernBodies"/>
              <w:spacing w:after="0"/>
              <w:rPr>
                <w:rFonts w:asciiTheme="minorHAnsi" w:hAnsiTheme="minorHAnsi" w:cstheme="minorHAnsi"/>
                <w:b/>
                <w:color w:val="000000" w:themeColor="text1"/>
                <w:sz w:val="20"/>
                <w:szCs w:val="20"/>
              </w:rPr>
            </w:pPr>
            <w:r w:rsidRPr="00386920">
              <w:rPr>
                <w:rFonts w:asciiTheme="minorHAnsi" w:hAnsiTheme="minorHAnsi" w:cstheme="minorHAnsi"/>
                <w:b/>
                <w:color w:val="000000" w:themeColor="text1"/>
                <w:sz w:val="20"/>
                <w:szCs w:val="20"/>
              </w:rPr>
              <w:t>Considering facilities and equipment hazards</w:t>
            </w:r>
          </w:p>
        </w:tc>
        <w:tc>
          <w:tcPr>
            <w:tcW w:w="6456" w:type="dxa"/>
            <w:shd w:val="clear" w:color="auto" w:fill="D9D9D9"/>
          </w:tcPr>
          <w:p w:rsidR="008A2602" w:rsidRPr="00386920" w:rsidRDefault="008A2602" w:rsidP="006F0007">
            <w:pPr>
              <w:pStyle w:val="DETMinSuperEquipGovernBodies"/>
              <w:spacing w:after="0"/>
              <w:rPr>
                <w:rFonts w:asciiTheme="minorHAnsi" w:hAnsiTheme="minorHAnsi" w:cstheme="minorHAnsi"/>
                <w:b/>
                <w:color w:val="000000" w:themeColor="text1"/>
                <w:sz w:val="20"/>
                <w:szCs w:val="20"/>
              </w:rPr>
            </w:pPr>
            <w:r w:rsidRPr="00386920">
              <w:rPr>
                <w:rFonts w:asciiTheme="minorHAnsi" w:hAnsiTheme="minorHAnsi" w:cstheme="minorHAnsi"/>
                <w:b/>
                <w:color w:val="000000" w:themeColor="text1"/>
                <w:sz w:val="20"/>
                <w:szCs w:val="20"/>
              </w:rPr>
              <w:t>Planned control measures</w:t>
            </w:r>
          </w:p>
        </w:tc>
      </w:tr>
      <w:tr w:rsidR="008A2602" w:rsidRPr="00386920" w:rsidTr="006F0007">
        <w:trPr>
          <w:cantSplit/>
        </w:trPr>
        <w:tc>
          <w:tcPr>
            <w:tcW w:w="3964" w:type="dxa"/>
            <w:shd w:val="clear" w:color="auto" w:fill="auto"/>
            <w:vAlign w:val="center"/>
          </w:tcPr>
          <w:p w:rsidR="008A2602" w:rsidRPr="00386920" w:rsidRDefault="008A2602" w:rsidP="006F0007">
            <w:pPr>
              <w:pStyle w:val="BlockText"/>
              <w:spacing w:before="60" w:after="60" w:line="240" w:lineRule="auto"/>
              <w:ind w:right="0"/>
              <w:rPr>
                <w:rFonts w:asciiTheme="minorHAnsi" w:hAnsiTheme="minorHAnsi" w:cstheme="minorHAnsi"/>
                <w:b/>
                <w:noProof/>
                <w:color w:val="000000" w:themeColor="text1"/>
              </w:rPr>
            </w:pPr>
            <w:r w:rsidRPr="00386920">
              <w:rPr>
                <w:rFonts w:asciiTheme="minorHAnsi" w:hAnsiTheme="minorHAnsi" w:cstheme="minorHAnsi"/>
                <w:b/>
                <w:noProof/>
                <w:color w:val="000000" w:themeColor="text1"/>
              </w:rPr>
              <w:t>Slipping on equipment</w:t>
            </w:r>
          </w:p>
          <w:p w:rsidR="008A2602" w:rsidRPr="00386920" w:rsidRDefault="008A2602" w:rsidP="006F0007">
            <w:pPr>
              <w:pStyle w:val="DETMinSuperEquipGovernBodies"/>
              <w:spacing w:before="0" w:after="0"/>
              <w:rPr>
                <w:rFonts w:asciiTheme="minorHAnsi" w:hAnsiTheme="minorHAnsi" w:cstheme="minorHAnsi"/>
                <w:b/>
                <w:i/>
                <w:color w:val="000000" w:themeColor="text1"/>
                <w:sz w:val="20"/>
                <w:szCs w:val="20"/>
              </w:rPr>
            </w:pPr>
          </w:p>
        </w:tc>
        <w:tc>
          <w:tcPr>
            <w:tcW w:w="6456" w:type="dxa"/>
            <w:shd w:val="clear" w:color="auto" w:fill="auto"/>
          </w:tcPr>
          <w:p w:rsidR="008A2602" w:rsidRPr="00386920" w:rsidRDefault="008A2602" w:rsidP="00386920">
            <w:pPr>
              <w:pStyle w:val="BlockText"/>
              <w:numPr>
                <w:ilvl w:val="0"/>
                <w:numId w:val="31"/>
              </w:numPr>
              <w:spacing w:before="60" w:after="60" w:line="240" w:lineRule="auto"/>
              <w:ind w:right="0"/>
              <w:rPr>
                <w:rFonts w:asciiTheme="minorHAnsi" w:hAnsiTheme="minorHAnsi" w:cstheme="minorHAnsi"/>
                <w:color w:val="000000" w:themeColor="text1"/>
              </w:rPr>
            </w:pPr>
            <w:r w:rsidRPr="00386920">
              <w:rPr>
                <w:rFonts w:asciiTheme="minorHAnsi" w:hAnsiTheme="minorHAnsi" w:cstheme="minorHAnsi"/>
                <w:color w:val="000000" w:themeColor="text1"/>
              </w:rPr>
              <w:t>The activity will not go ahead if it is raining significantly. Alternative arrangements are made as it can become very slippery.</w:t>
            </w:r>
          </w:p>
          <w:p w:rsidR="008A2602" w:rsidRPr="00386920" w:rsidRDefault="008A2602" w:rsidP="006F0007">
            <w:pPr>
              <w:ind w:left="288"/>
              <w:textAlignment w:val="center"/>
              <w:rPr>
                <w:rFonts w:asciiTheme="minorHAnsi" w:hAnsiTheme="minorHAnsi" w:cstheme="minorHAnsi"/>
                <w:i/>
                <w:color w:val="000000" w:themeColor="text1"/>
                <w:sz w:val="20"/>
              </w:rPr>
            </w:pPr>
          </w:p>
        </w:tc>
      </w:tr>
      <w:tr w:rsidR="008A2602" w:rsidRPr="00386920" w:rsidTr="006F0007">
        <w:trPr>
          <w:cantSplit/>
          <w:trHeight w:val="374"/>
        </w:trPr>
        <w:tc>
          <w:tcPr>
            <w:tcW w:w="3964" w:type="dxa"/>
          </w:tcPr>
          <w:p w:rsidR="008A2602" w:rsidRPr="00386920" w:rsidRDefault="008A2602" w:rsidP="006F0007">
            <w:pPr>
              <w:pStyle w:val="BlockText"/>
              <w:spacing w:before="60" w:after="60" w:line="240" w:lineRule="auto"/>
              <w:ind w:right="0"/>
              <w:rPr>
                <w:rFonts w:asciiTheme="minorHAnsi" w:hAnsiTheme="minorHAnsi" w:cstheme="minorHAnsi"/>
                <w:b/>
                <w:noProof/>
                <w:color w:val="000000" w:themeColor="text1"/>
              </w:rPr>
            </w:pPr>
            <w:r w:rsidRPr="00386920">
              <w:rPr>
                <w:rFonts w:asciiTheme="minorHAnsi" w:hAnsiTheme="minorHAnsi" w:cstheme="minorHAnsi"/>
                <w:b/>
                <w:noProof/>
                <w:color w:val="000000" w:themeColor="text1"/>
              </w:rPr>
              <w:t xml:space="preserve">Whale-Watch (board landing on feet) </w:t>
            </w:r>
          </w:p>
          <w:p w:rsidR="008A2602" w:rsidRPr="00386920" w:rsidRDefault="008A2602" w:rsidP="006F0007">
            <w:pPr>
              <w:pStyle w:val="BlockText"/>
              <w:spacing w:before="60" w:after="60" w:line="240" w:lineRule="auto"/>
              <w:ind w:right="0"/>
              <w:rPr>
                <w:rFonts w:asciiTheme="minorHAnsi" w:hAnsiTheme="minorHAnsi" w:cstheme="minorHAnsi"/>
                <w:b/>
                <w:color w:val="000000" w:themeColor="text1"/>
              </w:rPr>
            </w:pPr>
          </w:p>
        </w:tc>
        <w:tc>
          <w:tcPr>
            <w:tcW w:w="6456" w:type="dxa"/>
          </w:tcPr>
          <w:p w:rsidR="008A2602" w:rsidRPr="00386920" w:rsidRDefault="008A2602" w:rsidP="00386920">
            <w:pPr>
              <w:pStyle w:val="BlockText"/>
              <w:numPr>
                <w:ilvl w:val="0"/>
                <w:numId w:val="31"/>
              </w:numPr>
              <w:spacing w:before="60" w:after="60" w:line="240" w:lineRule="auto"/>
              <w:ind w:right="0"/>
              <w:rPr>
                <w:rFonts w:asciiTheme="minorHAnsi" w:hAnsiTheme="minorHAnsi" w:cstheme="minorHAnsi"/>
                <w:color w:val="000000" w:themeColor="text1"/>
              </w:rPr>
            </w:pPr>
            <w:r w:rsidRPr="00386920">
              <w:rPr>
                <w:rFonts w:asciiTheme="minorHAnsi" w:hAnsiTheme="minorHAnsi" w:cstheme="minorHAnsi"/>
                <w:noProof/>
                <w:color w:val="000000" w:themeColor="text1"/>
              </w:rPr>
              <w:t>Students are told entry and exit locations. They will also be told locations to avoid standing in.</w:t>
            </w:r>
          </w:p>
        </w:tc>
      </w:tr>
      <w:tr w:rsidR="008A2602" w:rsidRPr="00386920" w:rsidTr="006F0007">
        <w:trPr>
          <w:cantSplit/>
          <w:trHeight w:val="374"/>
        </w:trPr>
        <w:tc>
          <w:tcPr>
            <w:tcW w:w="3964" w:type="dxa"/>
          </w:tcPr>
          <w:p w:rsidR="008A2602" w:rsidRPr="00386920" w:rsidRDefault="008A2602" w:rsidP="006F0007">
            <w:pPr>
              <w:pStyle w:val="BlockText"/>
              <w:spacing w:before="60" w:after="60" w:line="240" w:lineRule="auto"/>
              <w:ind w:right="0"/>
              <w:rPr>
                <w:rFonts w:asciiTheme="minorHAnsi" w:hAnsiTheme="minorHAnsi" w:cstheme="minorHAnsi"/>
                <w:b/>
                <w:color w:val="000000" w:themeColor="text1"/>
              </w:rPr>
            </w:pPr>
            <w:r w:rsidRPr="00386920">
              <w:rPr>
                <w:rFonts w:asciiTheme="minorHAnsi" w:hAnsiTheme="minorHAnsi" w:cstheme="minorHAnsi"/>
                <w:b/>
                <w:color w:val="000000" w:themeColor="text1"/>
              </w:rPr>
              <w:t>Jumping for rope</w:t>
            </w:r>
          </w:p>
        </w:tc>
        <w:tc>
          <w:tcPr>
            <w:tcW w:w="6456" w:type="dxa"/>
          </w:tcPr>
          <w:p w:rsidR="008A2602" w:rsidRPr="00386920" w:rsidRDefault="008A2602" w:rsidP="00386920">
            <w:pPr>
              <w:pStyle w:val="BlockText"/>
              <w:numPr>
                <w:ilvl w:val="0"/>
                <w:numId w:val="31"/>
              </w:numPr>
              <w:spacing w:before="60" w:after="60" w:line="240" w:lineRule="auto"/>
              <w:ind w:right="0"/>
              <w:rPr>
                <w:rFonts w:asciiTheme="minorHAnsi" w:hAnsiTheme="minorHAnsi" w:cstheme="minorHAnsi"/>
                <w:noProof/>
                <w:color w:val="000000" w:themeColor="text1"/>
              </w:rPr>
            </w:pPr>
            <w:r w:rsidRPr="00386920">
              <w:rPr>
                <w:rFonts w:asciiTheme="minorHAnsi" w:hAnsiTheme="minorHAnsi" w:cstheme="minorHAnsi"/>
                <w:noProof/>
                <w:color w:val="000000" w:themeColor="text1"/>
              </w:rPr>
              <w:t>Students are instructed not to jump out to grab the rope to aviod their feet getting tangled.</w:t>
            </w:r>
          </w:p>
          <w:p w:rsidR="008A2602" w:rsidRPr="00386920" w:rsidRDefault="008A2602" w:rsidP="006F0007">
            <w:pPr>
              <w:pStyle w:val="BlockText"/>
              <w:spacing w:before="60" w:after="60" w:line="240" w:lineRule="auto"/>
              <w:ind w:right="0"/>
              <w:rPr>
                <w:rFonts w:asciiTheme="minorHAnsi" w:hAnsiTheme="minorHAnsi" w:cstheme="minorHAnsi"/>
                <w:color w:val="000000" w:themeColor="text1"/>
              </w:rPr>
            </w:pPr>
          </w:p>
        </w:tc>
      </w:tr>
      <w:tr w:rsidR="008A2602" w:rsidRPr="00386920" w:rsidTr="006F0007">
        <w:trPr>
          <w:cantSplit/>
          <w:trHeight w:val="374"/>
        </w:trPr>
        <w:tc>
          <w:tcPr>
            <w:tcW w:w="3964" w:type="dxa"/>
          </w:tcPr>
          <w:p w:rsidR="008A2602" w:rsidRPr="00386920" w:rsidRDefault="008A2602" w:rsidP="006F0007">
            <w:pPr>
              <w:pStyle w:val="BlockText"/>
              <w:spacing w:before="60" w:after="60" w:line="240" w:lineRule="auto"/>
              <w:ind w:right="0"/>
              <w:rPr>
                <w:rFonts w:asciiTheme="minorHAnsi" w:hAnsiTheme="minorHAnsi" w:cstheme="minorHAnsi"/>
                <w:b/>
                <w:color w:val="000000" w:themeColor="text1"/>
              </w:rPr>
            </w:pPr>
            <w:r w:rsidRPr="00386920">
              <w:rPr>
                <w:rFonts w:asciiTheme="minorHAnsi" w:hAnsiTheme="minorHAnsi" w:cstheme="minorHAnsi"/>
                <w:b/>
                <w:color w:val="000000" w:themeColor="text1"/>
              </w:rPr>
              <w:t xml:space="preserve">Falling off equipment </w:t>
            </w:r>
          </w:p>
        </w:tc>
        <w:tc>
          <w:tcPr>
            <w:tcW w:w="6456" w:type="dxa"/>
          </w:tcPr>
          <w:p w:rsidR="008A2602" w:rsidRPr="00386920" w:rsidRDefault="008A2602" w:rsidP="00386920">
            <w:pPr>
              <w:pStyle w:val="BlockText"/>
              <w:numPr>
                <w:ilvl w:val="0"/>
                <w:numId w:val="31"/>
              </w:numPr>
              <w:spacing w:before="60" w:after="60" w:line="240" w:lineRule="auto"/>
              <w:ind w:right="0"/>
              <w:rPr>
                <w:rFonts w:asciiTheme="minorHAnsi" w:hAnsiTheme="minorHAnsi" w:cstheme="minorHAnsi"/>
                <w:noProof/>
                <w:color w:val="000000" w:themeColor="text1"/>
              </w:rPr>
            </w:pPr>
            <w:r w:rsidRPr="00386920">
              <w:rPr>
                <w:rFonts w:asciiTheme="minorHAnsi" w:hAnsiTheme="minorHAnsi" w:cstheme="minorHAnsi"/>
                <w:noProof/>
                <w:color w:val="000000" w:themeColor="text1"/>
              </w:rPr>
              <w:t xml:space="preserve">Students are told if they do not feel safe they do not have to complete any part of the problems. If they fall off </w:t>
            </w:r>
            <w:r w:rsidR="00386920">
              <w:rPr>
                <w:rFonts w:asciiTheme="minorHAnsi" w:hAnsiTheme="minorHAnsi" w:cstheme="minorHAnsi"/>
                <w:noProof/>
                <w:color w:val="000000" w:themeColor="text1"/>
              </w:rPr>
              <w:t>Proutys Landing</w:t>
            </w:r>
            <w:r w:rsidRPr="00386920">
              <w:rPr>
                <w:rFonts w:asciiTheme="minorHAnsi" w:hAnsiTheme="minorHAnsi" w:cstheme="minorHAnsi"/>
                <w:noProof/>
                <w:color w:val="000000" w:themeColor="text1"/>
              </w:rPr>
              <w:t xml:space="preserve"> there is soft-fall in place to protect students on their landing. Teacher supervision at all times.</w:t>
            </w:r>
          </w:p>
        </w:tc>
      </w:tr>
      <w:tr w:rsidR="008A2602" w:rsidRPr="00386920" w:rsidTr="006F0007">
        <w:trPr>
          <w:cantSplit/>
        </w:trPr>
        <w:tc>
          <w:tcPr>
            <w:tcW w:w="3964" w:type="dxa"/>
            <w:shd w:val="clear" w:color="auto" w:fill="D9D9D9"/>
          </w:tcPr>
          <w:p w:rsidR="008A2602" w:rsidRPr="00386920" w:rsidRDefault="008A2602" w:rsidP="006F0007">
            <w:pPr>
              <w:pStyle w:val="DETMinSuperEquipGovernBodies"/>
              <w:spacing w:after="0"/>
              <w:rPr>
                <w:rFonts w:asciiTheme="minorHAnsi" w:hAnsiTheme="minorHAnsi" w:cstheme="minorHAnsi"/>
                <w:b/>
                <w:color w:val="000000" w:themeColor="text1"/>
                <w:sz w:val="20"/>
                <w:szCs w:val="20"/>
              </w:rPr>
            </w:pPr>
            <w:r w:rsidRPr="00386920">
              <w:rPr>
                <w:rFonts w:asciiTheme="minorHAnsi" w:hAnsiTheme="minorHAnsi" w:cstheme="minorHAnsi"/>
                <w:b/>
                <w:color w:val="000000" w:themeColor="text1"/>
                <w:sz w:val="20"/>
                <w:szCs w:val="20"/>
              </w:rPr>
              <w:t>Considering students</w:t>
            </w:r>
          </w:p>
        </w:tc>
        <w:tc>
          <w:tcPr>
            <w:tcW w:w="6456" w:type="dxa"/>
            <w:shd w:val="clear" w:color="auto" w:fill="D9D9D9"/>
          </w:tcPr>
          <w:p w:rsidR="008A2602" w:rsidRPr="00386920" w:rsidRDefault="008A2602" w:rsidP="006F0007">
            <w:pPr>
              <w:pStyle w:val="DETMinSuperEquipGovernBodies"/>
              <w:spacing w:after="0"/>
              <w:rPr>
                <w:rFonts w:asciiTheme="minorHAnsi" w:hAnsiTheme="minorHAnsi" w:cstheme="minorHAnsi"/>
                <w:b/>
                <w:color w:val="000000" w:themeColor="text1"/>
                <w:sz w:val="20"/>
                <w:szCs w:val="20"/>
              </w:rPr>
            </w:pPr>
            <w:r w:rsidRPr="00386920">
              <w:rPr>
                <w:rFonts w:asciiTheme="minorHAnsi" w:hAnsiTheme="minorHAnsi" w:cstheme="minorHAnsi"/>
                <w:b/>
                <w:color w:val="000000" w:themeColor="text1"/>
                <w:sz w:val="20"/>
                <w:szCs w:val="20"/>
              </w:rPr>
              <w:t>Planned control measures</w:t>
            </w:r>
          </w:p>
        </w:tc>
      </w:tr>
      <w:tr w:rsidR="008A2602" w:rsidRPr="00386920" w:rsidTr="006F0007">
        <w:trPr>
          <w:cantSplit/>
        </w:trPr>
        <w:tc>
          <w:tcPr>
            <w:tcW w:w="3964" w:type="dxa"/>
            <w:shd w:val="clear" w:color="auto" w:fill="auto"/>
            <w:vAlign w:val="center"/>
          </w:tcPr>
          <w:p w:rsidR="008A2602" w:rsidRPr="00386920" w:rsidRDefault="008A2602" w:rsidP="006F0007">
            <w:pPr>
              <w:pStyle w:val="DETMinSuperEquipGovernBodies"/>
              <w:spacing w:before="0" w:after="0"/>
              <w:rPr>
                <w:rFonts w:asciiTheme="minorHAnsi" w:hAnsiTheme="minorHAnsi" w:cstheme="minorHAnsi"/>
                <w:b/>
                <w:color w:val="000000" w:themeColor="text1"/>
                <w:sz w:val="20"/>
                <w:szCs w:val="20"/>
              </w:rPr>
            </w:pPr>
            <w:r w:rsidRPr="00386920">
              <w:rPr>
                <w:rFonts w:asciiTheme="minorHAnsi" w:hAnsiTheme="minorHAnsi" w:cstheme="minorHAnsi"/>
                <w:b/>
                <w:color w:val="000000" w:themeColor="text1"/>
                <w:sz w:val="20"/>
                <w:szCs w:val="20"/>
              </w:rPr>
              <w:t xml:space="preserve">Managing considerations </w:t>
            </w:r>
          </w:p>
        </w:tc>
        <w:tc>
          <w:tcPr>
            <w:tcW w:w="6456" w:type="dxa"/>
            <w:shd w:val="clear" w:color="auto" w:fill="auto"/>
          </w:tcPr>
          <w:p w:rsidR="008A2602" w:rsidRPr="00386920" w:rsidRDefault="008A2602" w:rsidP="006F0007">
            <w:pPr>
              <w:textAlignment w:val="center"/>
              <w:rPr>
                <w:rFonts w:asciiTheme="minorHAnsi" w:eastAsia="Times New Roman" w:hAnsiTheme="minorHAnsi" w:cstheme="minorHAnsi"/>
                <w:i/>
                <w:color w:val="000000" w:themeColor="text1"/>
                <w:sz w:val="20"/>
                <w:lang w:eastAsia="zh-CN"/>
              </w:rPr>
            </w:pPr>
          </w:p>
          <w:p w:rsidR="008A2602" w:rsidRPr="00386920" w:rsidRDefault="00386920" w:rsidP="00386920">
            <w:pPr>
              <w:pStyle w:val="ListParagraph"/>
              <w:numPr>
                <w:ilvl w:val="0"/>
                <w:numId w:val="31"/>
              </w:numPr>
              <w:textAlignment w:val="center"/>
              <w:rPr>
                <w:rFonts w:asciiTheme="minorHAnsi" w:eastAsia="Times New Roman" w:hAnsiTheme="minorHAnsi" w:cstheme="minorHAnsi"/>
                <w:color w:val="000000" w:themeColor="text1"/>
                <w:sz w:val="20"/>
                <w:lang w:eastAsia="zh-CN"/>
              </w:rPr>
            </w:pPr>
            <w:r>
              <w:rPr>
                <w:rFonts w:asciiTheme="minorHAnsi" w:eastAsia="Times New Roman" w:hAnsiTheme="minorHAnsi" w:cstheme="minorHAnsi"/>
                <w:color w:val="000000" w:themeColor="text1"/>
                <w:sz w:val="20"/>
                <w:lang w:eastAsia="zh-CN"/>
              </w:rPr>
              <w:t>RBSLEC teacher</w:t>
            </w:r>
            <w:r w:rsidR="008A2602" w:rsidRPr="00386920">
              <w:rPr>
                <w:rFonts w:asciiTheme="minorHAnsi" w:eastAsia="Times New Roman" w:hAnsiTheme="minorHAnsi" w:cstheme="minorHAnsi"/>
                <w:color w:val="000000" w:themeColor="text1"/>
                <w:sz w:val="20"/>
                <w:lang w:eastAsia="zh-CN"/>
              </w:rPr>
              <w:t xml:space="preserve"> will highlight the key safety requirements prior to attempting the activities. </w:t>
            </w:r>
          </w:p>
        </w:tc>
      </w:tr>
    </w:tbl>
    <w:p w:rsidR="008A2602" w:rsidRPr="00386920" w:rsidRDefault="008A2602" w:rsidP="008A2602">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8A2602" w:rsidRPr="00386920" w:rsidTr="006F0007">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rsidR="008A2602" w:rsidRPr="00386920" w:rsidRDefault="008A2602" w:rsidP="006F0007">
            <w:pPr>
              <w:pStyle w:val="Heading2"/>
              <w:spacing w:before="60" w:after="60"/>
              <w:rPr>
                <w:rFonts w:asciiTheme="minorHAnsi" w:hAnsiTheme="minorHAnsi" w:cstheme="minorHAnsi"/>
                <w:sz w:val="20"/>
                <w:szCs w:val="20"/>
              </w:rPr>
            </w:pPr>
            <w:r w:rsidRPr="00386920">
              <w:rPr>
                <w:rFonts w:asciiTheme="minorHAnsi" w:hAnsiTheme="minorHAnsi" w:cstheme="minorHAnsi"/>
                <w:b/>
                <w:bCs w:val="0"/>
                <w:color w:val="000000"/>
                <w:sz w:val="20"/>
                <w:szCs w:val="20"/>
              </w:rPr>
              <w:t>Monitoring and Review</w:t>
            </w:r>
            <w:r w:rsidRPr="00386920">
              <w:rPr>
                <w:rFonts w:asciiTheme="minorHAnsi" w:hAnsiTheme="minorHAnsi" w:cstheme="minorHAnsi"/>
                <w:sz w:val="20"/>
                <w:szCs w:val="20"/>
              </w:rPr>
              <w:t xml:space="preserve"> </w:t>
            </w:r>
            <w:r w:rsidRPr="00386920">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8A2602" w:rsidRPr="00386920" w:rsidRDefault="008A2602" w:rsidP="006F0007">
            <w:pPr>
              <w:pStyle w:val="Heading2"/>
              <w:spacing w:before="60" w:after="60"/>
              <w:jc w:val="center"/>
              <w:rPr>
                <w:rFonts w:asciiTheme="minorHAnsi" w:hAnsiTheme="minorHAnsi" w:cstheme="minorHAnsi"/>
                <w:b/>
                <w:sz w:val="20"/>
                <w:szCs w:val="20"/>
              </w:rPr>
            </w:pPr>
            <w:r w:rsidRPr="00386920">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8A2602" w:rsidRPr="00386920" w:rsidRDefault="008A2602" w:rsidP="006F0007">
            <w:pPr>
              <w:pStyle w:val="Heading2"/>
              <w:spacing w:before="60" w:after="60"/>
              <w:jc w:val="center"/>
              <w:rPr>
                <w:rFonts w:asciiTheme="minorHAnsi" w:hAnsiTheme="minorHAnsi" w:cstheme="minorHAnsi"/>
                <w:b/>
                <w:sz w:val="20"/>
                <w:szCs w:val="20"/>
              </w:rPr>
            </w:pPr>
            <w:r w:rsidRPr="00386920">
              <w:rPr>
                <w:rFonts w:asciiTheme="minorHAnsi" w:hAnsiTheme="minorHAnsi" w:cstheme="minorHAnsi"/>
                <w:b/>
                <w:sz w:val="20"/>
                <w:szCs w:val="20"/>
              </w:rPr>
              <w:t>No</w:t>
            </w:r>
          </w:p>
        </w:tc>
      </w:tr>
      <w:tr w:rsidR="008A2602" w:rsidRPr="00386920" w:rsidTr="006F0007">
        <w:trPr>
          <w:trHeight w:val="370"/>
        </w:trPr>
        <w:tc>
          <w:tcPr>
            <w:tcW w:w="8568" w:type="dxa"/>
            <w:tcBorders>
              <w:top w:val="single" w:sz="4" w:space="0" w:color="auto"/>
              <w:left w:val="single" w:sz="4" w:space="0" w:color="auto"/>
              <w:bottom w:val="single" w:sz="4" w:space="0" w:color="auto"/>
              <w:right w:val="single" w:sz="4" w:space="0" w:color="auto"/>
            </w:tcBorders>
          </w:tcPr>
          <w:p w:rsidR="008A2602" w:rsidRPr="00386920" w:rsidRDefault="008A2602" w:rsidP="006F0007">
            <w:pPr>
              <w:spacing w:before="60" w:after="60"/>
              <w:rPr>
                <w:rFonts w:asciiTheme="minorHAnsi" w:hAnsiTheme="minorHAnsi" w:cstheme="minorHAnsi"/>
                <w:sz w:val="20"/>
              </w:rPr>
            </w:pPr>
            <w:r w:rsidRPr="00386920">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rsidR="008A2602" w:rsidRPr="00386920" w:rsidRDefault="0059444D" w:rsidP="006F000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8A2602" w:rsidRPr="00386920">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rsidR="008A2602" w:rsidRPr="00386920" w:rsidRDefault="0059444D" w:rsidP="006F000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B153F9">
                  <w:rPr>
                    <w:rFonts w:ascii="MS Gothic" w:eastAsia="MS Gothic" w:hAnsi="MS Gothic" w:cstheme="minorHAnsi" w:hint="eastAsia"/>
                    <w:b/>
                    <w:iCs/>
                    <w:color w:val="000000"/>
                    <w:sz w:val="20"/>
                  </w:rPr>
                  <w:t>☐</w:t>
                </w:r>
              </w:sdtContent>
            </w:sdt>
          </w:p>
        </w:tc>
      </w:tr>
      <w:tr w:rsidR="008A2602" w:rsidRPr="00386920" w:rsidTr="006F0007">
        <w:trPr>
          <w:trHeight w:val="406"/>
        </w:trPr>
        <w:tc>
          <w:tcPr>
            <w:tcW w:w="8568" w:type="dxa"/>
            <w:tcBorders>
              <w:top w:val="single" w:sz="4" w:space="0" w:color="auto"/>
              <w:left w:val="single" w:sz="4" w:space="0" w:color="auto"/>
              <w:bottom w:val="single" w:sz="4" w:space="0" w:color="auto"/>
              <w:right w:val="single" w:sz="4" w:space="0" w:color="auto"/>
            </w:tcBorders>
          </w:tcPr>
          <w:p w:rsidR="008A2602" w:rsidRPr="00386920" w:rsidRDefault="008A2602" w:rsidP="006F0007">
            <w:pPr>
              <w:spacing w:before="60" w:after="60"/>
              <w:rPr>
                <w:rFonts w:asciiTheme="minorHAnsi" w:hAnsiTheme="minorHAnsi" w:cstheme="minorHAnsi"/>
                <w:sz w:val="20"/>
              </w:rPr>
            </w:pPr>
            <w:r w:rsidRPr="00386920">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rsidR="008A2602" w:rsidRPr="00386920" w:rsidRDefault="0059444D" w:rsidP="006F000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B153F9">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rsidR="008A2602" w:rsidRPr="00386920" w:rsidRDefault="0059444D" w:rsidP="006F000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8A2602" w:rsidRPr="00386920">
                  <w:rPr>
                    <w:rFonts w:ascii="Segoe UI Symbol" w:eastAsia="MS Gothic" w:hAnsi="Segoe UI Symbol" w:cs="Segoe UI Symbol"/>
                    <w:b/>
                    <w:iCs/>
                    <w:color w:val="000000"/>
                    <w:sz w:val="20"/>
                  </w:rPr>
                  <w:t>☐</w:t>
                </w:r>
              </w:sdtContent>
            </w:sdt>
          </w:p>
        </w:tc>
      </w:tr>
      <w:tr w:rsidR="008A2602" w:rsidRPr="00386920" w:rsidTr="006F0007">
        <w:trPr>
          <w:trHeight w:val="340"/>
        </w:trPr>
        <w:tc>
          <w:tcPr>
            <w:tcW w:w="8568" w:type="dxa"/>
            <w:tcBorders>
              <w:top w:val="single" w:sz="4" w:space="0" w:color="auto"/>
              <w:left w:val="single" w:sz="4" w:space="0" w:color="auto"/>
              <w:bottom w:val="single" w:sz="4" w:space="0" w:color="auto"/>
              <w:right w:val="single" w:sz="4" w:space="0" w:color="auto"/>
            </w:tcBorders>
          </w:tcPr>
          <w:p w:rsidR="008A2602" w:rsidRPr="00386920" w:rsidRDefault="008A2602" w:rsidP="006F0007">
            <w:pPr>
              <w:spacing w:before="60" w:after="60"/>
              <w:rPr>
                <w:rFonts w:asciiTheme="minorHAnsi" w:hAnsiTheme="minorHAnsi" w:cstheme="minorHAnsi"/>
                <w:sz w:val="20"/>
              </w:rPr>
            </w:pPr>
            <w:r w:rsidRPr="00386920">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rsidR="008A2602" w:rsidRPr="00386920" w:rsidRDefault="0059444D" w:rsidP="006F000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8A2602" w:rsidRPr="00386920">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rsidR="008A2602" w:rsidRPr="00386920" w:rsidRDefault="0059444D" w:rsidP="006F000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B153F9">
                  <w:rPr>
                    <w:rFonts w:ascii="MS Gothic" w:eastAsia="MS Gothic" w:hAnsi="MS Gothic" w:cstheme="minorHAnsi" w:hint="eastAsia"/>
                    <w:b/>
                    <w:iCs/>
                    <w:color w:val="000000"/>
                    <w:sz w:val="20"/>
                  </w:rPr>
                  <w:t>☐</w:t>
                </w:r>
              </w:sdtContent>
            </w:sdt>
          </w:p>
        </w:tc>
      </w:tr>
      <w:tr w:rsidR="008A2602" w:rsidRPr="00386920" w:rsidTr="006F0007">
        <w:trPr>
          <w:trHeight w:val="602"/>
        </w:trPr>
        <w:tc>
          <w:tcPr>
            <w:tcW w:w="10368" w:type="dxa"/>
            <w:gridSpan w:val="3"/>
            <w:tcBorders>
              <w:top w:val="single" w:sz="4" w:space="0" w:color="auto"/>
              <w:left w:val="single" w:sz="4" w:space="0" w:color="auto"/>
              <w:bottom w:val="single" w:sz="4" w:space="0" w:color="auto"/>
              <w:right w:val="single" w:sz="4" w:space="0" w:color="auto"/>
            </w:tcBorders>
          </w:tcPr>
          <w:p w:rsidR="008A2602" w:rsidRPr="00386920" w:rsidRDefault="008A2602" w:rsidP="006F0007">
            <w:pPr>
              <w:spacing w:before="60" w:after="60"/>
              <w:rPr>
                <w:rFonts w:asciiTheme="minorHAnsi" w:hAnsiTheme="minorHAnsi" w:cstheme="minorHAnsi"/>
                <w:sz w:val="20"/>
              </w:rPr>
            </w:pPr>
            <w:r w:rsidRPr="00386920">
              <w:rPr>
                <w:rFonts w:asciiTheme="minorHAnsi" w:hAnsiTheme="minorHAnsi" w:cstheme="minorHAnsi"/>
                <w:sz w:val="20"/>
              </w:rPr>
              <w:t xml:space="preserve">Details: </w:t>
            </w:r>
          </w:p>
        </w:tc>
      </w:tr>
    </w:tbl>
    <w:p w:rsidR="008A2602" w:rsidRPr="00386920" w:rsidRDefault="008A2602" w:rsidP="008A2602">
      <w:pPr>
        <w:spacing w:before="120" w:after="120"/>
        <w:rPr>
          <w:rFonts w:asciiTheme="minorHAnsi" w:hAnsiTheme="minorHAnsi" w:cstheme="minorHAnsi"/>
          <w:sz w:val="20"/>
        </w:rPr>
      </w:pPr>
    </w:p>
    <w:p w:rsidR="008E4BD1" w:rsidRPr="00386920" w:rsidRDefault="008E4BD1">
      <w:pPr>
        <w:rPr>
          <w:rFonts w:asciiTheme="minorHAnsi" w:hAnsiTheme="minorHAnsi" w:cstheme="minorHAnsi"/>
          <w:sz w:val="20"/>
        </w:rPr>
      </w:pPr>
    </w:p>
    <w:sectPr w:rsidR="008E4BD1" w:rsidRPr="00386920" w:rsidSect="00F347DD">
      <w:footerReference w:type="default" r:id="rId30"/>
      <w:footerReference w:type="first" r:id="rId31"/>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602" w:rsidRDefault="008A2602" w:rsidP="008A2602">
      <w:r>
        <w:separator/>
      </w:r>
    </w:p>
  </w:endnote>
  <w:endnote w:type="continuationSeparator" w:id="0">
    <w:p w:rsidR="008A2602" w:rsidRDefault="008A2602" w:rsidP="008A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41" w:rsidRDefault="008A2602">
    <w:pPr>
      <w:pStyle w:val="Footer"/>
    </w:pPr>
    <w:r w:rsidRPr="00621541">
      <w:rPr>
        <w:noProof/>
      </w:rPr>
      <w:drawing>
        <wp:anchor distT="0" distB="0" distL="114300" distR="114300" simplePos="0" relativeHeight="251661312" behindDoc="0" locked="0" layoutInCell="1" allowOverlap="1" wp14:anchorId="2155E7D8" wp14:editId="77ABFE37">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2336" behindDoc="0" locked="0" layoutInCell="1" allowOverlap="1" wp14:anchorId="1C447F64" wp14:editId="0AD7D91A">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541" w:rsidRPr="00F347DD" w:rsidRDefault="008A2602"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47F64" id="_x0000_t202" coordsize="21600,21600" o:spt="202" path="m,l,21600r21600,l21600,xe">
              <v:stroke joinstyle="miter"/>
              <v:path gradientshapeok="t" o:connecttype="rect"/>
            </v:shapetype>
            <v:shape id="Text Box 4" o:spid="_x0000_s1027" type="#_x0000_t202" style="position:absolute;margin-left:0;margin-top:1.95pt;width:377pt;height:38.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rsidR="00621541" w:rsidRPr="00F347DD" w:rsidRDefault="008A2602"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29" w:rsidRDefault="008A2602" w:rsidP="008C239D">
    <w:pPr>
      <w:spacing w:before="120" w:after="120"/>
      <w:jc w:val="both"/>
    </w:pPr>
    <w:r>
      <w:rPr>
        <w:noProof/>
        <w:lang w:eastAsia="zh-TW"/>
      </w:rPr>
      <w:drawing>
        <wp:anchor distT="0" distB="0" distL="114300" distR="114300" simplePos="0" relativeHeight="251659264" behindDoc="0" locked="0" layoutInCell="1" allowOverlap="1" wp14:anchorId="15B06FA6" wp14:editId="2CB7E56F">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5E99AA8" wp14:editId="0DDEF5E0">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5D29" w:rsidRPr="00F347DD" w:rsidRDefault="008A2602"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99AA8"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rsidR="00915D29" w:rsidRPr="00F347DD" w:rsidRDefault="008A2602"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602" w:rsidRDefault="008A2602" w:rsidP="008A2602">
      <w:r>
        <w:separator/>
      </w:r>
    </w:p>
  </w:footnote>
  <w:footnote w:type="continuationSeparator" w:id="0">
    <w:p w:rsidR="008A2602" w:rsidRDefault="008A2602" w:rsidP="008A2602">
      <w:r>
        <w:continuationSeparator/>
      </w:r>
    </w:p>
  </w:footnote>
  <w:footnote w:id="1">
    <w:p w:rsidR="008A2602" w:rsidRDefault="008A2602" w:rsidP="008A2602">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77CE9"/>
    <w:multiLevelType w:val="hybridMultilevel"/>
    <w:tmpl w:val="935CAC8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F0730"/>
    <w:multiLevelType w:val="hybridMultilevel"/>
    <w:tmpl w:val="7C646DF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747DB2"/>
    <w:multiLevelType w:val="hybridMultilevel"/>
    <w:tmpl w:val="15107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82C5D29"/>
    <w:multiLevelType w:val="hybridMultilevel"/>
    <w:tmpl w:val="94D41AD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9"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A1474EB"/>
    <w:multiLevelType w:val="hybridMultilevel"/>
    <w:tmpl w:val="C6E622E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1"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74675587"/>
    <w:multiLevelType w:val="hybridMultilevel"/>
    <w:tmpl w:val="1612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1"/>
  </w:num>
  <w:num w:numId="3">
    <w:abstractNumId w:val="21"/>
  </w:num>
  <w:num w:numId="4">
    <w:abstractNumId w:val="10"/>
  </w:num>
  <w:num w:numId="5">
    <w:abstractNumId w:val="7"/>
  </w:num>
  <w:num w:numId="6">
    <w:abstractNumId w:val="0"/>
  </w:num>
  <w:num w:numId="7">
    <w:abstractNumId w:val="22"/>
  </w:num>
  <w:num w:numId="8">
    <w:abstractNumId w:val="25"/>
  </w:num>
  <w:num w:numId="9">
    <w:abstractNumId w:val="24"/>
  </w:num>
  <w:num w:numId="10">
    <w:abstractNumId w:val="3"/>
  </w:num>
  <w:num w:numId="11">
    <w:abstractNumId w:val="14"/>
  </w:num>
  <w:num w:numId="12">
    <w:abstractNumId w:val="29"/>
  </w:num>
  <w:num w:numId="13">
    <w:abstractNumId w:val="19"/>
  </w:num>
  <w:num w:numId="14">
    <w:abstractNumId w:val="6"/>
  </w:num>
  <w:num w:numId="15">
    <w:abstractNumId w:val="16"/>
  </w:num>
  <w:num w:numId="16">
    <w:abstractNumId w:val="5"/>
  </w:num>
  <w:num w:numId="17">
    <w:abstractNumId w:val="30"/>
  </w:num>
  <w:num w:numId="18">
    <w:abstractNumId w:val="17"/>
  </w:num>
  <w:num w:numId="19">
    <w:abstractNumId w:val="23"/>
  </w:num>
  <w:num w:numId="20">
    <w:abstractNumId w:val="2"/>
  </w:num>
  <w:num w:numId="21">
    <w:abstractNumId w:val="9"/>
  </w:num>
  <w:num w:numId="22">
    <w:abstractNumId w:val="28"/>
  </w:num>
  <w:num w:numId="23">
    <w:abstractNumId w:val="27"/>
  </w:num>
  <w:num w:numId="24">
    <w:abstractNumId w:val="8"/>
  </w:num>
  <w:num w:numId="25">
    <w:abstractNumId w:val="12"/>
  </w:num>
  <w:num w:numId="26">
    <w:abstractNumId w:val="4"/>
  </w:num>
  <w:num w:numId="27">
    <w:abstractNumId w:val="13"/>
  </w:num>
  <w:num w:numId="28">
    <w:abstractNumId w:val="20"/>
  </w:num>
  <w:num w:numId="29">
    <w:abstractNumId w:val="2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02"/>
    <w:rsid w:val="00241BE7"/>
    <w:rsid w:val="003762C3"/>
    <w:rsid w:val="00386920"/>
    <w:rsid w:val="00424D94"/>
    <w:rsid w:val="0059444D"/>
    <w:rsid w:val="008A2602"/>
    <w:rsid w:val="008E4BD1"/>
    <w:rsid w:val="00B153F9"/>
    <w:rsid w:val="00E2030D"/>
    <w:rsid w:val="00F90140"/>
    <w:rsid w:val="00FF49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97FE"/>
  <w15:chartTrackingRefBased/>
  <w15:docId w15:val="{A95EB885-F5D0-4963-A69C-0AC7B26B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8A2602"/>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8A2602"/>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602"/>
    <w:rPr>
      <w:rFonts w:ascii="Arial" w:eastAsia="Times" w:hAnsi="Arial" w:cs="Arial"/>
      <w:bCs/>
      <w:sz w:val="32"/>
      <w:szCs w:val="40"/>
      <w:lang w:eastAsia="en-AU"/>
    </w:rPr>
  </w:style>
  <w:style w:type="paragraph" w:styleId="Footer">
    <w:name w:val="footer"/>
    <w:basedOn w:val="Normal"/>
    <w:link w:val="FooterChar"/>
    <w:uiPriority w:val="99"/>
    <w:unhideWhenUsed/>
    <w:rsid w:val="008A2602"/>
    <w:pPr>
      <w:tabs>
        <w:tab w:val="center" w:pos="4513"/>
        <w:tab w:val="right" w:pos="9026"/>
      </w:tabs>
    </w:pPr>
  </w:style>
  <w:style w:type="character" w:customStyle="1" w:styleId="FooterChar">
    <w:name w:val="Footer Char"/>
    <w:basedOn w:val="DefaultParagraphFont"/>
    <w:link w:val="Footer"/>
    <w:uiPriority w:val="99"/>
    <w:rsid w:val="008A2602"/>
    <w:rPr>
      <w:rFonts w:ascii="Arial" w:eastAsia="Times" w:hAnsi="Arial" w:cs="Times New Roman"/>
      <w:sz w:val="24"/>
      <w:szCs w:val="20"/>
      <w:lang w:eastAsia="en-AU"/>
    </w:rPr>
  </w:style>
  <w:style w:type="paragraph" w:styleId="NormalWeb">
    <w:name w:val="Normal (Web)"/>
    <w:basedOn w:val="Normal"/>
    <w:uiPriority w:val="99"/>
    <w:unhideWhenUsed/>
    <w:rsid w:val="008A2602"/>
    <w:pPr>
      <w:spacing w:before="100" w:beforeAutospacing="1" w:after="100" w:afterAutospacing="1"/>
    </w:pPr>
    <w:rPr>
      <w:rFonts w:ascii="Times New Roman" w:hAnsi="Times New Roman"/>
    </w:rPr>
  </w:style>
  <w:style w:type="paragraph" w:styleId="ListParagraph">
    <w:name w:val="List Paragraph"/>
    <w:aliases w:val="Bullet copy"/>
    <w:basedOn w:val="Normal"/>
    <w:uiPriority w:val="34"/>
    <w:qFormat/>
    <w:rsid w:val="008A2602"/>
    <w:pPr>
      <w:numPr>
        <w:numId w:val="1"/>
      </w:numPr>
      <w:tabs>
        <w:tab w:val="left" w:pos="2835"/>
      </w:tabs>
    </w:pPr>
  </w:style>
  <w:style w:type="character" w:styleId="Hyperlink">
    <w:name w:val="Hyperlink"/>
    <w:uiPriority w:val="99"/>
    <w:rsid w:val="008A2602"/>
    <w:rPr>
      <w:color w:val="0000FF"/>
      <w:u w:val="single"/>
    </w:rPr>
  </w:style>
  <w:style w:type="paragraph" w:styleId="BlockText">
    <w:name w:val="Block Text"/>
    <w:basedOn w:val="Normal"/>
    <w:rsid w:val="008A2602"/>
    <w:pPr>
      <w:suppressAutoHyphens/>
      <w:spacing w:after="280" w:line="300" w:lineRule="exact"/>
      <w:ind w:right="45"/>
    </w:pPr>
    <w:rPr>
      <w:sz w:val="20"/>
    </w:rPr>
  </w:style>
  <w:style w:type="paragraph" w:customStyle="1" w:styleId="DETMinSuperEquipGovernBodies">
    <w:name w:val="DET Min Super Equip Govern Bodies"/>
    <w:basedOn w:val="Normal"/>
    <w:rsid w:val="008A2602"/>
    <w:pPr>
      <w:spacing w:before="80" w:after="80"/>
    </w:pPr>
    <w:rPr>
      <w:rFonts w:eastAsia="Times New Roman"/>
      <w:sz w:val="28"/>
      <w:szCs w:val="22"/>
    </w:rPr>
  </w:style>
  <w:style w:type="paragraph" w:customStyle="1" w:styleId="DETActivity">
    <w:name w:val="DETActivity"/>
    <w:basedOn w:val="Normal"/>
    <w:link w:val="DETActivityChar"/>
    <w:qFormat/>
    <w:rsid w:val="008A2602"/>
    <w:pPr>
      <w:spacing w:before="120" w:after="120"/>
    </w:pPr>
    <w:rPr>
      <w:rFonts w:eastAsia="Times New Roman"/>
      <w:sz w:val="32"/>
      <w:szCs w:val="22"/>
    </w:rPr>
  </w:style>
  <w:style w:type="table" w:styleId="TableGrid">
    <w:name w:val="Table Grid"/>
    <w:basedOn w:val="TableNormal"/>
    <w:uiPriority w:val="39"/>
    <w:rsid w:val="008A2602"/>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602"/>
    <w:rPr>
      <w:sz w:val="20"/>
    </w:rPr>
  </w:style>
  <w:style w:type="character" w:customStyle="1" w:styleId="FootnoteTextChar">
    <w:name w:val="Footnote Text Char"/>
    <w:basedOn w:val="DefaultParagraphFont"/>
    <w:link w:val="FootnoteText"/>
    <w:uiPriority w:val="99"/>
    <w:semiHidden/>
    <w:rsid w:val="008A2602"/>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8A2602"/>
    <w:rPr>
      <w:vertAlign w:val="superscript"/>
    </w:rPr>
  </w:style>
  <w:style w:type="character" w:customStyle="1" w:styleId="DETActivityChar">
    <w:name w:val="DETActivity Char"/>
    <w:link w:val="DETActivity"/>
    <w:rsid w:val="008A2602"/>
    <w:rPr>
      <w:rFonts w:ascii="Arial" w:eastAsia="Times New Roman" w:hAnsi="Arial" w:cs="Times New Roman"/>
      <w:sz w:val="32"/>
      <w:lang w:eastAsia="en-AU"/>
    </w:rPr>
  </w:style>
  <w:style w:type="paragraph" w:styleId="BalloonText">
    <w:name w:val="Balloon Text"/>
    <w:basedOn w:val="Normal"/>
    <w:link w:val="BalloonTextChar"/>
    <w:uiPriority w:val="99"/>
    <w:semiHidden/>
    <w:unhideWhenUsed/>
    <w:rsid w:val="00B15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3F9"/>
    <w:rPr>
      <w:rFonts w:ascii="Segoe UI" w:eastAsia="Times"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pr.qed.qld.gov.au/pp/managing-students-health-support-needs-at-school-procedure" TargetMode="External"/><Relationship Id="rId18" Type="http://schemas.openxmlformats.org/officeDocument/2006/relationships/hyperlink" Target="https://ppr.qed.qld.gov.au/attachment/anaphylaxis-risk-management-plan.docx" TargetMode="External"/><Relationship Id="rId26" Type="http://schemas.openxmlformats.org/officeDocument/2006/relationships/hyperlink" Target="https://education.qld.gov.au/curriculum/stages-of-schooling/CARA/activity-guidelines" TargetMode="External"/><Relationship Id="rId3" Type="http://schemas.openxmlformats.org/officeDocument/2006/relationships/settings" Target="settings.xml"/><Relationship Id="rId21" Type="http://schemas.openxmlformats.org/officeDocument/2006/relationships/hyperlink" Target="https://ppr.qed.qld.gov.au/attachment/activity-consent-form.docx" TargetMode="External"/><Relationship Id="rId7" Type="http://schemas.openxmlformats.org/officeDocument/2006/relationships/hyperlink" Target="https://ppr.qed.qld.gov.au/pp/managing-risks-in-school-curriculum-activities-procedure" TargetMode="External"/><Relationship Id="rId12" Type="http://schemas.openxmlformats.org/officeDocument/2006/relationships/hyperlink" Target="https://education.qld.gov.au/curriculum/stages-of-schooling/p-12" TargetMode="External"/><Relationship Id="rId17" Type="http://schemas.openxmlformats.org/officeDocument/2006/relationships/hyperlink" Target="https://ppr.qed.qld.gov.au/pp/supporting-students-with-asthma-and-or-at-risk-of-anaphylaxis-at-school-procedure" TargetMode="External"/><Relationship Id="rId25" Type="http://schemas.openxmlformats.org/officeDocument/2006/relationships/hyperlink" Target="https://education.qld.gov.au/curriculum/stages-of-schooling/CARA/activity-guidelin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qld.gov.au/initiativesstrategies/Documents/first-aid-kits-facilities.DOCX" TargetMode="External"/><Relationship Id="rId20" Type="http://schemas.openxmlformats.org/officeDocument/2006/relationships/hyperlink" Target="https://ppr.qed.qld.gov.au/attachment/activity-consent-form.docx" TargetMode="External"/><Relationship Id="rId29" Type="http://schemas.openxmlformats.org/officeDocument/2006/relationships/hyperlink" Target="https://education.qld.gov.au/initiatives-and-strategies/health-and-wellbeing/workplaces/safety/haz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eenslandschoolsport.education.qld.gov.au/" TargetMode="External"/><Relationship Id="rId24" Type="http://schemas.openxmlformats.org/officeDocument/2006/relationships/hyperlink" Target="https://ppr.qed.qld.gov.au/pp/working-with-children-authority-procedur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qld.gov.au/students/student-health-safety-wellbeing/student-health/managing-excessive-heat-schools" TargetMode="External"/><Relationship Id="rId23" Type="http://schemas.openxmlformats.org/officeDocument/2006/relationships/hyperlink" Target="http://www.bom.gov.au/australia/tides/" TargetMode="External"/><Relationship Id="rId28" Type="http://schemas.openxmlformats.org/officeDocument/2006/relationships/hyperlink" Target="https://education.qld.gov.au/initiatives-and-strategies/health-and-wellbeing/workplaces/safety/resources" TargetMode="External"/><Relationship Id="rId10" Type="http://schemas.openxmlformats.org/officeDocument/2006/relationships/hyperlink" Target="https://ppr.qed.qld.gov.au/pp/school-excursions-and-international-school-study-tours-procedure" TargetMode="External"/><Relationship Id="rId19" Type="http://schemas.openxmlformats.org/officeDocument/2006/relationships/hyperlink" Target="https://etraining.allergy.org.a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s://education.qld.gov.au/students/student-health-safety-wellbeing/student-health/sun-safety-strategies" TargetMode="External"/><Relationship Id="rId22" Type="http://schemas.openxmlformats.org/officeDocument/2006/relationships/hyperlink" Target="http://www.bom.gov.au/" TargetMode="External"/><Relationship Id="rId27" Type="http://schemas.openxmlformats.org/officeDocument/2006/relationships/hyperlink" Target="https://education.qld.gov.au/curriculum/stages-of-schooling/CARA/activity-guidelines" TargetMode="External"/><Relationship Id="rId30" Type="http://schemas.openxmlformats.org/officeDocument/2006/relationships/footer" Target="footer1.xml"/><Relationship Id="rId8" Type="http://schemas.openxmlformats.org/officeDocument/2006/relationships/hyperlink" Target="https://ppr.qed.qld.gov.au/attachment/cara-planner.doc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Zoe (zlgra1)</dc:creator>
  <cp:keywords/>
  <dc:description/>
  <cp:lastModifiedBy>BRUMBY, Kim (kdbru0)</cp:lastModifiedBy>
  <cp:revision>9</cp:revision>
  <cp:lastPrinted>2022-02-01T03:14:00Z</cp:lastPrinted>
  <dcterms:created xsi:type="dcterms:W3CDTF">2022-01-28T02:11:00Z</dcterms:created>
  <dcterms:modified xsi:type="dcterms:W3CDTF">2022-11-10T01:22:00Z</dcterms:modified>
</cp:coreProperties>
</file>