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483131DA" w:rsidR="00D515EA" w:rsidRPr="00D14E14" w:rsidRDefault="00D515EA" w:rsidP="00D515EA">
      <w:pPr>
        <w:rPr>
          <w:rFonts w:asciiTheme="minorHAnsi" w:hAnsiTheme="minorHAnsi" w:cstheme="minorHAnsi"/>
          <w:b/>
          <w:noProof/>
          <w:szCs w:val="24"/>
        </w:rPr>
      </w:pPr>
      <w:r w:rsidRPr="00D14E14">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1870CF00" w:rsidR="00915D29" w:rsidRPr="00D440C6" w:rsidRDefault="00133E09"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Stand Up Paddle Boarding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1870CF00" w:rsidR="00915D29" w:rsidRPr="00D440C6" w:rsidRDefault="00133E09"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Stand Up Paddle Boarding</w:t>
                      </w:r>
                    </w:p>
                  </w:txbxContent>
                </v:textbox>
                <w10:wrap anchorx="margin"/>
              </v:shape>
            </w:pict>
          </mc:Fallback>
        </mc:AlternateContent>
      </w:r>
      <w:r w:rsidRPr="00D14E14">
        <w:rPr>
          <w:rFonts w:asciiTheme="minorHAnsi" w:hAnsiTheme="minorHAnsi" w:cstheme="minorHAnsi"/>
          <w:b/>
          <w:noProof/>
          <w:szCs w:val="24"/>
        </w:rPr>
        <w:t>CA</w:t>
      </w:r>
      <w:r w:rsidR="00C048D4" w:rsidRPr="00D14E14">
        <w:rPr>
          <w:rFonts w:asciiTheme="minorHAnsi" w:hAnsiTheme="minorHAnsi" w:cstheme="minorHAnsi"/>
          <w:b/>
          <w:noProof/>
          <w:szCs w:val="24"/>
        </w:rPr>
        <w:t>RA 202</w:t>
      </w:r>
      <w:r w:rsidR="00D14E14" w:rsidRPr="00D14E14">
        <w:rPr>
          <w:rFonts w:asciiTheme="minorHAnsi" w:hAnsiTheme="minorHAnsi" w:cstheme="minorHAnsi"/>
          <w:b/>
          <w:noProof/>
          <w:szCs w:val="24"/>
        </w:rPr>
        <w:t>3</w:t>
      </w:r>
    </w:p>
    <w:p w14:paraId="712DE28F" w14:textId="242E53BF" w:rsidR="00D515EA" w:rsidRPr="0063730A" w:rsidRDefault="00D515EA" w:rsidP="00D515EA">
      <w:pPr>
        <w:rPr>
          <w:rFonts w:asciiTheme="minorHAnsi" w:hAnsiTheme="minorHAnsi" w:cstheme="minorHAnsi"/>
          <w:b/>
          <w:noProof/>
          <w:sz w:val="20"/>
        </w:rPr>
      </w:pPr>
    </w:p>
    <w:p w14:paraId="08596F34" w14:textId="6045A5A5" w:rsidR="00D515EA" w:rsidRPr="0063730A" w:rsidRDefault="00D515EA" w:rsidP="00D515EA">
      <w:pPr>
        <w:rPr>
          <w:rFonts w:asciiTheme="minorHAnsi" w:hAnsiTheme="minorHAnsi" w:cstheme="minorHAnsi"/>
          <w:b/>
          <w:noProof/>
          <w:sz w:val="20"/>
        </w:rPr>
      </w:pPr>
    </w:p>
    <w:p w14:paraId="46C8436C" w14:textId="77777777" w:rsidR="00196A01" w:rsidRPr="0063730A" w:rsidRDefault="00196A01" w:rsidP="004C7F37">
      <w:pPr>
        <w:rPr>
          <w:rFonts w:asciiTheme="minorHAnsi" w:hAnsiTheme="minorHAnsi" w:cstheme="minorHAnsi"/>
          <w:sz w:val="20"/>
        </w:rPr>
      </w:pPr>
    </w:p>
    <w:p w14:paraId="04F95A37" w14:textId="3BAE94CD" w:rsidR="00196A01" w:rsidRPr="0063730A"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63730A">
        <w:rPr>
          <w:rFonts w:asciiTheme="minorHAnsi" w:hAnsiTheme="minorHAnsi" w:cstheme="minorHAnsi"/>
          <w:sz w:val="20"/>
        </w:rPr>
        <w:t xml:space="preserve">This generic template is provided to support schools in implementing the </w:t>
      </w:r>
      <w:hyperlink r:id="rId11" w:history="1">
        <w:r w:rsidRPr="0063730A">
          <w:rPr>
            <w:rStyle w:val="Hyperlink"/>
            <w:rFonts w:asciiTheme="minorHAnsi" w:hAnsiTheme="minorHAnsi" w:cstheme="minorHAnsi"/>
            <w:sz w:val="20"/>
          </w:rPr>
          <w:t>Managing risks in school curriculum activities procedure</w:t>
        </w:r>
      </w:hyperlink>
      <w:r w:rsidRPr="0063730A">
        <w:rPr>
          <w:rFonts w:asciiTheme="minorHAnsi" w:hAnsiTheme="minorHAnsi" w:cstheme="minorHAnsi"/>
          <w:sz w:val="20"/>
        </w:rPr>
        <w:t>.</w:t>
      </w:r>
    </w:p>
    <w:p w14:paraId="6D06A148" w14:textId="178BE539" w:rsidR="00196A01" w:rsidRPr="0063730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3730A">
        <w:rPr>
          <w:rFonts w:asciiTheme="minorHAnsi" w:hAnsiTheme="minorHAnsi" w:cstheme="minorHAnsi"/>
          <w:sz w:val="20"/>
        </w:rPr>
        <w:t xml:space="preserve">The </w:t>
      </w:r>
      <w:hyperlink r:id="rId12" w:history="1">
        <w:r w:rsidRPr="0063730A">
          <w:rPr>
            <w:rStyle w:val="Hyperlink"/>
            <w:rFonts w:asciiTheme="minorHAnsi" w:hAnsiTheme="minorHAnsi" w:cstheme="minorHAnsi"/>
            <w:sz w:val="20"/>
          </w:rPr>
          <w:t>CARA planner</w:t>
        </w:r>
      </w:hyperlink>
      <w:r w:rsidRPr="0063730A">
        <w:rPr>
          <w:rFonts w:asciiTheme="minorHAnsi" w:hAnsiTheme="minorHAnsi" w:cstheme="minorHAnsi"/>
          <w:sz w:val="20"/>
        </w:rPr>
        <w:t xml:space="preserve"> must be used in conjunction with this guideline </w:t>
      </w:r>
      <w:r w:rsidR="004B57C7" w:rsidRPr="0063730A">
        <w:rPr>
          <w:rFonts w:asciiTheme="minorHAnsi" w:hAnsiTheme="minorHAnsi" w:cstheme="minorHAnsi"/>
          <w:sz w:val="20"/>
        </w:rPr>
        <w:t xml:space="preserve">for the specific school context, </w:t>
      </w:r>
      <w:r w:rsidRPr="0063730A">
        <w:rPr>
          <w:rFonts w:asciiTheme="minorHAnsi" w:hAnsiTheme="minorHAnsi" w:cstheme="minorHAnsi"/>
          <w:sz w:val="20"/>
        </w:rPr>
        <w:t>considering additional risks, hazards and controls and including envir</w:t>
      </w:r>
      <w:bookmarkStart w:id="0" w:name="_GoBack"/>
      <w:bookmarkEnd w:id="0"/>
      <w:r w:rsidRPr="0063730A">
        <w:rPr>
          <w:rFonts w:asciiTheme="minorHAnsi" w:hAnsiTheme="minorHAnsi" w:cstheme="minorHAnsi"/>
          <w:sz w:val="20"/>
        </w:rPr>
        <w:t>onmental, facility, equipment and student considerations.</w:t>
      </w:r>
    </w:p>
    <w:p w14:paraId="539627B0" w14:textId="6403CD4E" w:rsidR="00196A01" w:rsidRPr="0063730A"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63730A">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63730A">
          <w:rPr>
            <w:rStyle w:val="Hyperlink"/>
            <w:rFonts w:asciiTheme="minorHAnsi" w:hAnsiTheme="minorHAnsi" w:cstheme="minorHAnsi"/>
            <w:sz w:val="20"/>
          </w:rPr>
          <w:t>CARA guideline</w:t>
        </w:r>
      </w:hyperlink>
      <w:r w:rsidRPr="0063730A">
        <w:rPr>
          <w:rFonts w:asciiTheme="minorHAnsi" w:hAnsiTheme="minorHAnsi" w:cstheme="minorHAnsi"/>
          <w:sz w:val="20"/>
        </w:rPr>
        <w:t xml:space="preserve"> must comply with the requirements of all CARA guidelines appropriate to the activity.</w:t>
      </w:r>
    </w:p>
    <w:p w14:paraId="5F0BBDEA" w14:textId="77777777" w:rsidR="00196A01" w:rsidRPr="0063730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3730A">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63730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3730A">
        <w:rPr>
          <w:rFonts w:asciiTheme="minorHAnsi" w:hAnsiTheme="minorHAnsi" w:cstheme="minorHAnsi"/>
          <w:sz w:val="20"/>
        </w:rPr>
        <w:t xml:space="preserve">For activities conducted off-site, schools must comply with the </w:t>
      </w:r>
      <w:hyperlink r:id="rId14" w:history="1">
        <w:r w:rsidR="00621541" w:rsidRPr="0063730A">
          <w:rPr>
            <w:rStyle w:val="Hyperlink"/>
            <w:rFonts w:asciiTheme="minorHAnsi" w:hAnsiTheme="minorHAnsi" w:cstheme="minorHAnsi"/>
            <w:sz w:val="20"/>
          </w:rPr>
          <w:t>School excursions and international school study tours procedure</w:t>
        </w:r>
      </w:hyperlink>
      <w:r w:rsidRPr="0063730A">
        <w:rPr>
          <w:rFonts w:asciiTheme="minorHAnsi" w:hAnsiTheme="minorHAnsi" w:cstheme="minorHAnsi"/>
          <w:sz w:val="20"/>
        </w:rPr>
        <w:t>.</w:t>
      </w:r>
    </w:p>
    <w:p w14:paraId="437643AE" w14:textId="76D39513" w:rsidR="00196A01" w:rsidRPr="0063730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3730A">
        <w:rPr>
          <w:rFonts w:asciiTheme="minorHAnsi" w:hAnsiTheme="minorHAnsi" w:cstheme="minorHAnsi"/>
          <w:sz w:val="20"/>
        </w:rPr>
        <w:t xml:space="preserve">For activities conducted as part of representative school sport programs, schools should consult with </w:t>
      </w:r>
      <w:hyperlink r:id="rId15" w:history="1">
        <w:r w:rsidRPr="0063730A">
          <w:rPr>
            <w:rStyle w:val="Hyperlink"/>
            <w:rFonts w:asciiTheme="minorHAnsi" w:hAnsiTheme="minorHAnsi" w:cstheme="minorHAnsi"/>
            <w:sz w:val="20"/>
          </w:rPr>
          <w:t>Queensland School Sport</w:t>
        </w:r>
      </w:hyperlink>
      <w:r w:rsidR="00701EE2" w:rsidRPr="0063730A">
        <w:rPr>
          <w:rFonts w:asciiTheme="minorHAnsi" w:hAnsiTheme="minorHAnsi" w:cstheme="minorHAnsi"/>
          <w:sz w:val="20"/>
        </w:rPr>
        <w:t>.</w:t>
      </w:r>
    </w:p>
    <w:p w14:paraId="6A657301" w14:textId="2C7CC983" w:rsidR="0049035F" w:rsidRPr="0063730A" w:rsidRDefault="0049035F" w:rsidP="00205BC5">
      <w:pPr>
        <w:tabs>
          <w:tab w:val="left" w:pos="284"/>
        </w:tabs>
        <w:spacing w:before="60" w:after="120"/>
        <w:rPr>
          <w:rFonts w:asciiTheme="minorHAnsi" w:hAnsiTheme="minorHAnsi" w:cstheme="minorHAnsi"/>
          <w:b/>
          <w:sz w:val="20"/>
        </w:rPr>
      </w:pPr>
      <w:r w:rsidRPr="0063730A">
        <w:rPr>
          <w:rFonts w:asciiTheme="minorHAnsi" w:hAnsiTheme="minorHAnsi" w:cstheme="minorHAnsi"/>
          <w:b/>
          <w:sz w:val="20"/>
        </w:rPr>
        <w:t xml:space="preserve">Activity </w:t>
      </w:r>
      <w:r w:rsidR="007318AA" w:rsidRPr="0063730A">
        <w:rPr>
          <w:rFonts w:asciiTheme="minorHAnsi" w:hAnsiTheme="minorHAnsi" w:cstheme="minorHAnsi"/>
          <w:b/>
          <w:sz w:val="20"/>
        </w:rPr>
        <w:t>s</w:t>
      </w:r>
      <w:r w:rsidRPr="0063730A">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63730A" w14:paraId="467390A8" w14:textId="77777777" w:rsidTr="00205BC5">
        <w:trPr>
          <w:trHeight w:val="662"/>
        </w:trPr>
        <w:tc>
          <w:tcPr>
            <w:tcW w:w="10450" w:type="dxa"/>
          </w:tcPr>
          <w:p w14:paraId="5133ACA8" w14:textId="5C2C21D6" w:rsidR="00634052" w:rsidRPr="0063730A" w:rsidRDefault="00133E09" w:rsidP="0049035F">
            <w:pPr>
              <w:tabs>
                <w:tab w:val="left" w:pos="284"/>
              </w:tabs>
              <w:spacing w:before="120" w:after="120"/>
              <w:contextualSpacing/>
              <w:rPr>
                <w:rFonts w:asciiTheme="minorHAnsi" w:hAnsiTheme="minorHAnsi" w:cstheme="minorHAnsi"/>
                <w:i/>
                <w:sz w:val="20"/>
              </w:rPr>
            </w:pPr>
            <w:r w:rsidRPr="0063730A">
              <w:rPr>
                <w:rFonts w:asciiTheme="minorHAnsi" w:hAnsiTheme="minorHAnsi" w:cstheme="minorHAnsi"/>
                <w:noProof/>
                <w:color w:val="000000"/>
                <w:sz w:val="20"/>
              </w:rPr>
              <w:t xml:space="preserve">This activity will take place at the Broadwater in front of Shearwater </w:t>
            </w:r>
            <w:r w:rsidR="0063730A">
              <w:rPr>
                <w:rFonts w:asciiTheme="minorHAnsi" w:hAnsiTheme="minorHAnsi" w:cstheme="minorHAnsi"/>
                <w:noProof/>
                <w:color w:val="000000"/>
                <w:sz w:val="20"/>
              </w:rPr>
              <w:t>P</w:t>
            </w:r>
            <w:r w:rsidRPr="0063730A">
              <w:rPr>
                <w:rFonts w:asciiTheme="minorHAnsi" w:hAnsiTheme="minorHAnsi" w:cstheme="minorHAnsi"/>
                <w:noProof/>
                <w:color w:val="000000"/>
                <w:sz w:val="20"/>
              </w:rPr>
              <w:t>ark or Centenary Park. Students will use RBSLEC Stand up Paddle Boards to paddle in a circuit that is close to shore. If the group are deemed capable, a short journey along the beach may be facilitated. Life</w:t>
            </w:r>
            <w:r w:rsidR="0063730A">
              <w:rPr>
                <w:rFonts w:asciiTheme="minorHAnsi" w:hAnsiTheme="minorHAnsi" w:cstheme="minorHAnsi"/>
                <w:noProof/>
                <w:color w:val="000000"/>
                <w:sz w:val="20"/>
              </w:rPr>
              <w:t xml:space="preserve"> </w:t>
            </w:r>
            <w:r w:rsidRPr="0063730A">
              <w:rPr>
                <w:rFonts w:asciiTheme="minorHAnsi" w:hAnsiTheme="minorHAnsi" w:cstheme="minorHAnsi"/>
                <w:noProof/>
                <w:color w:val="000000"/>
                <w:sz w:val="20"/>
              </w:rPr>
              <w:t xml:space="preserve">jackets (PFD) will be worn for safety.  </w:t>
            </w:r>
          </w:p>
        </w:tc>
      </w:tr>
    </w:tbl>
    <w:p w14:paraId="4EBAE5E9" w14:textId="77777777" w:rsidR="00E70EDB" w:rsidRPr="0063730A"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63730A" w14:paraId="0B573778" w14:textId="77777777" w:rsidTr="00FF5F91">
        <w:trPr>
          <w:gridAfter w:val="4"/>
          <w:wAfter w:w="8158" w:type="dxa"/>
          <w:trHeight w:val="456"/>
        </w:trPr>
        <w:tc>
          <w:tcPr>
            <w:tcW w:w="2332" w:type="dxa"/>
            <w:gridSpan w:val="2"/>
          </w:tcPr>
          <w:p w14:paraId="37A2DBC4" w14:textId="238DB5FE" w:rsidR="000D7CE5" w:rsidRPr="0063730A" w:rsidRDefault="000D7CE5" w:rsidP="000D7CE5">
            <w:pPr>
              <w:tabs>
                <w:tab w:val="left" w:pos="284"/>
              </w:tabs>
              <w:spacing w:before="60" w:after="120"/>
              <w:rPr>
                <w:rFonts w:asciiTheme="minorHAnsi" w:hAnsiTheme="minorHAnsi" w:cstheme="minorHAnsi"/>
                <w:sz w:val="20"/>
              </w:rPr>
            </w:pPr>
            <w:r w:rsidRPr="0063730A">
              <w:rPr>
                <w:rFonts w:asciiTheme="minorHAnsi" w:hAnsiTheme="minorHAnsi" w:cstheme="minorHAnsi"/>
                <w:b/>
                <w:sz w:val="20"/>
              </w:rPr>
              <w:t>Inherent risk level</w:t>
            </w:r>
            <w:r w:rsidRPr="0063730A">
              <w:rPr>
                <w:rFonts w:asciiTheme="minorHAnsi" w:hAnsiTheme="minorHAnsi" w:cstheme="minorHAnsi"/>
                <w:b/>
                <w:sz w:val="20"/>
                <w:vertAlign w:val="superscript"/>
              </w:rPr>
              <w:footnoteReference w:id="1"/>
            </w:r>
          </w:p>
        </w:tc>
      </w:tr>
      <w:tr w:rsidR="00FF5F91" w:rsidRPr="0063730A" w14:paraId="5AF5EE86" w14:textId="77777777" w:rsidTr="00FF5F91">
        <w:trPr>
          <w:trHeight w:val="345"/>
        </w:trPr>
        <w:tc>
          <w:tcPr>
            <w:tcW w:w="2332" w:type="dxa"/>
            <w:gridSpan w:val="2"/>
            <w:vMerge w:val="restart"/>
          </w:tcPr>
          <w:p w14:paraId="116445BD" w14:textId="77777777" w:rsidR="00FF5F91" w:rsidRPr="0063730A"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63730A" w:rsidRDefault="00FF5F91" w:rsidP="002E4DE1">
            <w:pPr>
              <w:jc w:val="center"/>
              <w:rPr>
                <w:rFonts w:asciiTheme="minorHAnsi" w:hAnsiTheme="minorHAnsi" w:cstheme="minorHAnsi"/>
                <w:b/>
                <w:sz w:val="20"/>
              </w:rPr>
            </w:pPr>
            <w:r w:rsidRPr="0063730A">
              <w:rPr>
                <w:rFonts w:asciiTheme="minorHAnsi" w:hAnsiTheme="minorHAnsi" w:cstheme="minorHAnsi"/>
                <w:b/>
                <w:sz w:val="20"/>
              </w:rPr>
              <w:t xml:space="preserve">CONSEQUENCE </w:t>
            </w:r>
            <w:r w:rsidRPr="0063730A">
              <w:rPr>
                <w:rFonts w:asciiTheme="minorHAnsi" w:hAnsiTheme="minorHAnsi" w:cstheme="minorHAnsi"/>
                <w:sz w:val="20"/>
              </w:rPr>
              <w:t>if an incident were to occur</w:t>
            </w:r>
          </w:p>
        </w:tc>
      </w:tr>
      <w:tr w:rsidR="00FF5F91" w:rsidRPr="0063730A" w14:paraId="76292C9B" w14:textId="77777777" w:rsidTr="00FF5F91">
        <w:trPr>
          <w:trHeight w:val="345"/>
        </w:trPr>
        <w:tc>
          <w:tcPr>
            <w:tcW w:w="2332" w:type="dxa"/>
            <w:gridSpan w:val="2"/>
            <w:vMerge/>
          </w:tcPr>
          <w:p w14:paraId="55DFD63F" w14:textId="77777777" w:rsidR="00FF5F91" w:rsidRPr="0063730A"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b/>
                <w:sz w:val="20"/>
              </w:rPr>
              <w:t>MINOR</w:t>
            </w:r>
          </w:p>
          <w:p w14:paraId="0B3D3746" w14:textId="3890ABF6"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b/>
                <w:sz w:val="20"/>
              </w:rPr>
              <w:t>MODERATE</w:t>
            </w:r>
          </w:p>
          <w:p w14:paraId="722AAC28" w14:textId="77777777"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sz w:val="20"/>
              </w:rPr>
              <w:t>Injury requiring medical treatment</w:t>
            </w:r>
          </w:p>
        </w:tc>
        <w:tc>
          <w:tcPr>
            <w:tcW w:w="2039" w:type="dxa"/>
            <w:shd w:val="clear" w:color="auto" w:fill="auto"/>
          </w:tcPr>
          <w:p w14:paraId="6A1B6E98" w14:textId="77777777"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b/>
                <w:sz w:val="20"/>
              </w:rPr>
              <w:t>MAJOR</w:t>
            </w:r>
          </w:p>
          <w:p w14:paraId="396EA4FF" w14:textId="2121D78F"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b/>
                <w:sz w:val="20"/>
              </w:rPr>
              <w:t>CRITICAL</w:t>
            </w:r>
          </w:p>
          <w:p w14:paraId="31892A51" w14:textId="2A573E99" w:rsidR="00FF5F91" w:rsidRPr="0063730A" w:rsidRDefault="00FF5F91" w:rsidP="0054388B">
            <w:pPr>
              <w:jc w:val="center"/>
              <w:rPr>
                <w:rFonts w:asciiTheme="minorHAnsi" w:hAnsiTheme="minorHAnsi" w:cstheme="minorHAnsi"/>
                <w:b/>
                <w:sz w:val="20"/>
              </w:rPr>
            </w:pPr>
            <w:r w:rsidRPr="0063730A">
              <w:rPr>
                <w:rFonts w:asciiTheme="minorHAnsi" w:hAnsiTheme="minorHAnsi" w:cstheme="minorHAnsi"/>
                <w:sz w:val="20"/>
              </w:rPr>
              <w:t>Injury resulting in loss of life or permanent disability</w:t>
            </w:r>
          </w:p>
        </w:tc>
      </w:tr>
      <w:tr w:rsidR="00E70EDB" w:rsidRPr="0063730A" w14:paraId="66CD6E45" w14:textId="77777777" w:rsidTr="004C7F37">
        <w:trPr>
          <w:trHeight w:val="671"/>
        </w:trPr>
        <w:tc>
          <w:tcPr>
            <w:tcW w:w="819" w:type="dxa"/>
            <w:vMerge w:val="restart"/>
            <w:textDirection w:val="btLr"/>
            <w:vAlign w:val="bottom"/>
          </w:tcPr>
          <w:p w14:paraId="24A12594" w14:textId="41818B5E" w:rsidR="00E70EDB" w:rsidRPr="0063730A" w:rsidRDefault="002E4DE1" w:rsidP="00FF5F91">
            <w:pPr>
              <w:ind w:left="113" w:right="113"/>
              <w:contextualSpacing/>
              <w:jc w:val="center"/>
              <w:rPr>
                <w:rFonts w:asciiTheme="minorHAnsi" w:hAnsiTheme="minorHAnsi" w:cstheme="minorHAnsi"/>
                <w:b/>
                <w:sz w:val="20"/>
              </w:rPr>
            </w:pPr>
            <w:r w:rsidRPr="0063730A">
              <w:rPr>
                <w:rFonts w:asciiTheme="minorHAnsi" w:hAnsiTheme="minorHAnsi" w:cstheme="minorHAnsi"/>
                <w:b/>
                <w:sz w:val="20"/>
              </w:rPr>
              <w:t>LIKELIHOOD</w:t>
            </w:r>
          </w:p>
          <w:p w14:paraId="552B6E90" w14:textId="70094F84" w:rsidR="00E70EDB" w:rsidRPr="0063730A" w:rsidRDefault="00E70EDB" w:rsidP="00FF5F91">
            <w:pPr>
              <w:ind w:left="113" w:right="113"/>
              <w:contextualSpacing/>
              <w:jc w:val="center"/>
              <w:rPr>
                <w:rFonts w:asciiTheme="minorHAnsi" w:hAnsiTheme="minorHAnsi" w:cstheme="minorHAnsi"/>
                <w:b/>
                <w:sz w:val="20"/>
              </w:rPr>
            </w:pPr>
            <w:r w:rsidRPr="0063730A">
              <w:rPr>
                <w:rFonts w:asciiTheme="minorHAnsi" w:hAnsiTheme="minorHAnsi" w:cstheme="minorHAnsi"/>
                <w:sz w:val="20"/>
              </w:rPr>
              <w:t>of an incident occurring</w:t>
            </w:r>
            <w:r w:rsidR="00FF5F91" w:rsidRPr="0063730A">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63730A" w:rsidRDefault="00E70EDB" w:rsidP="000D7CE5">
            <w:pPr>
              <w:jc w:val="right"/>
              <w:rPr>
                <w:rFonts w:asciiTheme="minorHAnsi" w:hAnsiTheme="minorHAnsi" w:cstheme="minorHAnsi"/>
                <w:b/>
                <w:sz w:val="20"/>
              </w:rPr>
            </w:pPr>
            <w:r w:rsidRPr="0063730A">
              <w:rPr>
                <w:rFonts w:asciiTheme="minorHAnsi" w:hAnsiTheme="minorHAnsi" w:cstheme="minorHAnsi"/>
                <w:b/>
                <w:sz w:val="20"/>
              </w:rPr>
              <w:t>ALMOST CERTAIN</w:t>
            </w:r>
          </w:p>
          <w:p w14:paraId="16CA403A" w14:textId="77777777" w:rsidR="00E70EDB" w:rsidRPr="0063730A" w:rsidRDefault="00E70EDB" w:rsidP="000D7CE5">
            <w:pPr>
              <w:jc w:val="right"/>
              <w:rPr>
                <w:rFonts w:asciiTheme="minorHAnsi" w:hAnsiTheme="minorHAnsi" w:cstheme="minorHAnsi"/>
                <w:b/>
                <w:sz w:val="20"/>
              </w:rPr>
            </w:pPr>
            <w:r w:rsidRPr="0063730A">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c>
          <w:tcPr>
            <w:tcW w:w="2039" w:type="dxa"/>
            <w:shd w:val="clear" w:color="auto" w:fill="FF7D7D"/>
            <w:vAlign w:val="center"/>
          </w:tcPr>
          <w:p w14:paraId="12067AE4"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Extreme</w:t>
            </w:r>
          </w:p>
        </w:tc>
        <w:tc>
          <w:tcPr>
            <w:tcW w:w="2040" w:type="dxa"/>
            <w:shd w:val="clear" w:color="auto" w:fill="FF7D7D"/>
            <w:vAlign w:val="center"/>
          </w:tcPr>
          <w:p w14:paraId="1DA53ACC"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Extreme</w:t>
            </w:r>
          </w:p>
        </w:tc>
      </w:tr>
      <w:tr w:rsidR="00E70EDB" w:rsidRPr="0063730A" w14:paraId="7323ABC0" w14:textId="77777777" w:rsidTr="004C7F37">
        <w:trPr>
          <w:trHeight w:val="671"/>
        </w:trPr>
        <w:tc>
          <w:tcPr>
            <w:tcW w:w="819" w:type="dxa"/>
            <w:vMerge/>
          </w:tcPr>
          <w:p w14:paraId="720C2807" w14:textId="77777777" w:rsidR="00E70EDB" w:rsidRPr="0063730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63730A" w:rsidRDefault="00E70EDB" w:rsidP="000D7CE5">
            <w:pPr>
              <w:ind w:left="152" w:hanging="152"/>
              <w:jc w:val="right"/>
              <w:rPr>
                <w:rFonts w:asciiTheme="minorHAnsi" w:hAnsiTheme="minorHAnsi" w:cstheme="minorHAnsi"/>
                <w:b/>
                <w:sz w:val="20"/>
              </w:rPr>
            </w:pPr>
            <w:r w:rsidRPr="0063730A">
              <w:rPr>
                <w:rFonts w:asciiTheme="minorHAnsi" w:hAnsiTheme="minorHAnsi" w:cstheme="minorHAnsi"/>
                <w:b/>
                <w:sz w:val="20"/>
              </w:rPr>
              <w:t>LIKELY</w:t>
            </w:r>
          </w:p>
          <w:p w14:paraId="5F509577" w14:textId="77777777" w:rsidR="00E70EDB" w:rsidRPr="0063730A" w:rsidRDefault="00E70EDB" w:rsidP="000D7CE5">
            <w:pPr>
              <w:jc w:val="right"/>
              <w:rPr>
                <w:rFonts w:asciiTheme="minorHAnsi" w:hAnsiTheme="minorHAnsi" w:cstheme="minorHAnsi"/>
                <w:b/>
                <w:sz w:val="20"/>
              </w:rPr>
            </w:pPr>
            <w:r w:rsidRPr="0063730A">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c>
          <w:tcPr>
            <w:tcW w:w="2040" w:type="dxa"/>
            <w:shd w:val="clear" w:color="auto" w:fill="FF7D7D"/>
            <w:vAlign w:val="center"/>
          </w:tcPr>
          <w:p w14:paraId="3F427232"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Extreme</w:t>
            </w:r>
          </w:p>
        </w:tc>
      </w:tr>
      <w:tr w:rsidR="00E70EDB" w:rsidRPr="0063730A" w14:paraId="5FC387B6" w14:textId="77777777" w:rsidTr="004C7F37">
        <w:trPr>
          <w:trHeight w:val="671"/>
        </w:trPr>
        <w:tc>
          <w:tcPr>
            <w:tcW w:w="819" w:type="dxa"/>
            <w:vMerge/>
          </w:tcPr>
          <w:p w14:paraId="3A80CF73" w14:textId="77777777" w:rsidR="00E70EDB" w:rsidRPr="0063730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63730A" w:rsidRDefault="00E70EDB" w:rsidP="000D7CE5">
            <w:pPr>
              <w:ind w:left="152" w:hanging="152"/>
              <w:jc w:val="right"/>
              <w:rPr>
                <w:rFonts w:asciiTheme="minorHAnsi" w:hAnsiTheme="minorHAnsi" w:cstheme="minorHAnsi"/>
                <w:b/>
                <w:sz w:val="20"/>
              </w:rPr>
            </w:pPr>
            <w:r w:rsidRPr="0063730A">
              <w:rPr>
                <w:rFonts w:asciiTheme="minorHAnsi" w:hAnsiTheme="minorHAnsi" w:cstheme="minorHAnsi"/>
                <w:b/>
                <w:sz w:val="20"/>
              </w:rPr>
              <w:t>POSSIBLE</w:t>
            </w:r>
          </w:p>
          <w:p w14:paraId="632BBDD4" w14:textId="77777777" w:rsidR="00E70EDB" w:rsidRPr="0063730A" w:rsidRDefault="00E70EDB" w:rsidP="000D7CE5">
            <w:pPr>
              <w:jc w:val="right"/>
              <w:rPr>
                <w:rFonts w:asciiTheme="minorHAnsi" w:hAnsiTheme="minorHAnsi" w:cstheme="minorHAnsi"/>
                <w:b/>
                <w:sz w:val="20"/>
              </w:rPr>
            </w:pPr>
            <w:r w:rsidRPr="0063730A">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r>
      <w:tr w:rsidR="00E70EDB" w:rsidRPr="0063730A" w14:paraId="5D9A3C75" w14:textId="77777777" w:rsidTr="004C7F37">
        <w:trPr>
          <w:trHeight w:val="671"/>
        </w:trPr>
        <w:tc>
          <w:tcPr>
            <w:tcW w:w="819" w:type="dxa"/>
            <w:vMerge/>
          </w:tcPr>
          <w:p w14:paraId="6B3A43AE" w14:textId="77777777" w:rsidR="00E70EDB" w:rsidRPr="0063730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63730A" w:rsidRDefault="00E70EDB" w:rsidP="000D7CE5">
            <w:pPr>
              <w:ind w:left="152" w:hanging="152"/>
              <w:jc w:val="right"/>
              <w:rPr>
                <w:rFonts w:asciiTheme="minorHAnsi" w:hAnsiTheme="minorHAnsi" w:cstheme="minorHAnsi"/>
                <w:b/>
                <w:sz w:val="20"/>
              </w:rPr>
            </w:pPr>
            <w:r w:rsidRPr="0063730A">
              <w:rPr>
                <w:rFonts w:asciiTheme="minorHAnsi" w:hAnsiTheme="minorHAnsi" w:cstheme="minorHAnsi"/>
                <w:b/>
                <w:sz w:val="20"/>
              </w:rPr>
              <w:t>UNLIKELY</w:t>
            </w:r>
          </w:p>
          <w:p w14:paraId="74C6A827" w14:textId="77777777" w:rsidR="00E70EDB" w:rsidRPr="0063730A" w:rsidRDefault="00E70EDB" w:rsidP="000D7CE5">
            <w:pPr>
              <w:jc w:val="right"/>
              <w:rPr>
                <w:rFonts w:asciiTheme="minorHAnsi" w:hAnsiTheme="minorHAnsi" w:cstheme="minorHAnsi"/>
                <w:b/>
                <w:sz w:val="20"/>
              </w:rPr>
            </w:pPr>
            <w:r w:rsidRPr="0063730A">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Low</w:t>
            </w:r>
          </w:p>
        </w:tc>
        <w:tc>
          <w:tcPr>
            <w:tcW w:w="2040" w:type="dxa"/>
            <w:shd w:val="clear" w:color="auto" w:fill="FFEB64"/>
            <w:vAlign w:val="center"/>
          </w:tcPr>
          <w:p w14:paraId="151FA4B1"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Medium</w:t>
            </w:r>
          </w:p>
        </w:tc>
        <w:tc>
          <w:tcPr>
            <w:tcW w:w="2039" w:type="dxa"/>
            <w:shd w:val="clear" w:color="auto" w:fill="FFEB64"/>
            <w:vAlign w:val="center"/>
          </w:tcPr>
          <w:p w14:paraId="79FDD112"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63730A" w:rsidRDefault="00E70EDB" w:rsidP="001F5A82">
            <w:pPr>
              <w:jc w:val="center"/>
              <w:rPr>
                <w:rFonts w:asciiTheme="minorHAnsi" w:hAnsiTheme="minorHAnsi" w:cstheme="minorHAnsi"/>
                <w:b/>
                <w:sz w:val="20"/>
              </w:rPr>
            </w:pPr>
            <w:r w:rsidRPr="0063730A">
              <w:rPr>
                <w:rFonts w:asciiTheme="minorHAnsi" w:hAnsiTheme="minorHAnsi" w:cstheme="minorHAnsi"/>
                <w:b/>
                <w:sz w:val="20"/>
              </w:rPr>
              <w:t>High</w:t>
            </w:r>
          </w:p>
        </w:tc>
      </w:tr>
      <w:tr w:rsidR="00E70EDB" w:rsidRPr="0063730A" w14:paraId="61B4BF43" w14:textId="77777777" w:rsidTr="004C7F37">
        <w:trPr>
          <w:trHeight w:val="640"/>
        </w:trPr>
        <w:tc>
          <w:tcPr>
            <w:tcW w:w="819" w:type="dxa"/>
            <w:vMerge/>
          </w:tcPr>
          <w:p w14:paraId="010E4127" w14:textId="77777777" w:rsidR="00E70EDB" w:rsidRPr="0063730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63730A" w:rsidRDefault="00E70EDB" w:rsidP="000D7CE5">
            <w:pPr>
              <w:ind w:left="152" w:hanging="152"/>
              <w:jc w:val="right"/>
              <w:rPr>
                <w:rFonts w:asciiTheme="minorHAnsi" w:hAnsiTheme="minorHAnsi" w:cstheme="minorHAnsi"/>
                <w:b/>
                <w:sz w:val="20"/>
              </w:rPr>
            </w:pPr>
            <w:r w:rsidRPr="0063730A">
              <w:rPr>
                <w:rFonts w:asciiTheme="minorHAnsi" w:hAnsiTheme="minorHAnsi" w:cstheme="minorHAnsi"/>
                <w:b/>
                <w:sz w:val="20"/>
              </w:rPr>
              <w:t>RARE</w:t>
            </w:r>
          </w:p>
          <w:p w14:paraId="0CDFBA87" w14:textId="77777777" w:rsidR="00E70EDB" w:rsidRPr="0063730A" w:rsidRDefault="00E70EDB" w:rsidP="000D7CE5">
            <w:pPr>
              <w:jc w:val="right"/>
              <w:rPr>
                <w:rFonts w:asciiTheme="minorHAnsi" w:hAnsiTheme="minorHAnsi" w:cstheme="minorHAnsi"/>
                <w:b/>
                <w:sz w:val="20"/>
              </w:rPr>
            </w:pPr>
            <w:r w:rsidRPr="0063730A">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Low</w:t>
            </w:r>
          </w:p>
        </w:tc>
        <w:tc>
          <w:tcPr>
            <w:tcW w:w="2040" w:type="dxa"/>
            <w:shd w:val="clear" w:color="auto" w:fill="C1FFC1"/>
            <w:vAlign w:val="center"/>
          </w:tcPr>
          <w:p w14:paraId="34D1943F"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Low</w:t>
            </w:r>
          </w:p>
        </w:tc>
        <w:tc>
          <w:tcPr>
            <w:tcW w:w="2039" w:type="dxa"/>
            <w:shd w:val="clear" w:color="auto" w:fill="C1FFC1"/>
            <w:vAlign w:val="center"/>
          </w:tcPr>
          <w:p w14:paraId="6730FCAA"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Low</w:t>
            </w:r>
          </w:p>
        </w:tc>
        <w:tc>
          <w:tcPr>
            <w:tcW w:w="2040" w:type="dxa"/>
            <w:shd w:val="clear" w:color="auto" w:fill="FFEB64"/>
            <w:vAlign w:val="center"/>
          </w:tcPr>
          <w:p w14:paraId="5D5A0669" w14:textId="77777777" w:rsidR="00E70EDB" w:rsidRPr="0063730A" w:rsidRDefault="00E70EDB" w:rsidP="001F5A82">
            <w:pPr>
              <w:jc w:val="center"/>
              <w:rPr>
                <w:rFonts w:asciiTheme="minorHAnsi" w:hAnsiTheme="minorHAnsi" w:cstheme="minorHAnsi"/>
                <w:sz w:val="20"/>
              </w:rPr>
            </w:pPr>
            <w:r w:rsidRPr="0063730A">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63730A"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63730A" w:rsidRDefault="00FD2636" w:rsidP="003413C0">
            <w:pPr>
              <w:spacing w:before="120"/>
              <w:rPr>
                <w:rFonts w:asciiTheme="minorHAnsi" w:eastAsia="Times New Roman" w:hAnsiTheme="minorHAnsi" w:cstheme="minorHAnsi"/>
                <w:sz w:val="20"/>
                <w:lang w:eastAsia="zh-CN"/>
              </w:rPr>
            </w:pPr>
            <w:r w:rsidRPr="0063730A">
              <w:rPr>
                <w:rFonts w:asciiTheme="minorHAnsi" w:eastAsia="Times New Roman" w:hAnsiTheme="minorHAnsi" w:cstheme="minorHAnsi"/>
                <w:b/>
                <w:bCs/>
                <w:sz w:val="20"/>
                <w:lang w:eastAsia="zh-CN"/>
              </w:rPr>
              <w:t xml:space="preserve">Inherent </w:t>
            </w:r>
            <w:r w:rsidR="003413C0" w:rsidRPr="0063730A">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403CF3BF" w:rsidR="003413C0" w:rsidRPr="0063730A" w:rsidRDefault="003413C0" w:rsidP="004C7F37">
            <w:pPr>
              <w:spacing w:before="60" w:after="60"/>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56E15" w:rsidRPr="0063730A">
                  <w:rPr>
                    <w:rFonts w:ascii="Segoe UI Symbol" w:eastAsia="MS Gothic" w:hAnsi="Segoe UI Symbol" w:cs="Segoe UI Symbol"/>
                    <w:b/>
                    <w:iCs/>
                    <w:color w:val="000000"/>
                    <w:sz w:val="20"/>
                  </w:rPr>
                  <w:t>☐</w:t>
                </w:r>
              </w:sdtContent>
            </w:sdt>
            <w:r w:rsidR="00FD2636" w:rsidRPr="0063730A">
              <w:rPr>
                <w:rFonts w:asciiTheme="minorHAnsi" w:eastAsia="Times New Roman" w:hAnsiTheme="minorHAnsi" w:cstheme="minorHAnsi"/>
                <w:color w:val="000000"/>
                <w:sz w:val="20"/>
                <w:lang w:eastAsia="zh-CN"/>
              </w:rPr>
              <w:t xml:space="preserve">          </w:t>
            </w:r>
            <w:r w:rsidRPr="0063730A">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956E15" w:rsidRPr="0063730A">
                  <w:rPr>
                    <w:rFonts w:ascii="Segoe UI Symbol" w:eastAsia="MS Gothic" w:hAnsi="Segoe UI Symbol" w:cs="Segoe UI Symbol"/>
                    <w:b/>
                    <w:iCs/>
                    <w:color w:val="000000"/>
                    <w:sz w:val="20"/>
                  </w:rPr>
                  <w:t>☐</w:t>
                </w:r>
              </w:sdtContent>
            </w:sdt>
            <w:r w:rsidR="00FD2636" w:rsidRPr="0063730A">
              <w:rPr>
                <w:rFonts w:asciiTheme="minorHAnsi" w:eastAsia="Times New Roman" w:hAnsiTheme="minorHAnsi" w:cstheme="minorHAnsi"/>
                <w:color w:val="000000"/>
                <w:sz w:val="20"/>
                <w:lang w:eastAsia="zh-CN"/>
              </w:rPr>
              <w:t xml:space="preserve">           </w:t>
            </w:r>
            <w:r w:rsidRPr="0063730A">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133E09" w:rsidRPr="0063730A">
                  <w:rPr>
                    <w:rFonts w:ascii="Segoe UI Symbol" w:eastAsia="MS Gothic" w:hAnsi="Segoe UI Symbol" w:cs="Segoe UI Symbol"/>
                    <w:b/>
                    <w:iCs/>
                    <w:color w:val="000000"/>
                    <w:sz w:val="20"/>
                  </w:rPr>
                  <w:t>☒</w:t>
                </w:r>
              </w:sdtContent>
            </w:sdt>
            <w:r w:rsidR="00FD2636" w:rsidRPr="0063730A">
              <w:rPr>
                <w:rFonts w:asciiTheme="minorHAnsi" w:eastAsia="Times New Roman" w:hAnsiTheme="minorHAnsi" w:cstheme="minorHAnsi"/>
                <w:color w:val="000000"/>
                <w:sz w:val="20"/>
                <w:lang w:eastAsia="zh-CN"/>
              </w:rPr>
              <w:t xml:space="preserve">           </w:t>
            </w:r>
            <w:r w:rsidR="00FD2636" w:rsidRPr="0063730A">
              <w:rPr>
                <w:rFonts w:asciiTheme="minorHAnsi" w:eastAsia="Times New Roman" w:hAnsiTheme="minorHAnsi" w:cstheme="minorHAnsi"/>
                <w:color w:val="000000"/>
                <w:sz w:val="20"/>
                <w:shd w:val="clear" w:color="auto" w:fill="FFA4A5"/>
                <w:lang w:eastAsia="zh-CN"/>
              </w:rPr>
              <w:t xml:space="preserve">Extreme </w:t>
            </w:r>
            <w:r w:rsidRPr="0063730A">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63730A">
                  <w:rPr>
                    <w:rFonts w:ascii="Segoe UI Symbol" w:eastAsia="MS Gothic" w:hAnsi="Segoe UI Symbol" w:cs="Segoe UI Symbol"/>
                    <w:b/>
                    <w:iCs/>
                    <w:color w:val="000000"/>
                    <w:sz w:val="20"/>
                  </w:rPr>
                  <w:t>☐</w:t>
                </w:r>
              </w:sdtContent>
            </w:sdt>
          </w:p>
        </w:tc>
      </w:tr>
    </w:tbl>
    <w:p w14:paraId="1B7CCC28" w14:textId="77777777" w:rsidR="000679BB" w:rsidRPr="0063730A" w:rsidRDefault="000679BB" w:rsidP="006A20E7">
      <w:pPr>
        <w:spacing w:before="120"/>
        <w:rPr>
          <w:rFonts w:asciiTheme="minorHAnsi" w:hAnsiTheme="minorHAnsi" w:cstheme="minorHAnsi"/>
          <w:sz w:val="20"/>
        </w:rPr>
      </w:pPr>
    </w:p>
    <w:p w14:paraId="43A6B615" w14:textId="0F452A1B" w:rsidR="00246494" w:rsidRPr="0063730A" w:rsidRDefault="004E4D68" w:rsidP="000679BB">
      <w:pPr>
        <w:spacing w:before="120"/>
        <w:rPr>
          <w:rFonts w:asciiTheme="minorHAnsi" w:eastAsia="Times New Roman" w:hAnsiTheme="minorHAnsi" w:cstheme="minorHAnsi"/>
          <w:sz w:val="20"/>
          <w:lang w:eastAsia="zh-CN"/>
        </w:rPr>
      </w:pPr>
      <w:r w:rsidRPr="0063730A">
        <w:rPr>
          <w:rFonts w:asciiTheme="minorHAnsi" w:eastAsia="Times New Roman" w:hAnsiTheme="minorHAnsi" w:cstheme="minorHAnsi"/>
          <w:b/>
          <w:iCs/>
          <w:color w:val="000000"/>
          <w:sz w:val="20"/>
        </w:rPr>
        <w:t>Activity</w:t>
      </w:r>
      <w:r w:rsidR="00C26A21" w:rsidRPr="0063730A">
        <w:rPr>
          <w:rFonts w:asciiTheme="minorHAnsi" w:eastAsia="Times New Roman" w:hAnsiTheme="minorHAnsi" w:cstheme="minorHAnsi"/>
          <w:b/>
          <w:iCs/>
          <w:color w:val="000000"/>
          <w:sz w:val="20"/>
        </w:rPr>
        <w:t xml:space="preserve"> </w:t>
      </w:r>
      <w:r w:rsidR="009133BE" w:rsidRPr="0063730A">
        <w:rPr>
          <w:rFonts w:asciiTheme="minorHAnsi" w:eastAsia="Times New Roman" w:hAnsiTheme="minorHAnsi" w:cstheme="minorHAnsi"/>
          <w:b/>
          <w:iCs/>
          <w:color w:val="000000"/>
          <w:sz w:val="20"/>
        </w:rPr>
        <w:t>r</w:t>
      </w:r>
      <w:r w:rsidR="00C26A21" w:rsidRPr="0063730A">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63730A" w14:paraId="461B85D7" w14:textId="77777777" w:rsidTr="006A20E7">
        <w:trPr>
          <w:cantSplit/>
          <w:trHeight w:val="404"/>
        </w:trPr>
        <w:tc>
          <w:tcPr>
            <w:tcW w:w="10420" w:type="dxa"/>
          </w:tcPr>
          <w:p w14:paraId="39B8D244" w14:textId="0326DF1D" w:rsidR="008D37F6" w:rsidRPr="0063730A"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63730A">
              <w:rPr>
                <w:rFonts w:asciiTheme="minorHAnsi" w:hAnsiTheme="minorHAnsi" w:cstheme="minorHAnsi"/>
                <w:b/>
                <w:bCs/>
                <w:sz w:val="20"/>
              </w:rPr>
              <w:t>Students</w:t>
            </w:r>
          </w:p>
          <w:p w14:paraId="1E478CE3" w14:textId="00E821E6" w:rsidR="008D37F6" w:rsidRPr="0063730A"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63730A">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63730A">
                <w:rPr>
                  <w:rStyle w:val="Hyperlink"/>
                  <w:rFonts w:asciiTheme="minorHAnsi" w:hAnsiTheme="minorHAnsi" w:cstheme="minorHAnsi"/>
                  <w:sz w:val="20"/>
                </w:rPr>
                <w:t>students with disability</w:t>
              </w:r>
            </w:hyperlink>
            <w:r w:rsidRPr="0063730A">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63730A" w:rsidRDefault="008D37F6" w:rsidP="000679BB">
            <w:pPr>
              <w:numPr>
                <w:ilvl w:val="0"/>
                <w:numId w:val="4"/>
              </w:numPr>
              <w:spacing w:before="60" w:after="60"/>
              <w:ind w:left="288"/>
              <w:textAlignment w:val="center"/>
              <w:rPr>
                <w:rFonts w:asciiTheme="minorHAnsi" w:hAnsiTheme="minorHAnsi" w:cstheme="minorHAnsi"/>
                <w:sz w:val="20"/>
              </w:rPr>
            </w:pPr>
            <w:r w:rsidRPr="0063730A">
              <w:rPr>
                <w:rFonts w:asciiTheme="minorHAnsi" w:hAnsiTheme="minorHAnsi" w:cstheme="minorHAnsi"/>
                <w:color w:val="000000"/>
                <w:sz w:val="20"/>
              </w:rPr>
              <w:t xml:space="preserve">Schools must consult current student medical information and/or health plans in accordance with the </w:t>
            </w:r>
            <w:hyperlink r:id="rId17" w:history="1">
              <w:r w:rsidRPr="0063730A">
                <w:rPr>
                  <w:rStyle w:val="Hyperlink"/>
                  <w:rFonts w:asciiTheme="minorHAnsi" w:hAnsiTheme="minorHAnsi" w:cstheme="minorHAnsi"/>
                  <w:sz w:val="20"/>
                </w:rPr>
                <w:t>​Managing students' health support needs at school</w:t>
              </w:r>
            </w:hyperlink>
            <w:r w:rsidRPr="0063730A">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63730A" w:rsidRDefault="00FF12D3" w:rsidP="00FF12D3">
            <w:pPr>
              <w:numPr>
                <w:ilvl w:val="0"/>
                <w:numId w:val="4"/>
              </w:numPr>
              <w:spacing w:before="60" w:after="60"/>
              <w:ind w:left="288"/>
              <w:textAlignment w:val="center"/>
              <w:rPr>
                <w:rFonts w:asciiTheme="minorHAnsi" w:hAnsiTheme="minorHAnsi" w:cstheme="minorHAnsi"/>
                <w:sz w:val="20"/>
              </w:rPr>
            </w:pPr>
            <w:r w:rsidRPr="0063730A">
              <w:rPr>
                <w:rFonts w:asciiTheme="minorHAnsi" w:hAnsiTheme="minorHAnsi" w:cstheme="minorHAnsi"/>
                <w:color w:val="000000"/>
                <w:sz w:val="20"/>
              </w:rPr>
              <w:t xml:space="preserve">The school’s </w:t>
            </w:r>
            <w:hyperlink r:id="rId18" w:history="1">
              <w:r w:rsidRPr="0063730A">
                <w:rPr>
                  <w:rFonts w:asciiTheme="minorHAnsi" w:hAnsiTheme="minorHAnsi" w:cstheme="minorHAnsi"/>
                  <w:color w:val="000000"/>
                  <w:sz w:val="20"/>
                  <w:u w:val="single"/>
                </w:rPr>
                <w:t>sun safety strategy</w:t>
              </w:r>
            </w:hyperlink>
            <w:r w:rsidRPr="0063730A">
              <w:rPr>
                <w:rFonts w:asciiTheme="minorHAnsi" w:hAnsiTheme="minorHAnsi" w:cstheme="minorHAnsi"/>
                <w:color w:val="000000"/>
                <w:sz w:val="20"/>
              </w:rPr>
              <w:t xml:space="preserve"> must be followed </w:t>
            </w:r>
            <w:r w:rsidRPr="0063730A">
              <w:rPr>
                <w:rFonts w:asciiTheme="minorHAnsi" w:hAnsiTheme="minorHAnsi" w:cstheme="minorHAnsi"/>
                <w:sz w:val="20"/>
              </w:rPr>
              <w:t>if participating outside.</w:t>
            </w:r>
          </w:p>
          <w:p w14:paraId="3F5A3518" w14:textId="41930968" w:rsidR="00FF12D3" w:rsidRPr="0063730A" w:rsidRDefault="00FF12D3" w:rsidP="00165E80">
            <w:pPr>
              <w:numPr>
                <w:ilvl w:val="0"/>
                <w:numId w:val="4"/>
              </w:numPr>
              <w:spacing w:before="60" w:after="60"/>
              <w:ind w:left="288"/>
              <w:textAlignment w:val="center"/>
              <w:rPr>
                <w:rFonts w:asciiTheme="minorHAnsi" w:hAnsiTheme="minorHAnsi" w:cstheme="minorHAnsi"/>
                <w:b/>
                <w:bCs/>
                <w:sz w:val="20"/>
              </w:rPr>
            </w:pPr>
            <w:r w:rsidRPr="0063730A">
              <w:rPr>
                <w:rFonts w:asciiTheme="minorHAnsi" w:hAnsiTheme="minorHAnsi" w:cstheme="minorHAnsi"/>
                <w:color w:val="000000"/>
                <w:sz w:val="20"/>
              </w:rPr>
              <w:t>Follow the</w:t>
            </w:r>
            <w:r w:rsidRPr="0063730A">
              <w:rPr>
                <w:rFonts w:asciiTheme="minorHAnsi" w:eastAsia="Times New Roman" w:hAnsiTheme="minorHAnsi" w:cstheme="minorHAnsi"/>
                <w:i/>
                <w:color w:val="000000"/>
                <w:sz w:val="20"/>
                <w:lang w:eastAsia="zh-CN"/>
              </w:rPr>
              <w:t xml:space="preserve"> </w:t>
            </w:r>
            <w:hyperlink r:id="rId19" w:history="1">
              <w:r w:rsidRPr="0063730A">
                <w:rPr>
                  <w:rFonts w:asciiTheme="minorHAnsi" w:eastAsia="Times New Roman" w:hAnsiTheme="minorHAnsi" w:cstheme="minorHAnsi"/>
                  <w:i/>
                  <w:color w:val="0000FF"/>
                  <w:sz w:val="20"/>
                  <w:u w:val="single"/>
                  <w:lang w:eastAsia="zh-CN"/>
                </w:rPr>
                <w:t>Managing excessive heat in schools</w:t>
              </w:r>
            </w:hyperlink>
            <w:r w:rsidRPr="0063730A">
              <w:rPr>
                <w:rFonts w:asciiTheme="minorHAnsi" w:eastAsia="Times New Roman" w:hAnsiTheme="minorHAnsi" w:cstheme="minorHAnsi"/>
                <w:i/>
                <w:color w:val="000000"/>
                <w:sz w:val="20"/>
                <w:lang w:eastAsia="zh-CN"/>
              </w:rPr>
              <w:t xml:space="preserve"> </w:t>
            </w:r>
            <w:r w:rsidRPr="0063730A">
              <w:rPr>
                <w:rFonts w:asciiTheme="minorHAnsi" w:eastAsia="Times New Roman" w:hAnsiTheme="minorHAnsi" w:cstheme="minorHAnsi"/>
                <w:color w:val="000000"/>
                <w:sz w:val="20"/>
                <w:lang w:eastAsia="zh-CN"/>
              </w:rPr>
              <w:t>guidelines on hot days</w:t>
            </w:r>
            <w:r w:rsidR="00D27D06" w:rsidRPr="0063730A">
              <w:rPr>
                <w:rFonts w:asciiTheme="minorHAnsi" w:eastAsia="Times New Roman" w:hAnsiTheme="minorHAnsi" w:cstheme="minorHAnsi"/>
                <w:color w:val="000000"/>
                <w:sz w:val="20"/>
                <w:lang w:eastAsia="zh-CN"/>
              </w:rPr>
              <w:t>.</w:t>
            </w:r>
          </w:p>
          <w:p w14:paraId="78ED3E6C" w14:textId="72D0625B" w:rsidR="008D37F6" w:rsidRPr="0063730A" w:rsidRDefault="008D37F6" w:rsidP="008D37F6">
            <w:pPr>
              <w:pStyle w:val="NormalWeb"/>
              <w:spacing w:before="120" w:beforeAutospacing="0" w:after="0" w:afterAutospacing="0"/>
              <w:ind w:left="288"/>
              <w:rPr>
                <w:rFonts w:asciiTheme="minorHAnsi" w:hAnsiTheme="minorHAnsi" w:cstheme="minorHAnsi"/>
                <w:sz w:val="20"/>
              </w:rPr>
            </w:pPr>
            <w:r w:rsidRPr="0063730A">
              <w:rPr>
                <w:rFonts w:asciiTheme="minorHAnsi" w:hAnsiTheme="minorHAnsi" w:cstheme="minorHAnsi"/>
                <w:b/>
                <w:bCs/>
                <w:sz w:val="20"/>
              </w:rPr>
              <w:t>Emergency and first-aid</w:t>
            </w:r>
          </w:p>
          <w:p w14:paraId="2F508B07" w14:textId="5283D2FA" w:rsidR="008D37F6" w:rsidRPr="0063730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63730A">
              <w:rPr>
                <w:rFonts w:asciiTheme="minorHAnsi" w:eastAsia="Times New Roman" w:hAnsiTheme="minorHAnsi" w:cstheme="minorHAnsi"/>
                <w:color w:val="000000"/>
                <w:sz w:val="20"/>
                <w:lang w:eastAsia="zh-CN"/>
              </w:rPr>
              <w:t>fire/evacuation</w:t>
            </w:r>
            <w:r w:rsidRPr="0063730A">
              <w:rPr>
                <w:rFonts w:asciiTheme="minorHAnsi" w:eastAsia="Times New Roman" w:hAnsiTheme="minorHAnsi" w:cstheme="minorHAnsi"/>
                <w:color w:val="000000"/>
                <w:sz w:val="20"/>
                <w:lang w:eastAsia="zh-CN"/>
              </w:rPr>
              <w:t>).</w:t>
            </w:r>
          </w:p>
          <w:p w14:paraId="3FF258F2" w14:textId="77777777" w:rsidR="008D37F6" w:rsidRPr="0063730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 Adult supervisors must have:</w:t>
            </w:r>
          </w:p>
          <w:p w14:paraId="4F4B07BE" w14:textId="77777777" w:rsidR="008D37F6" w:rsidRPr="0063730A" w:rsidRDefault="008D37F6" w:rsidP="000679BB">
            <w:pPr>
              <w:numPr>
                <w:ilvl w:val="0"/>
                <w:numId w:val="8"/>
              </w:numPr>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emergency contact details of all participants</w:t>
            </w:r>
          </w:p>
          <w:p w14:paraId="0C74D6F9" w14:textId="77777777" w:rsidR="008D37F6" w:rsidRPr="0063730A" w:rsidRDefault="008D37F6" w:rsidP="000679BB">
            <w:pPr>
              <w:numPr>
                <w:ilvl w:val="0"/>
                <w:numId w:val="8"/>
              </w:numPr>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63730A" w:rsidRDefault="008D37F6" w:rsidP="000679BB">
            <w:pPr>
              <w:numPr>
                <w:ilvl w:val="0"/>
                <w:numId w:val="8"/>
              </w:numPr>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63730A" w:rsidRDefault="008D37F6" w:rsidP="000679BB">
            <w:pPr>
              <w:numPr>
                <w:ilvl w:val="0"/>
                <w:numId w:val="8"/>
              </w:numPr>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63730A"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63730A">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63730A">
              <w:rPr>
                <w:rFonts w:asciiTheme="minorHAnsi" w:eastAsia="Times New Roman" w:hAnsiTheme="minorHAnsi" w:cstheme="minorHAnsi"/>
                <w:color w:val="000000"/>
                <w:sz w:val="20"/>
                <w:lang w:eastAsia="zh-CN"/>
              </w:rPr>
              <w:t>) .</w:t>
            </w:r>
            <w:proofErr w:type="gramEnd"/>
          </w:p>
          <w:p w14:paraId="507C45FA" w14:textId="36F5C764" w:rsidR="008D37F6" w:rsidRPr="0063730A"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Access is required to </w:t>
            </w:r>
            <w:hyperlink r:id="rId20" w:history="1">
              <w:r w:rsidRPr="0063730A">
                <w:rPr>
                  <w:rFonts w:asciiTheme="minorHAnsi" w:eastAsia="Times New Roman" w:hAnsiTheme="minorHAnsi" w:cstheme="minorHAnsi"/>
                  <w:color w:val="0000FF"/>
                  <w:sz w:val="20"/>
                  <w:u w:val="single"/>
                  <w:lang w:eastAsia="zh-CN"/>
                </w:rPr>
                <w:t>First aid equipment</w:t>
              </w:r>
            </w:hyperlink>
            <w:r w:rsidRPr="0063730A">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63730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63730A">
                <w:rPr>
                  <w:rFonts w:asciiTheme="minorHAnsi" w:eastAsia="Times New Roman" w:hAnsiTheme="minorHAnsi" w:cstheme="minorHAnsi"/>
                  <w:color w:val="0000FF"/>
                  <w:sz w:val="20"/>
                  <w:u w:val="single"/>
                  <w:lang w:eastAsia="zh-CN"/>
                </w:rPr>
                <w:t>Supporting students with asthma and/or at risk of anaphylaxis at schoo</w:t>
              </w:r>
              <w:r w:rsidR="00621541" w:rsidRPr="0063730A">
                <w:rPr>
                  <w:rFonts w:asciiTheme="minorHAnsi" w:eastAsia="Times New Roman" w:hAnsiTheme="minorHAnsi" w:cstheme="minorHAnsi"/>
                  <w:color w:val="0000FF"/>
                  <w:sz w:val="20"/>
                  <w:u w:val="single"/>
                  <w:lang w:eastAsia="zh-CN"/>
                </w:rPr>
                <w:t>l procedure</w:t>
              </w:r>
            </w:hyperlink>
            <w:r w:rsidRPr="0063730A">
              <w:rPr>
                <w:rFonts w:asciiTheme="minorHAnsi" w:eastAsia="Times New Roman" w:hAnsiTheme="minorHAnsi" w:cstheme="minorHAnsi"/>
                <w:color w:val="000000"/>
                <w:sz w:val="20"/>
                <w:lang w:eastAsia="zh-CN"/>
              </w:rPr>
              <w:t xml:space="preserve"> and the school’s </w:t>
            </w:r>
            <w:hyperlink r:id="rId22" w:history="1">
              <w:r w:rsidRPr="0063730A">
                <w:rPr>
                  <w:rFonts w:asciiTheme="minorHAnsi" w:eastAsia="Times New Roman" w:hAnsiTheme="minorHAnsi" w:cstheme="minorHAnsi"/>
                  <w:color w:val="0000FF"/>
                  <w:sz w:val="20"/>
                  <w:u w:val="single"/>
                  <w:lang w:eastAsia="zh-CN"/>
                </w:rPr>
                <w:t>Anaphylaxis Risk Management Plan</w:t>
              </w:r>
            </w:hyperlink>
            <w:r w:rsidRPr="0063730A">
              <w:rPr>
                <w:rFonts w:asciiTheme="minorHAnsi" w:eastAsia="Times New Roman" w:hAnsiTheme="minorHAnsi" w:cstheme="minorHAnsi"/>
                <w:color w:val="0000FF"/>
                <w:sz w:val="20"/>
                <w:u w:val="single"/>
                <w:lang w:eastAsia="zh-CN"/>
              </w:rPr>
              <w:t>,</w:t>
            </w:r>
            <w:r w:rsidRPr="0063730A">
              <w:rPr>
                <w:rFonts w:asciiTheme="minorHAnsi" w:eastAsia="Times New Roman" w:hAnsiTheme="minorHAnsi" w:cstheme="minorHAnsi"/>
                <w:color w:val="000000"/>
                <w:sz w:val="20"/>
                <w:lang w:eastAsia="zh-CN"/>
              </w:rPr>
              <w:t xml:space="preserve"> including an adult supervisor of the activity with </w:t>
            </w:r>
            <w:hyperlink r:id="rId23" w:history="1">
              <w:r w:rsidRPr="0063730A">
                <w:rPr>
                  <w:rFonts w:asciiTheme="minorHAnsi" w:eastAsia="Times New Roman" w:hAnsiTheme="minorHAnsi" w:cstheme="minorHAnsi"/>
                  <w:color w:val="0000FF"/>
                  <w:sz w:val="20"/>
                  <w:u w:val="single"/>
                  <w:lang w:eastAsia="zh-CN"/>
                </w:rPr>
                <w:t>anaphylaxis training</w:t>
              </w:r>
            </w:hyperlink>
            <w:r w:rsidRPr="0063730A">
              <w:rPr>
                <w:rFonts w:asciiTheme="minorHAnsi" w:eastAsia="Times New Roman" w:hAnsiTheme="minorHAnsi" w:cstheme="minorHAnsi"/>
                <w:color w:val="000000"/>
                <w:sz w:val="20"/>
                <w:lang w:eastAsia="zh-CN"/>
              </w:rPr>
              <w:t xml:space="preserve">. </w:t>
            </w:r>
          </w:p>
          <w:p w14:paraId="4C4F158E" w14:textId="396BF995" w:rsidR="008D37F6" w:rsidRPr="0063730A"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A</w:t>
            </w:r>
            <w:r w:rsidRPr="0063730A">
              <w:rPr>
                <w:rFonts w:asciiTheme="minorHAnsi" w:eastAsia="Times New Roman" w:hAnsiTheme="minorHAnsi" w:cstheme="minorHAnsi"/>
                <w:sz w:val="20"/>
                <w:lang w:eastAsia="zh-CN"/>
              </w:rPr>
              <w:t>n adult with current emergency qualifications</w:t>
            </w:r>
            <w:r w:rsidR="00FD2636" w:rsidRPr="0063730A">
              <w:rPr>
                <w:rFonts w:asciiTheme="minorHAnsi" w:eastAsia="Times New Roman" w:hAnsiTheme="minorHAnsi" w:cstheme="minorHAnsi"/>
                <w:color w:val="000000"/>
                <w:sz w:val="20"/>
                <w:lang w:eastAsia="zh-CN"/>
              </w:rPr>
              <w:t xml:space="preserve"> for foreseeable incidents</w:t>
            </w:r>
            <w:r w:rsidRPr="0063730A">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63730A" w:rsidRDefault="008D37F6" w:rsidP="004C7F37">
            <w:p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b/>
                <w:bCs/>
                <w:sz w:val="20"/>
                <w:lang w:eastAsia="zh-CN"/>
              </w:rPr>
              <w:t>Induction and instruction</w:t>
            </w:r>
          </w:p>
          <w:p w14:paraId="52B8B531" w14:textId="7C45C660" w:rsidR="008D37F6" w:rsidRPr="0063730A" w:rsidRDefault="008D37F6" w:rsidP="000679BB">
            <w:pPr>
              <w:numPr>
                <w:ilvl w:val="0"/>
                <w:numId w:val="7"/>
              </w:numPr>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Induction is required for all adult supervisors on emergency procedures</w:t>
            </w:r>
            <w:r w:rsidR="004B57C7" w:rsidRPr="0063730A">
              <w:rPr>
                <w:rFonts w:asciiTheme="minorHAnsi" w:eastAsia="Times New Roman" w:hAnsiTheme="minorHAnsi" w:cstheme="minorHAnsi"/>
                <w:sz w:val="20"/>
                <w:lang w:eastAsia="zh-CN"/>
              </w:rPr>
              <w:t xml:space="preserve">, </w:t>
            </w:r>
            <w:r w:rsidRPr="0063730A">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63730A" w:rsidRDefault="008D37F6" w:rsidP="000679BB">
            <w:pPr>
              <w:numPr>
                <w:ilvl w:val="0"/>
                <w:numId w:val="7"/>
              </w:numPr>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Instruction is required for students on safety procedures and correct techniques (e.g. </w:t>
            </w:r>
            <w:r w:rsidR="002E1CA5" w:rsidRPr="0063730A">
              <w:rPr>
                <w:rFonts w:asciiTheme="minorHAnsi" w:eastAsia="Times New Roman" w:hAnsiTheme="minorHAnsi" w:cstheme="minorHAnsi"/>
                <w:sz w:val="20"/>
                <w:lang w:eastAsia="zh-CN"/>
              </w:rPr>
              <w:t>preventing injury</w:t>
            </w:r>
            <w:r w:rsidRPr="0063730A">
              <w:rPr>
                <w:rFonts w:asciiTheme="minorHAnsi" w:eastAsia="Times New Roman" w:hAnsiTheme="minorHAnsi" w:cstheme="minorHAnsi"/>
                <w:sz w:val="20"/>
                <w:lang w:eastAsia="zh-CN"/>
              </w:rPr>
              <w:t>).  </w:t>
            </w:r>
          </w:p>
          <w:p w14:paraId="48A76484" w14:textId="404ED7C7" w:rsidR="008D37F6" w:rsidRPr="0063730A" w:rsidRDefault="008D37F6" w:rsidP="008D37F6">
            <w:pPr>
              <w:spacing w:before="120"/>
              <w:ind w:left="288"/>
              <w:rPr>
                <w:rFonts w:asciiTheme="minorHAnsi" w:eastAsia="Times New Roman" w:hAnsiTheme="minorHAnsi" w:cstheme="minorHAnsi"/>
                <w:b/>
                <w:bCs/>
                <w:sz w:val="20"/>
                <w:lang w:eastAsia="zh-CN"/>
              </w:rPr>
            </w:pPr>
            <w:r w:rsidRPr="0063730A">
              <w:rPr>
                <w:rFonts w:asciiTheme="minorHAnsi" w:eastAsia="Times New Roman" w:hAnsiTheme="minorHAnsi" w:cstheme="minorHAnsi"/>
                <w:b/>
                <w:bCs/>
                <w:sz w:val="20"/>
                <w:lang w:eastAsia="zh-CN"/>
              </w:rPr>
              <w:t>Consent</w:t>
            </w:r>
          </w:p>
          <w:p w14:paraId="0B6F40F4" w14:textId="5795B1CF" w:rsidR="000679BB" w:rsidRPr="0063730A" w:rsidRDefault="00D14E14"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63730A">
                <w:rPr>
                  <w:rFonts w:asciiTheme="minorHAnsi" w:eastAsia="Times New Roman" w:hAnsiTheme="minorHAnsi" w:cstheme="minorHAnsi"/>
                  <w:color w:val="0000FF"/>
                  <w:sz w:val="20"/>
                  <w:u w:val="single"/>
                  <w:lang w:eastAsia="zh-CN"/>
                </w:rPr>
                <w:t>Parent consent</w:t>
              </w:r>
            </w:hyperlink>
            <w:r w:rsidR="008D37F6" w:rsidRPr="0063730A">
              <w:rPr>
                <w:rFonts w:asciiTheme="minorHAnsi" w:eastAsia="Times New Roman" w:hAnsiTheme="minorHAnsi" w:cstheme="minorHAnsi"/>
                <w:color w:val="000000"/>
                <w:sz w:val="20"/>
                <w:lang w:val="en-US" w:eastAsia="zh-CN"/>
              </w:rPr>
              <w:t xml:space="preserve"> is </w:t>
            </w:r>
            <w:r w:rsidR="008D37F6" w:rsidRPr="0063730A">
              <w:rPr>
                <w:rFonts w:asciiTheme="minorHAnsi" w:eastAsia="Times New Roman" w:hAnsiTheme="minorHAnsi" w:cstheme="minorHAnsi"/>
                <w:sz w:val="20"/>
                <w:lang w:eastAsia="zh-CN"/>
              </w:rPr>
              <w:t>required for all activities conducted off-site.</w:t>
            </w:r>
            <w:r w:rsidR="00A91E2B" w:rsidRPr="0063730A">
              <w:rPr>
                <w:rFonts w:asciiTheme="minorHAnsi" w:eastAsia="Times New Roman" w:hAnsiTheme="minorHAnsi" w:cstheme="minorHAnsi"/>
                <w:sz w:val="20"/>
                <w:lang w:eastAsia="zh-CN"/>
              </w:rPr>
              <w:t xml:space="preserve"> For activities conducted on-site, </w:t>
            </w:r>
            <w:hyperlink r:id="rId25" w:history="1">
              <w:r w:rsidR="00A91E2B" w:rsidRPr="0063730A">
                <w:rPr>
                  <w:rFonts w:asciiTheme="minorHAnsi" w:eastAsia="Times New Roman" w:hAnsiTheme="minorHAnsi" w:cstheme="minorHAnsi"/>
                  <w:color w:val="0000FF"/>
                  <w:sz w:val="20"/>
                  <w:u w:val="single"/>
                  <w:lang w:eastAsia="zh-CN"/>
                </w:rPr>
                <w:t>parent consent</w:t>
              </w:r>
            </w:hyperlink>
            <w:r w:rsidR="00A91E2B" w:rsidRPr="0063730A">
              <w:rPr>
                <w:rFonts w:asciiTheme="minorHAnsi" w:eastAsia="Times New Roman" w:hAnsiTheme="minorHAnsi" w:cstheme="minorHAnsi"/>
                <w:sz w:val="20"/>
                <w:lang w:val="en-US" w:eastAsia="zh-CN"/>
              </w:rPr>
              <w:t xml:space="preserve"> is</w:t>
            </w:r>
            <w:r w:rsidR="00A91E2B" w:rsidRPr="0063730A">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63730A" w14:paraId="1C4AC24A" w14:textId="77777777" w:rsidTr="006A20E7">
        <w:trPr>
          <w:cantSplit/>
          <w:trHeight w:val="404"/>
        </w:trPr>
        <w:tc>
          <w:tcPr>
            <w:tcW w:w="10420" w:type="dxa"/>
          </w:tcPr>
          <w:p w14:paraId="65146C32" w14:textId="77777777" w:rsidR="005C57E4" w:rsidRPr="0063730A" w:rsidRDefault="005C57E4" w:rsidP="005C57E4">
            <w:pPr>
              <w:spacing w:before="60" w:after="60"/>
              <w:ind w:left="288"/>
              <w:textAlignment w:val="center"/>
              <w:rPr>
                <w:rFonts w:asciiTheme="minorHAnsi" w:hAnsiTheme="minorHAnsi" w:cstheme="minorHAnsi"/>
                <w:b/>
                <w:sz w:val="20"/>
              </w:rPr>
            </w:pPr>
            <w:r w:rsidRPr="0063730A">
              <w:rPr>
                <w:rFonts w:asciiTheme="minorHAnsi" w:hAnsiTheme="minorHAnsi" w:cstheme="minorHAnsi"/>
                <w:b/>
                <w:sz w:val="20"/>
              </w:rPr>
              <w:lastRenderedPageBreak/>
              <w:t>Students</w:t>
            </w:r>
          </w:p>
          <w:p w14:paraId="7DC99F10" w14:textId="77777777" w:rsidR="005C57E4" w:rsidRPr="0063730A" w:rsidRDefault="005C57E4" w:rsidP="0063730A">
            <w:pPr>
              <w:pStyle w:val="ListParagraph"/>
              <w:numPr>
                <w:ilvl w:val="0"/>
                <w:numId w:val="36"/>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AE8262B" w14:textId="7749E28C" w:rsidR="005C57E4" w:rsidRPr="0063730A" w:rsidRDefault="005C57E4" w:rsidP="0063730A">
            <w:pPr>
              <w:pStyle w:val="ListParagraph"/>
              <w:numPr>
                <w:ilvl w:val="0"/>
                <w:numId w:val="36"/>
              </w:numPr>
              <w:spacing w:before="60" w:after="60"/>
              <w:textAlignment w:val="center"/>
              <w:rPr>
                <w:rFonts w:asciiTheme="minorHAnsi" w:hAnsiTheme="minorHAnsi" w:cstheme="minorHAnsi"/>
                <w:sz w:val="20"/>
              </w:rPr>
            </w:pPr>
            <w:r w:rsidRPr="0063730A">
              <w:rPr>
                <w:rFonts w:asciiTheme="minorHAnsi" w:hAnsiTheme="minorHAnsi" w:cstheme="minorHAnsi"/>
                <w:sz w:val="20"/>
              </w:rPr>
              <w:t>RBSLEC Sun Safety policy will be implemented and monitored during the activity.</w:t>
            </w:r>
          </w:p>
          <w:p w14:paraId="4CF7A732" w14:textId="77777777" w:rsidR="00D1121F" w:rsidRPr="0063730A" w:rsidRDefault="00D1121F" w:rsidP="005C57E4">
            <w:pPr>
              <w:spacing w:before="60" w:after="60"/>
              <w:ind w:left="288"/>
              <w:textAlignment w:val="center"/>
              <w:rPr>
                <w:rFonts w:asciiTheme="minorHAnsi" w:hAnsiTheme="minorHAnsi" w:cstheme="minorHAnsi"/>
                <w:b/>
                <w:sz w:val="20"/>
              </w:rPr>
            </w:pPr>
          </w:p>
          <w:p w14:paraId="4D372A92" w14:textId="728AAC0F" w:rsidR="005C57E4" w:rsidRPr="0063730A" w:rsidRDefault="005C57E4" w:rsidP="005C57E4">
            <w:pPr>
              <w:spacing w:before="60" w:after="60"/>
              <w:ind w:left="288"/>
              <w:textAlignment w:val="center"/>
              <w:rPr>
                <w:rFonts w:asciiTheme="minorHAnsi" w:hAnsiTheme="minorHAnsi" w:cstheme="minorHAnsi"/>
                <w:b/>
                <w:sz w:val="20"/>
              </w:rPr>
            </w:pPr>
            <w:r w:rsidRPr="0063730A">
              <w:rPr>
                <w:rFonts w:asciiTheme="minorHAnsi" w:hAnsiTheme="minorHAnsi" w:cstheme="minorHAnsi"/>
                <w:b/>
                <w:sz w:val="20"/>
              </w:rPr>
              <w:t>Emergency and First Aid</w:t>
            </w:r>
          </w:p>
          <w:p w14:paraId="1DBA6CC3" w14:textId="4D54F86E" w:rsidR="006C52D3" w:rsidRPr="0063730A" w:rsidRDefault="006C52D3"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w:t>
            </w:r>
            <w:r w:rsidR="000A3E6F" w:rsidRPr="0063730A">
              <w:rPr>
                <w:rFonts w:asciiTheme="minorHAnsi" w:hAnsiTheme="minorHAnsi" w:cstheme="minorHAnsi"/>
                <w:sz w:val="20"/>
              </w:rPr>
              <w:t xml:space="preserve">staff are trained in managing all foreseeable events that could potentially impact as SUP session such as storms, wind and encounters with dangerous marine life. </w:t>
            </w:r>
          </w:p>
          <w:p w14:paraId="586908F1" w14:textId="22CC969B"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RBSLEC holds emergency contact details for all students in office.</w:t>
            </w:r>
          </w:p>
          <w:p w14:paraId="5088E097" w14:textId="77777777"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Student medical details are filed at RBSLEC office with visiting school staff to manage medication needs of students (</w:t>
            </w:r>
            <w:proofErr w:type="spellStart"/>
            <w:r w:rsidRPr="0063730A">
              <w:rPr>
                <w:rFonts w:asciiTheme="minorHAnsi" w:hAnsiTheme="minorHAnsi" w:cstheme="minorHAnsi"/>
                <w:sz w:val="20"/>
              </w:rPr>
              <w:t>eg.</w:t>
            </w:r>
            <w:proofErr w:type="spellEnd"/>
            <w:r w:rsidRPr="0063730A">
              <w:rPr>
                <w:rFonts w:asciiTheme="minorHAnsi" w:hAnsiTheme="minorHAnsi" w:cstheme="minorHAnsi"/>
                <w:sz w:val="20"/>
              </w:rPr>
              <w:t xml:space="preserve"> taking asthma puffer, epi-pen).</w:t>
            </w:r>
          </w:p>
          <w:p w14:paraId="2E1CCEEF" w14:textId="6417CE37"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teachers/instructors will have a </w:t>
            </w:r>
            <w:proofErr w:type="gramStart"/>
            <w:r w:rsidRPr="0063730A">
              <w:rPr>
                <w:rFonts w:asciiTheme="minorHAnsi" w:hAnsiTheme="minorHAnsi" w:cstheme="minorHAnsi"/>
                <w:sz w:val="20"/>
              </w:rPr>
              <w:t>mobile phones</w:t>
            </w:r>
            <w:proofErr w:type="gramEnd"/>
            <w:r w:rsidRPr="0063730A">
              <w:rPr>
                <w:rFonts w:asciiTheme="minorHAnsi" w:hAnsiTheme="minorHAnsi" w:cstheme="minorHAnsi"/>
                <w:sz w:val="20"/>
              </w:rPr>
              <w:t xml:space="preserve"> </w:t>
            </w:r>
            <w:r w:rsidR="000A3E6F" w:rsidRPr="0063730A">
              <w:rPr>
                <w:rFonts w:asciiTheme="minorHAnsi" w:hAnsiTheme="minorHAnsi" w:cstheme="minorHAnsi"/>
                <w:sz w:val="20"/>
              </w:rPr>
              <w:t>on hand</w:t>
            </w:r>
            <w:r w:rsidRPr="0063730A">
              <w:rPr>
                <w:rFonts w:asciiTheme="minorHAnsi" w:hAnsiTheme="minorHAnsi" w:cstheme="minorHAnsi"/>
                <w:sz w:val="20"/>
              </w:rPr>
              <w:t xml:space="preserve"> to contact emergency services, RBSLEC office, school and group leaders.  </w:t>
            </w:r>
          </w:p>
          <w:p w14:paraId="223B64A4" w14:textId="48393CCE"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staff to follow </w:t>
            </w:r>
            <w:r w:rsidR="000A3E6F" w:rsidRPr="0063730A">
              <w:rPr>
                <w:rFonts w:asciiTheme="minorHAnsi" w:hAnsiTheme="minorHAnsi" w:cstheme="minorHAnsi"/>
                <w:sz w:val="20"/>
              </w:rPr>
              <w:t>SUP</w:t>
            </w:r>
            <w:r w:rsidRPr="0063730A">
              <w:rPr>
                <w:rFonts w:asciiTheme="minorHAnsi" w:hAnsiTheme="minorHAnsi" w:cstheme="minorHAnsi"/>
                <w:sz w:val="20"/>
              </w:rPr>
              <w:t xml:space="preserve"> Standard Operating Procedure to deliver activity.</w:t>
            </w:r>
          </w:p>
          <w:p w14:paraId="5A81613E" w14:textId="65A60BAE"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staff to contact RBSLEC Principal at the first sign of an emergency situation. </w:t>
            </w:r>
          </w:p>
          <w:p w14:paraId="2E1B0873" w14:textId="70462B32" w:rsidR="000A3E6F" w:rsidRPr="0063730A" w:rsidRDefault="000A3E6F"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All participants are fitted with a life jacket to wear for the duration of the activity and RBSLEC staff have access to boards if required to perform a </w:t>
            </w:r>
            <w:proofErr w:type="gramStart"/>
            <w:r w:rsidRPr="0063730A">
              <w:rPr>
                <w:rFonts w:asciiTheme="minorHAnsi" w:hAnsiTheme="minorHAnsi" w:cstheme="minorHAnsi"/>
                <w:sz w:val="20"/>
              </w:rPr>
              <w:t>deep water</w:t>
            </w:r>
            <w:proofErr w:type="gramEnd"/>
            <w:r w:rsidRPr="0063730A">
              <w:rPr>
                <w:rFonts w:asciiTheme="minorHAnsi" w:hAnsiTheme="minorHAnsi" w:cstheme="minorHAnsi"/>
                <w:sz w:val="20"/>
              </w:rPr>
              <w:t xml:space="preserve"> rescue. </w:t>
            </w:r>
          </w:p>
          <w:p w14:paraId="2EF21B7C" w14:textId="2F8D9551"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staff to provide students with a thorough safety induction prior to beginning the activity that includes </w:t>
            </w:r>
            <w:r w:rsidR="000A3E6F" w:rsidRPr="0063730A">
              <w:rPr>
                <w:rFonts w:asciiTheme="minorHAnsi" w:hAnsiTheme="minorHAnsi" w:cstheme="minorHAnsi"/>
                <w:sz w:val="20"/>
              </w:rPr>
              <w:t>dismount</w:t>
            </w:r>
            <w:r w:rsidRPr="0063730A">
              <w:rPr>
                <w:rFonts w:asciiTheme="minorHAnsi" w:hAnsiTheme="minorHAnsi" w:cstheme="minorHAnsi"/>
                <w:sz w:val="20"/>
              </w:rPr>
              <w:t xml:space="preserve"> procedures and processes for paddling in the vicinity of marine craft</w:t>
            </w:r>
            <w:r w:rsidR="000A3E6F" w:rsidRPr="0063730A">
              <w:rPr>
                <w:rFonts w:asciiTheme="minorHAnsi" w:hAnsiTheme="minorHAnsi" w:cstheme="minorHAnsi"/>
                <w:sz w:val="20"/>
              </w:rPr>
              <w:t xml:space="preserve"> (if applicable to the session)</w:t>
            </w:r>
            <w:r w:rsidRPr="0063730A">
              <w:rPr>
                <w:rFonts w:asciiTheme="minorHAnsi" w:hAnsiTheme="minorHAnsi" w:cstheme="minorHAnsi"/>
                <w:sz w:val="20"/>
              </w:rPr>
              <w:t>.</w:t>
            </w:r>
          </w:p>
          <w:p w14:paraId="19152B62" w14:textId="77777777"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Both RBSLEC staff members carry First Aid kits to apply initial first aid as required.</w:t>
            </w:r>
          </w:p>
          <w:p w14:paraId="5C2DFF14" w14:textId="77777777" w:rsidR="005C57E4" w:rsidRPr="0063730A" w:rsidRDefault="005C57E4" w:rsidP="0063730A">
            <w:pPr>
              <w:pStyle w:val="ListParagraph"/>
              <w:numPr>
                <w:ilvl w:val="0"/>
                <w:numId w:val="37"/>
              </w:numPr>
              <w:spacing w:before="60" w:after="60"/>
              <w:textAlignment w:val="center"/>
              <w:rPr>
                <w:rFonts w:asciiTheme="minorHAnsi" w:hAnsiTheme="minorHAnsi" w:cstheme="minorHAnsi"/>
                <w:sz w:val="20"/>
              </w:rPr>
            </w:pPr>
            <w:r w:rsidRPr="0063730A">
              <w:rPr>
                <w:rFonts w:asciiTheme="minorHAnsi" w:hAnsiTheme="minorHAnsi" w:cstheme="minorHAnsi"/>
                <w:sz w:val="20"/>
              </w:rPr>
              <w:t>At least one of the instructing RBSLEC staff members will have the following first aid qualifications:</w:t>
            </w:r>
          </w:p>
          <w:p w14:paraId="6B9F901C" w14:textId="77777777" w:rsidR="005C57E4" w:rsidRPr="0063730A" w:rsidRDefault="005C57E4" w:rsidP="005C57E4">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HLTAID001 Provide cardiopulmonary resuscitation </w:t>
            </w:r>
          </w:p>
          <w:p w14:paraId="636866F3" w14:textId="77777777" w:rsidR="005C57E4" w:rsidRPr="0063730A" w:rsidRDefault="005C57E4" w:rsidP="005C57E4">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HLTAID002 Provide basic emergency life support </w:t>
            </w:r>
          </w:p>
          <w:p w14:paraId="37425DF5" w14:textId="77777777" w:rsidR="005C57E4" w:rsidRPr="0063730A" w:rsidRDefault="005C57E4" w:rsidP="005C57E4">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HLTAID003 Provide first aid</w:t>
            </w:r>
          </w:p>
          <w:p w14:paraId="081B4624" w14:textId="7C239227" w:rsidR="005C57E4" w:rsidRDefault="005C57E4" w:rsidP="005C57E4">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SISSS00111 Pool Lifeguard </w:t>
            </w:r>
          </w:p>
          <w:p w14:paraId="7BAAE716" w14:textId="06A1700B" w:rsidR="00A073B0" w:rsidRPr="0063730A" w:rsidRDefault="00A073B0" w:rsidP="005C57E4">
            <w:pPr>
              <w:spacing w:before="60" w:after="60"/>
              <w:ind w:left="288"/>
              <w:textAlignment w:val="center"/>
              <w:rPr>
                <w:rFonts w:asciiTheme="minorHAnsi" w:hAnsiTheme="minorHAnsi" w:cstheme="minorHAnsi"/>
                <w:sz w:val="20"/>
              </w:rPr>
            </w:pPr>
            <w:r w:rsidRPr="00A073B0">
              <w:rPr>
                <w:rFonts w:asciiTheme="minorHAnsi" w:hAnsiTheme="minorHAnsi" w:cstheme="minorHAnsi"/>
                <w:sz w:val="20"/>
              </w:rPr>
              <w:t>At least one of the two RBSLEC staff members supervising the activity will be an accredited Stand Up Paddle Instructor – Enclosed Flat Water (Level 1).</w:t>
            </w:r>
          </w:p>
          <w:p w14:paraId="195E8728" w14:textId="77777777" w:rsidR="005C57E4" w:rsidRPr="0063730A" w:rsidRDefault="005C57E4" w:rsidP="0063730A">
            <w:pPr>
              <w:spacing w:before="60" w:after="60"/>
              <w:textAlignment w:val="center"/>
              <w:rPr>
                <w:rFonts w:asciiTheme="minorHAnsi" w:hAnsiTheme="minorHAnsi" w:cstheme="minorHAnsi"/>
                <w:sz w:val="20"/>
              </w:rPr>
            </w:pPr>
          </w:p>
          <w:p w14:paraId="5A73C639" w14:textId="77777777" w:rsidR="005C57E4" w:rsidRPr="0063730A" w:rsidRDefault="005C57E4" w:rsidP="005C57E4">
            <w:pPr>
              <w:spacing w:before="60" w:after="60"/>
              <w:ind w:left="288"/>
              <w:textAlignment w:val="center"/>
              <w:rPr>
                <w:rFonts w:asciiTheme="minorHAnsi" w:hAnsiTheme="minorHAnsi" w:cstheme="minorHAnsi"/>
                <w:b/>
                <w:sz w:val="20"/>
              </w:rPr>
            </w:pPr>
            <w:r w:rsidRPr="0063730A">
              <w:rPr>
                <w:rFonts w:asciiTheme="minorHAnsi" w:hAnsiTheme="minorHAnsi" w:cstheme="minorHAnsi"/>
                <w:b/>
                <w:sz w:val="20"/>
              </w:rPr>
              <w:t>Induction and Instruction</w:t>
            </w:r>
          </w:p>
          <w:p w14:paraId="2688577E" w14:textId="05509BAF" w:rsidR="005C57E4" w:rsidRPr="0063730A" w:rsidRDefault="005C57E4" w:rsidP="0063730A">
            <w:pPr>
              <w:pStyle w:val="ListParagraph"/>
              <w:numPr>
                <w:ilvl w:val="0"/>
                <w:numId w:val="38"/>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RBSLEC </w:t>
            </w:r>
            <w:r w:rsidR="00AD6CFD" w:rsidRPr="0063730A">
              <w:rPr>
                <w:rFonts w:asciiTheme="minorHAnsi" w:hAnsiTheme="minorHAnsi" w:cstheme="minorHAnsi"/>
                <w:sz w:val="20"/>
              </w:rPr>
              <w:t xml:space="preserve">staff </w:t>
            </w:r>
            <w:r w:rsidRPr="0063730A">
              <w:rPr>
                <w:rFonts w:asciiTheme="minorHAnsi" w:hAnsiTheme="minorHAnsi" w:cstheme="minorHAnsi"/>
                <w:sz w:val="20"/>
              </w:rPr>
              <w:t xml:space="preserve">are inducted on </w:t>
            </w:r>
            <w:r w:rsidR="000A3E6F" w:rsidRPr="0063730A">
              <w:rPr>
                <w:rFonts w:asciiTheme="minorHAnsi" w:hAnsiTheme="minorHAnsi" w:cstheme="minorHAnsi"/>
                <w:sz w:val="20"/>
              </w:rPr>
              <w:t>SUP</w:t>
            </w:r>
            <w:r w:rsidRPr="0063730A">
              <w:rPr>
                <w:rFonts w:asciiTheme="minorHAnsi" w:hAnsiTheme="minorHAnsi" w:cstheme="minorHAnsi"/>
                <w:sz w:val="20"/>
              </w:rPr>
              <w:t xml:space="preserve"> Standard Operating Procedures and Emergency Procedures that cover processes for foreseeable events. These are reviewed and refreshed with staff annually. </w:t>
            </w:r>
          </w:p>
          <w:p w14:paraId="57914DFF" w14:textId="48E6B1A1" w:rsidR="005C57E4" w:rsidRPr="0063730A" w:rsidRDefault="005C57E4" w:rsidP="0063730A">
            <w:pPr>
              <w:pStyle w:val="ListParagraph"/>
              <w:numPr>
                <w:ilvl w:val="0"/>
                <w:numId w:val="38"/>
              </w:numPr>
              <w:spacing w:before="60" w:after="60"/>
              <w:textAlignment w:val="center"/>
              <w:rPr>
                <w:rFonts w:asciiTheme="minorHAnsi" w:hAnsiTheme="minorHAnsi" w:cstheme="minorHAnsi"/>
                <w:sz w:val="20"/>
              </w:rPr>
            </w:pPr>
            <w:r w:rsidRPr="0063730A">
              <w:rPr>
                <w:rFonts w:asciiTheme="minorHAnsi" w:hAnsiTheme="minorHAnsi" w:cstheme="minorHAnsi"/>
                <w:sz w:val="20"/>
              </w:rPr>
              <w:t xml:space="preserve">Students and visiting staff are </w:t>
            </w:r>
            <w:r w:rsidR="000A3E6F" w:rsidRPr="0063730A">
              <w:rPr>
                <w:rFonts w:asciiTheme="minorHAnsi" w:hAnsiTheme="minorHAnsi" w:cstheme="minorHAnsi"/>
                <w:sz w:val="20"/>
              </w:rPr>
              <w:t xml:space="preserve">provided with a detailed </w:t>
            </w:r>
            <w:r w:rsidRPr="0063730A">
              <w:rPr>
                <w:rFonts w:asciiTheme="minorHAnsi" w:hAnsiTheme="minorHAnsi" w:cstheme="minorHAnsi"/>
                <w:sz w:val="20"/>
              </w:rPr>
              <w:t>induct</w:t>
            </w:r>
            <w:r w:rsidR="00A2793C" w:rsidRPr="0063730A">
              <w:rPr>
                <w:rFonts w:asciiTheme="minorHAnsi" w:hAnsiTheme="minorHAnsi" w:cstheme="minorHAnsi"/>
                <w:sz w:val="20"/>
              </w:rPr>
              <w:t>ion</w:t>
            </w:r>
            <w:r w:rsidRPr="0063730A">
              <w:rPr>
                <w:rFonts w:asciiTheme="minorHAnsi" w:hAnsiTheme="minorHAnsi" w:cstheme="minorHAnsi"/>
                <w:sz w:val="20"/>
              </w:rPr>
              <w:t xml:space="preserve"> </w:t>
            </w:r>
            <w:r w:rsidR="000A3E6F" w:rsidRPr="0063730A">
              <w:rPr>
                <w:rFonts w:asciiTheme="minorHAnsi" w:hAnsiTheme="minorHAnsi" w:cstheme="minorHAnsi"/>
                <w:sz w:val="20"/>
              </w:rPr>
              <w:t>that includes</w:t>
            </w:r>
            <w:r w:rsidRPr="0063730A">
              <w:rPr>
                <w:rFonts w:asciiTheme="minorHAnsi" w:hAnsiTheme="minorHAnsi" w:cstheme="minorHAnsi"/>
                <w:sz w:val="20"/>
              </w:rPr>
              <w:t xml:space="preserve"> correct paddling technique to safely operate their </w:t>
            </w:r>
            <w:r w:rsidR="000A3E6F" w:rsidRPr="0063730A">
              <w:rPr>
                <w:rFonts w:asciiTheme="minorHAnsi" w:hAnsiTheme="minorHAnsi" w:cstheme="minorHAnsi"/>
                <w:sz w:val="20"/>
              </w:rPr>
              <w:t>board</w:t>
            </w:r>
            <w:r w:rsidRPr="0063730A">
              <w:rPr>
                <w:rFonts w:asciiTheme="minorHAnsi" w:hAnsiTheme="minorHAnsi" w:cstheme="minorHAnsi"/>
                <w:sz w:val="20"/>
              </w:rPr>
              <w:t xml:space="preserve"> prior to the activity commencing. </w:t>
            </w:r>
          </w:p>
          <w:p w14:paraId="7C6A0593" w14:textId="77777777" w:rsidR="005C57E4" w:rsidRPr="0063730A" w:rsidRDefault="005C57E4" w:rsidP="005C57E4">
            <w:pPr>
              <w:spacing w:before="60" w:after="60"/>
              <w:ind w:left="288"/>
              <w:textAlignment w:val="center"/>
              <w:rPr>
                <w:rFonts w:asciiTheme="minorHAnsi" w:hAnsiTheme="minorHAnsi" w:cstheme="minorHAnsi"/>
                <w:sz w:val="20"/>
              </w:rPr>
            </w:pPr>
          </w:p>
          <w:p w14:paraId="0A64E5B9" w14:textId="77777777" w:rsidR="005C57E4" w:rsidRPr="0063730A" w:rsidRDefault="005C57E4" w:rsidP="005C57E4">
            <w:pPr>
              <w:spacing w:before="60" w:after="60"/>
              <w:ind w:left="288"/>
              <w:textAlignment w:val="center"/>
              <w:rPr>
                <w:rFonts w:asciiTheme="minorHAnsi" w:hAnsiTheme="minorHAnsi" w:cstheme="minorHAnsi"/>
                <w:b/>
                <w:sz w:val="20"/>
              </w:rPr>
            </w:pPr>
            <w:r w:rsidRPr="0063730A">
              <w:rPr>
                <w:rFonts w:asciiTheme="minorHAnsi" w:hAnsiTheme="minorHAnsi" w:cstheme="minorHAnsi"/>
                <w:b/>
                <w:sz w:val="20"/>
              </w:rPr>
              <w:t>Consent</w:t>
            </w:r>
          </w:p>
          <w:p w14:paraId="5BCD8D7F" w14:textId="77777777" w:rsidR="005C57E4" w:rsidRPr="0063730A" w:rsidRDefault="005C57E4" w:rsidP="0063730A">
            <w:pPr>
              <w:pStyle w:val="ListParagraph"/>
              <w:numPr>
                <w:ilvl w:val="0"/>
                <w:numId w:val="39"/>
              </w:numPr>
              <w:spacing w:before="60" w:after="60"/>
              <w:textAlignment w:val="center"/>
              <w:rPr>
                <w:rFonts w:asciiTheme="minorHAnsi" w:hAnsiTheme="minorHAnsi" w:cstheme="minorHAnsi"/>
                <w:sz w:val="20"/>
              </w:rPr>
            </w:pPr>
            <w:r w:rsidRPr="0063730A">
              <w:rPr>
                <w:rFonts w:asciiTheme="minorHAnsi" w:hAnsiTheme="minorHAnsi" w:cstheme="minorHAnsi"/>
                <w:sz w:val="20"/>
              </w:rPr>
              <w:t>Parental consent is obtained for all high and extreme risk activities that are conducted at RBSLEC.</w:t>
            </w:r>
          </w:p>
          <w:p w14:paraId="5CF774DA" w14:textId="5E84487C" w:rsidR="004C11C9" w:rsidRPr="0063730A" w:rsidRDefault="004C11C9" w:rsidP="00D1121F">
            <w:pPr>
              <w:spacing w:before="60" w:after="60"/>
              <w:textAlignment w:val="center"/>
              <w:rPr>
                <w:rFonts w:asciiTheme="minorHAnsi" w:hAnsiTheme="minorHAnsi" w:cstheme="minorHAnsi"/>
                <w:b/>
                <w:bCs/>
                <w:sz w:val="20"/>
              </w:rPr>
            </w:pPr>
          </w:p>
        </w:tc>
      </w:tr>
      <w:bookmarkEnd w:id="1"/>
      <w:tr w:rsidR="000679BB" w:rsidRPr="0063730A" w14:paraId="792686EF" w14:textId="77777777" w:rsidTr="00074EDD">
        <w:trPr>
          <w:cantSplit/>
          <w:trHeight w:val="404"/>
        </w:trPr>
        <w:tc>
          <w:tcPr>
            <w:tcW w:w="10420" w:type="dxa"/>
          </w:tcPr>
          <w:p w14:paraId="4FAFD6F6" w14:textId="77777777" w:rsidR="000679BB" w:rsidRPr="0063730A" w:rsidRDefault="000679BB" w:rsidP="000679BB">
            <w:pPr>
              <w:spacing w:before="120"/>
              <w:rPr>
                <w:rFonts w:asciiTheme="minorHAnsi" w:eastAsia="Times New Roman" w:hAnsiTheme="minorHAnsi" w:cstheme="minorHAnsi"/>
                <w:sz w:val="20"/>
                <w:lang w:eastAsia="zh-CN"/>
              </w:rPr>
            </w:pPr>
            <w:r w:rsidRPr="0063730A">
              <w:rPr>
                <w:rFonts w:asciiTheme="minorHAnsi" w:eastAsia="Times New Roman" w:hAnsiTheme="minorHAnsi" w:cstheme="minorHAnsi"/>
                <w:b/>
                <w:bCs/>
                <w:sz w:val="20"/>
                <w:lang w:eastAsia="zh-CN"/>
              </w:rPr>
              <w:lastRenderedPageBreak/>
              <w:t>Supervision</w:t>
            </w:r>
          </w:p>
          <w:p w14:paraId="27D68205" w14:textId="77777777" w:rsidR="000679BB" w:rsidRPr="0063730A" w:rsidRDefault="000679BB" w:rsidP="000679BB">
            <w:pPr>
              <w:spacing w:before="120"/>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63730A"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63730A"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63730A"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Before the activity, all adult supervisors:</w:t>
            </w:r>
          </w:p>
          <w:p w14:paraId="16222E12" w14:textId="77777777" w:rsidR="000679BB" w:rsidRPr="0063730A"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must be familiar with the contents of the CARA record</w:t>
            </w:r>
          </w:p>
          <w:p w14:paraId="384E1439" w14:textId="77777777" w:rsidR="000679BB" w:rsidRPr="0063730A"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63730A">
              <w:rPr>
                <w:rFonts w:asciiTheme="minorHAnsi" w:hAnsiTheme="minorHAnsi" w:cstheme="minorHAnsi"/>
                <w:color w:val="000000"/>
                <w:sz w:val="20"/>
              </w:rPr>
              <w:t xml:space="preserve">must </w:t>
            </w:r>
            <w:r w:rsidRPr="0063730A">
              <w:rPr>
                <w:rFonts w:asciiTheme="minorHAnsi" w:hAnsiTheme="minorHAnsi" w:cstheme="minorHAnsi"/>
                <w:sz w:val="20"/>
              </w:rPr>
              <w:t xml:space="preserve">assess </w:t>
            </w:r>
            <w:hyperlink r:id="rId26" w:history="1">
              <w:r w:rsidRPr="0063730A">
                <w:rPr>
                  <w:rFonts w:asciiTheme="minorHAnsi" w:hAnsiTheme="minorHAnsi" w:cstheme="minorHAnsi"/>
                  <w:color w:val="0000FF"/>
                  <w:sz w:val="20"/>
                  <w:u w:val="single"/>
                </w:rPr>
                <w:t>weather conditions</w:t>
              </w:r>
            </w:hyperlink>
            <w:r w:rsidRPr="0063730A">
              <w:rPr>
                <w:rFonts w:asciiTheme="minorHAnsi" w:hAnsiTheme="minorHAnsi" w:cstheme="minorHAnsi"/>
                <w:sz w:val="20"/>
              </w:rPr>
              <w:t xml:space="preserve">, and obtain accurate information on </w:t>
            </w:r>
            <w:hyperlink r:id="rId27" w:anchor="!/qld" w:history="1">
              <w:r w:rsidRPr="0063730A">
                <w:rPr>
                  <w:rFonts w:asciiTheme="minorHAnsi" w:hAnsiTheme="minorHAnsi" w:cstheme="minorHAnsi"/>
                  <w:color w:val="0000FF"/>
                  <w:sz w:val="20"/>
                  <w:u w:val="single"/>
                </w:rPr>
                <w:t>tides</w:t>
              </w:r>
            </w:hyperlink>
            <w:r w:rsidRPr="0063730A">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63730A"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During the activity, all adult supervisors:</w:t>
            </w:r>
          </w:p>
          <w:p w14:paraId="64387B62" w14:textId="77777777" w:rsidR="000679BB" w:rsidRPr="0063730A"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b/>
                <w:bCs/>
                <w:color w:val="000000"/>
                <w:sz w:val="20"/>
                <w:lang w:eastAsia="zh-CN"/>
              </w:rPr>
              <w:t>must</w:t>
            </w:r>
            <w:r w:rsidRPr="0063730A">
              <w:rPr>
                <w:rFonts w:asciiTheme="minorHAnsi" w:eastAsia="Times New Roman" w:hAnsiTheme="minorHAnsi" w:cstheme="minorHAnsi"/>
                <w:color w:val="000000"/>
                <w:sz w:val="20"/>
                <w:lang w:eastAsia="zh-CN"/>
              </w:rPr>
              <w:t xml:space="preserve"> be readily identifiable</w:t>
            </w:r>
          </w:p>
          <w:p w14:paraId="65E25297" w14:textId="77777777" w:rsidR="000679BB" w:rsidRPr="0063730A"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b/>
                <w:bCs/>
                <w:color w:val="000000"/>
                <w:sz w:val="20"/>
                <w:lang w:eastAsia="zh-CN"/>
              </w:rPr>
              <w:t xml:space="preserve">must </w:t>
            </w:r>
            <w:r w:rsidRPr="0063730A">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63730A"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b/>
                <w:bCs/>
                <w:color w:val="000000"/>
                <w:sz w:val="20"/>
                <w:lang w:eastAsia="zh-CN"/>
              </w:rPr>
              <w:t xml:space="preserve">must </w:t>
            </w:r>
            <w:r w:rsidRPr="0063730A">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63730A"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b/>
                <w:sz w:val="20"/>
                <w:lang w:eastAsia="zh-CN"/>
              </w:rPr>
              <w:t xml:space="preserve">must </w:t>
            </w:r>
            <w:r w:rsidRPr="0063730A">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63730A">
              <w:rPr>
                <w:rFonts w:asciiTheme="minorHAnsi" w:eastAsia="Times New Roman" w:hAnsiTheme="minorHAnsi" w:cstheme="minorHAnsi"/>
                <w:sz w:val="20"/>
                <w:lang w:eastAsia="zh-CN"/>
              </w:rPr>
              <w:t>.</w:t>
            </w:r>
          </w:p>
        </w:tc>
      </w:tr>
      <w:tr w:rsidR="004C11C9" w:rsidRPr="0063730A" w14:paraId="207E9420" w14:textId="77777777" w:rsidTr="00074EDD">
        <w:trPr>
          <w:cantSplit/>
          <w:trHeight w:val="404"/>
        </w:trPr>
        <w:tc>
          <w:tcPr>
            <w:tcW w:w="10420" w:type="dxa"/>
          </w:tcPr>
          <w:p w14:paraId="21AE1D12" w14:textId="4BD6C3BC" w:rsidR="0063730A" w:rsidRPr="0063730A" w:rsidRDefault="0063730A" w:rsidP="00024095">
            <w:pPr>
              <w:spacing w:before="120"/>
              <w:rPr>
                <w:rFonts w:asciiTheme="minorHAnsi" w:hAnsiTheme="minorHAnsi" w:cstheme="minorHAnsi"/>
                <w:b/>
                <w:sz w:val="20"/>
              </w:rPr>
            </w:pPr>
            <w:r>
              <w:rPr>
                <w:rFonts w:asciiTheme="minorHAnsi" w:hAnsiTheme="minorHAnsi" w:cstheme="minorHAnsi"/>
                <w:b/>
                <w:sz w:val="20"/>
              </w:rPr>
              <w:t>Supervision</w:t>
            </w:r>
          </w:p>
          <w:p w14:paraId="289CB77E" w14:textId="3698DEF5" w:rsidR="00024095" w:rsidRPr="0063730A" w:rsidRDefault="00024095"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1F383125" w14:textId="7A5FAA44" w:rsidR="00024095" w:rsidRPr="0063730A" w:rsidRDefault="00024095" w:rsidP="0063730A">
            <w:pPr>
              <w:pStyle w:val="ListParagraph"/>
              <w:numPr>
                <w:ilvl w:val="0"/>
                <w:numId w:val="39"/>
              </w:numPr>
              <w:spacing w:before="120"/>
              <w:rPr>
                <w:rFonts w:asciiTheme="minorHAnsi" w:hAnsiTheme="minorHAnsi" w:cstheme="minorHAnsi"/>
                <w:sz w:val="20"/>
              </w:rPr>
            </w:pPr>
            <w:bookmarkStart w:id="2" w:name="_Hlk95294135"/>
            <w:r w:rsidRPr="0063730A">
              <w:rPr>
                <w:rFonts w:asciiTheme="minorHAnsi" w:hAnsiTheme="minorHAnsi" w:cstheme="minorHAnsi"/>
                <w:sz w:val="20"/>
              </w:rPr>
              <w:t xml:space="preserve">Each SUP activity will be instructed and supervised by </w:t>
            </w:r>
            <w:r w:rsidR="0063730A">
              <w:rPr>
                <w:rFonts w:asciiTheme="minorHAnsi" w:hAnsiTheme="minorHAnsi" w:cstheme="minorHAnsi"/>
                <w:sz w:val="20"/>
              </w:rPr>
              <w:t>two</w:t>
            </w:r>
            <w:r w:rsidRPr="0063730A">
              <w:rPr>
                <w:rFonts w:asciiTheme="minorHAnsi" w:hAnsiTheme="minorHAnsi" w:cstheme="minorHAnsi"/>
                <w:sz w:val="20"/>
              </w:rPr>
              <w:t xml:space="preserve"> RBSLEC staff including at least </w:t>
            </w:r>
            <w:r w:rsidR="0063730A">
              <w:rPr>
                <w:rFonts w:asciiTheme="minorHAnsi" w:hAnsiTheme="minorHAnsi" w:cstheme="minorHAnsi"/>
                <w:sz w:val="20"/>
              </w:rPr>
              <w:t>one</w:t>
            </w:r>
            <w:r w:rsidRPr="0063730A">
              <w:rPr>
                <w:rFonts w:asciiTheme="minorHAnsi" w:hAnsiTheme="minorHAnsi" w:cstheme="minorHAnsi"/>
                <w:sz w:val="20"/>
              </w:rPr>
              <w:t xml:space="preserve"> RBSLEC teacher. In addition to </w:t>
            </w:r>
            <w:r w:rsidR="0063730A">
              <w:rPr>
                <w:rFonts w:asciiTheme="minorHAnsi" w:hAnsiTheme="minorHAnsi" w:cstheme="minorHAnsi"/>
                <w:sz w:val="20"/>
              </w:rPr>
              <w:t>two</w:t>
            </w:r>
            <w:r w:rsidRPr="0063730A">
              <w:rPr>
                <w:rFonts w:asciiTheme="minorHAnsi" w:hAnsiTheme="minorHAnsi" w:cstheme="minorHAnsi"/>
                <w:sz w:val="20"/>
              </w:rPr>
              <w:t xml:space="preserve"> RBSLEC staff, at least </w:t>
            </w:r>
            <w:r w:rsidR="0063730A">
              <w:rPr>
                <w:rFonts w:asciiTheme="minorHAnsi" w:hAnsiTheme="minorHAnsi" w:cstheme="minorHAnsi"/>
                <w:sz w:val="20"/>
              </w:rPr>
              <w:t>one</w:t>
            </w:r>
            <w:r w:rsidRPr="0063730A">
              <w:rPr>
                <w:rFonts w:asciiTheme="minorHAnsi" w:hAnsiTheme="minorHAnsi" w:cstheme="minorHAnsi"/>
                <w:sz w:val="20"/>
              </w:rPr>
              <w:t xml:space="preserve"> visiting school staff member will assist in supervising the group that will include a maximum of 32 students across 16 stand up paddleboards.</w:t>
            </w:r>
            <w:r w:rsidR="00861CB2" w:rsidRPr="0063730A">
              <w:rPr>
                <w:rFonts w:asciiTheme="minorHAnsi" w:hAnsiTheme="minorHAnsi" w:cstheme="minorHAnsi"/>
                <w:sz w:val="20"/>
              </w:rPr>
              <w:t xml:space="preserve"> </w:t>
            </w:r>
            <w:r w:rsidR="001B10FC" w:rsidRPr="0063730A">
              <w:rPr>
                <w:rFonts w:asciiTheme="minorHAnsi" w:hAnsiTheme="minorHAnsi" w:cstheme="minorHAnsi"/>
                <w:sz w:val="20"/>
              </w:rPr>
              <w:t xml:space="preserve">The activity will be conducted with a ration of 3:32 with a minimum ration of 1:8 applying to those students on boards at any one time. </w:t>
            </w:r>
            <w:r w:rsidR="00861CB2" w:rsidRPr="0063730A">
              <w:rPr>
                <w:rFonts w:asciiTheme="minorHAnsi" w:hAnsiTheme="minorHAnsi" w:cstheme="minorHAnsi"/>
                <w:sz w:val="20"/>
              </w:rPr>
              <w:t xml:space="preserve">Students will share a board between </w:t>
            </w:r>
            <w:r w:rsidR="0063730A">
              <w:rPr>
                <w:rFonts w:asciiTheme="minorHAnsi" w:hAnsiTheme="minorHAnsi" w:cstheme="minorHAnsi"/>
                <w:sz w:val="20"/>
              </w:rPr>
              <w:t>two</w:t>
            </w:r>
            <w:r w:rsidR="00861CB2" w:rsidRPr="0063730A">
              <w:rPr>
                <w:rFonts w:asciiTheme="minorHAnsi" w:hAnsiTheme="minorHAnsi" w:cstheme="minorHAnsi"/>
                <w:sz w:val="20"/>
              </w:rPr>
              <w:t xml:space="preserve"> and those that are not on a </w:t>
            </w:r>
            <w:proofErr w:type="gramStart"/>
            <w:r w:rsidR="00861CB2" w:rsidRPr="0063730A">
              <w:rPr>
                <w:rFonts w:asciiTheme="minorHAnsi" w:hAnsiTheme="minorHAnsi" w:cstheme="minorHAnsi"/>
                <w:sz w:val="20"/>
              </w:rPr>
              <w:t>stand up</w:t>
            </w:r>
            <w:proofErr w:type="gramEnd"/>
            <w:r w:rsidR="00861CB2" w:rsidRPr="0063730A">
              <w:rPr>
                <w:rFonts w:asciiTheme="minorHAnsi" w:hAnsiTheme="minorHAnsi" w:cstheme="minorHAnsi"/>
                <w:sz w:val="20"/>
              </w:rPr>
              <w:t xml:space="preserve"> paddle board will be instructed to go no further than waist-deep water.</w:t>
            </w:r>
          </w:p>
          <w:bookmarkEnd w:id="2"/>
          <w:p w14:paraId="49C22026" w14:textId="350B204A" w:rsidR="00024095" w:rsidRPr="0063730A" w:rsidRDefault="00024095"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 xml:space="preserve">RBSLEC staff will check and constantly monitor weather conditions including wind, swell and tides. A </w:t>
            </w:r>
            <w:r w:rsidR="00861CB2" w:rsidRPr="0063730A">
              <w:rPr>
                <w:rFonts w:asciiTheme="minorHAnsi" w:hAnsiTheme="minorHAnsi" w:cstheme="minorHAnsi"/>
                <w:sz w:val="20"/>
              </w:rPr>
              <w:t>designated area</w:t>
            </w:r>
            <w:r w:rsidRPr="0063730A">
              <w:rPr>
                <w:rFonts w:asciiTheme="minorHAnsi" w:hAnsiTheme="minorHAnsi" w:cstheme="minorHAnsi"/>
                <w:sz w:val="20"/>
              </w:rPr>
              <w:t xml:space="preserve"> will be selected that is appropriate for the conditions and the activity will be immediately cancelled if the RBSLEC</w:t>
            </w:r>
            <w:r w:rsidR="00861CB2" w:rsidRPr="0063730A">
              <w:rPr>
                <w:rFonts w:asciiTheme="minorHAnsi" w:hAnsiTheme="minorHAnsi" w:cstheme="minorHAnsi"/>
                <w:sz w:val="20"/>
              </w:rPr>
              <w:t>’s lead staff member</w:t>
            </w:r>
            <w:r w:rsidRPr="0063730A">
              <w:rPr>
                <w:rFonts w:asciiTheme="minorHAnsi" w:hAnsiTheme="minorHAnsi" w:cstheme="minorHAnsi"/>
                <w:sz w:val="20"/>
              </w:rPr>
              <w:t xml:space="preserve"> decides that the weather has become too unsafe for the group’s skillset. </w:t>
            </w:r>
          </w:p>
          <w:p w14:paraId="546D106C" w14:textId="04096EDA" w:rsidR="00861CB2" w:rsidRPr="0063730A" w:rsidRDefault="00024095"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 xml:space="preserve">RBSLEC staff will </w:t>
            </w:r>
            <w:r w:rsidR="00861CB2" w:rsidRPr="0063730A">
              <w:rPr>
                <w:rFonts w:asciiTheme="minorHAnsi" w:hAnsiTheme="minorHAnsi" w:cstheme="minorHAnsi"/>
                <w:sz w:val="20"/>
              </w:rPr>
              <w:t>wear the RBSLEC uniform</w:t>
            </w:r>
            <w:r w:rsidR="001B10FC" w:rsidRPr="0063730A">
              <w:rPr>
                <w:rFonts w:asciiTheme="minorHAnsi" w:hAnsiTheme="minorHAnsi" w:cstheme="minorHAnsi"/>
                <w:sz w:val="20"/>
              </w:rPr>
              <w:t xml:space="preserve"> to remain identifiable</w:t>
            </w:r>
            <w:r w:rsidRPr="0063730A">
              <w:rPr>
                <w:rFonts w:asciiTheme="minorHAnsi" w:hAnsiTheme="minorHAnsi" w:cstheme="minorHAnsi"/>
                <w:sz w:val="20"/>
              </w:rPr>
              <w:t>.</w:t>
            </w:r>
          </w:p>
          <w:p w14:paraId="37582520" w14:textId="07893609" w:rsidR="00024095" w:rsidRPr="0063730A" w:rsidRDefault="00861CB2"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RBSLEC staff and assisting visiting school staff will be prepared to assist students in deep water and be dressed accordingly.</w:t>
            </w:r>
            <w:r w:rsidR="00024095" w:rsidRPr="0063730A">
              <w:rPr>
                <w:rFonts w:asciiTheme="minorHAnsi" w:hAnsiTheme="minorHAnsi" w:cstheme="minorHAnsi"/>
                <w:sz w:val="20"/>
              </w:rPr>
              <w:t xml:space="preserve"> </w:t>
            </w:r>
          </w:p>
          <w:p w14:paraId="61C3A21C" w14:textId="3EC15566" w:rsidR="00861CB2" w:rsidRPr="0063730A" w:rsidRDefault="00024095"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 xml:space="preserve">Any students with additional needs (such as pre-existing health conditions) will </w:t>
            </w:r>
            <w:r w:rsidR="00424599" w:rsidRPr="0063730A">
              <w:rPr>
                <w:rFonts w:asciiTheme="minorHAnsi" w:hAnsiTheme="minorHAnsi" w:cstheme="minorHAnsi"/>
                <w:sz w:val="20"/>
              </w:rPr>
              <w:t xml:space="preserve">be </w:t>
            </w:r>
            <w:r w:rsidR="00861CB2" w:rsidRPr="0063730A">
              <w:rPr>
                <w:rFonts w:asciiTheme="minorHAnsi" w:hAnsiTheme="minorHAnsi" w:cstheme="minorHAnsi"/>
                <w:sz w:val="20"/>
              </w:rPr>
              <w:t xml:space="preserve">constantly monitored by all </w:t>
            </w:r>
            <w:proofErr w:type="spellStart"/>
            <w:r w:rsidR="00861CB2" w:rsidRPr="0063730A">
              <w:rPr>
                <w:rFonts w:asciiTheme="minorHAnsi" w:hAnsiTheme="minorHAnsi" w:cstheme="minorHAnsi"/>
                <w:sz w:val="20"/>
              </w:rPr>
              <w:t>supervisers</w:t>
            </w:r>
            <w:proofErr w:type="spellEnd"/>
            <w:r w:rsidR="00861CB2" w:rsidRPr="0063730A">
              <w:rPr>
                <w:rFonts w:asciiTheme="minorHAnsi" w:hAnsiTheme="minorHAnsi" w:cstheme="minorHAnsi"/>
                <w:sz w:val="20"/>
              </w:rPr>
              <w:t xml:space="preserve"> with the visiting staff member assigned to make constant observations of their participation</w:t>
            </w:r>
            <w:r w:rsidRPr="0063730A">
              <w:rPr>
                <w:rFonts w:asciiTheme="minorHAnsi" w:hAnsiTheme="minorHAnsi" w:cstheme="minorHAnsi"/>
                <w:sz w:val="20"/>
              </w:rPr>
              <w:t>.</w:t>
            </w:r>
          </w:p>
          <w:p w14:paraId="6A8F2383" w14:textId="116A9D2B" w:rsidR="001B10FC" w:rsidRPr="0063730A" w:rsidRDefault="00861CB2"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 xml:space="preserve">All students will remain in sight of </w:t>
            </w:r>
            <w:r w:rsidR="001B10FC" w:rsidRPr="0063730A">
              <w:rPr>
                <w:rFonts w:asciiTheme="minorHAnsi" w:hAnsiTheme="minorHAnsi" w:cstheme="minorHAnsi"/>
                <w:sz w:val="20"/>
              </w:rPr>
              <w:t xml:space="preserve">at least </w:t>
            </w:r>
            <w:r w:rsidR="0063730A">
              <w:rPr>
                <w:rFonts w:asciiTheme="minorHAnsi" w:hAnsiTheme="minorHAnsi" w:cstheme="minorHAnsi"/>
                <w:sz w:val="20"/>
              </w:rPr>
              <w:t>one</w:t>
            </w:r>
            <w:r w:rsidR="001B10FC" w:rsidRPr="0063730A">
              <w:rPr>
                <w:rFonts w:asciiTheme="minorHAnsi" w:hAnsiTheme="minorHAnsi" w:cstheme="minorHAnsi"/>
                <w:sz w:val="20"/>
              </w:rPr>
              <w:t xml:space="preserve"> </w:t>
            </w:r>
            <w:proofErr w:type="spellStart"/>
            <w:r w:rsidR="001B10FC" w:rsidRPr="0063730A">
              <w:rPr>
                <w:rFonts w:asciiTheme="minorHAnsi" w:hAnsiTheme="minorHAnsi" w:cstheme="minorHAnsi"/>
                <w:sz w:val="20"/>
              </w:rPr>
              <w:t>superviser</w:t>
            </w:r>
            <w:proofErr w:type="spellEnd"/>
            <w:r w:rsidR="001B10FC" w:rsidRPr="0063730A">
              <w:rPr>
                <w:rFonts w:asciiTheme="minorHAnsi" w:hAnsiTheme="minorHAnsi" w:cstheme="minorHAnsi"/>
                <w:sz w:val="20"/>
              </w:rPr>
              <w:t>.</w:t>
            </w:r>
          </w:p>
          <w:p w14:paraId="4C436F32" w14:textId="77777777" w:rsidR="001B10FC" w:rsidRPr="0063730A" w:rsidRDefault="001B10FC"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 xml:space="preserve">Weather and water conditions will be checked and continually monitored and program adjustments will be made to ensure the activity can be delivered safely in the weather conditions. </w:t>
            </w:r>
          </w:p>
          <w:p w14:paraId="4B9515DD" w14:textId="1C2A9E25" w:rsidR="00024095" w:rsidRPr="0063730A" w:rsidRDefault="001B10FC" w:rsidP="0063730A">
            <w:pPr>
              <w:pStyle w:val="ListParagraph"/>
              <w:numPr>
                <w:ilvl w:val="0"/>
                <w:numId w:val="39"/>
              </w:numPr>
              <w:spacing w:before="120"/>
              <w:rPr>
                <w:rFonts w:asciiTheme="minorHAnsi" w:hAnsiTheme="minorHAnsi" w:cstheme="minorHAnsi"/>
                <w:sz w:val="20"/>
              </w:rPr>
            </w:pPr>
            <w:r w:rsidRPr="0063730A">
              <w:rPr>
                <w:rFonts w:asciiTheme="minorHAnsi" w:hAnsiTheme="minorHAnsi" w:cstheme="minorHAnsi"/>
                <w:sz w:val="20"/>
              </w:rPr>
              <w:t>Whistle commands will be outlined during the induction.</w:t>
            </w:r>
            <w:r w:rsidR="00024095" w:rsidRPr="0063730A">
              <w:rPr>
                <w:rFonts w:asciiTheme="minorHAnsi" w:hAnsiTheme="minorHAnsi" w:cstheme="minorHAnsi"/>
                <w:sz w:val="20"/>
              </w:rPr>
              <w:t xml:space="preserve">   </w:t>
            </w:r>
          </w:p>
          <w:p w14:paraId="56D41035" w14:textId="13B52D6F" w:rsidR="004C11C9" w:rsidRPr="0063730A" w:rsidRDefault="004C11C9" w:rsidP="000679BB">
            <w:pPr>
              <w:spacing w:before="120"/>
              <w:rPr>
                <w:rFonts w:asciiTheme="minorHAnsi" w:eastAsia="Times New Roman" w:hAnsiTheme="minorHAnsi" w:cstheme="minorHAnsi"/>
                <w:b/>
                <w:bCs/>
                <w:sz w:val="20"/>
                <w:lang w:eastAsia="zh-CN"/>
              </w:rPr>
            </w:pPr>
          </w:p>
        </w:tc>
      </w:tr>
    </w:tbl>
    <w:p w14:paraId="0DCFA094" w14:textId="157F4DCD" w:rsidR="001F5A82" w:rsidRPr="0063730A"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63730A" w14:paraId="63E6C7A2" w14:textId="77777777" w:rsidTr="00074EDD">
        <w:trPr>
          <w:cantSplit/>
          <w:trHeight w:val="404"/>
        </w:trPr>
        <w:tc>
          <w:tcPr>
            <w:tcW w:w="10420" w:type="dxa"/>
          </w:tcPr>
          <w:p w14:paraId="21AF1C92" w14:textId="77777777" w:rsidR="000679BB" w:rsidRPr="0063730A" w:rsidRDefault="000679BB" w:rsidP="000679BB">
            <w:pPr>
              <w:spacing w:before="120"/>
              <w:rPr>
                <w:rFonts w:asciiTheme="minorHAnsi" w:eastAsia="Times New Roman" w:hAnsiTheme="minorHAnsi" w:cstheme="minorHAnsi"/>
                <w:sz w:val="20"/>
                <w:lang w:eastAsia="zh-CN"/>
              </w:rPr>
            </w:pPr>
            <w:r w:rsidRPr="0063730A">
              <w:rPr>
                <w:rFonts w:asciiTheme="minorHAnsi" w:eastAsia="Times New Roman" w:hAnsiTheme="minorHAnsi" w:cstheme="minorHAnsi"/>
                <w:b/>
                <w:bCs/>
                <w:sz w:val="20"/>
                <w:lang w:eastAsia="zh-CN"/>
              </w:rPr>
              <w:lastRenderedPageBreak/>
              <w:t>Supervisor qualification</w:t>
            </w:r>
          </w:p>
          <w:p w14:paraId="55E7E00F" w14:textId="77777777" w:rsidR="000679BB" w:rsidRPr="0063730A" w:rsidRDefault="000679BB" w:rsidP="000679BB">
            <w:pPr>
              <w:spacing w:before="120"/>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63730A">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63730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All adult supervisors must comply with the </w:t>
            </w:r>
            <w:hyperlink r:id="rId28" w:history="1">
              <w:r w:rsidRPr="0063730A">
                <w:rPr>
                  <w:rFonts w:asciiTheme="minorHAnsi" w:eastAsia="Times New Roman" w:hAnsiTheme="minorHAnsi" w:cstheme="minorHAnsi"/>
                  <w:color w:val="0000FF"/>
                  <w:sz w:val="20"/>
                  <w:u w:val="single"/>
                  <w:lang w:eastAsia="zh-CN"/>
                </w:rPr>
                <w:t xml:space="preserve">Working with </w:t>
              </w:r>
              <w:r w:rsidR="00621541" w:rsidRPr="0063730A">
                <w:rPr>
                  <w:rFonts w:asciiTheme="minorHAnsi" w:eastAsia="Times New Roman" w:hAnsiTheme="minorHAnsi" w:cstheme="minorHAnsi"/>
                  <w:color w:val="0000FF"/>
                  <w:sz w:val="20"/>
                  <w:u w:val="single"/>
                  <w:lang w:eastAsia="zh-CN"/>
                </w:rPr>
                <w:t>c</w:t>
              </w:r>
              <w:r w:rsidRPr="0063730A">
                <w:rPr>
                  <w:rFonts w:asciiTheme="minorHAnsi" w:eastAsia="Times New Roman" w:hAnsiTheme="minorHAnsi" w:cstheme="minorHAnsi"/>
                  <w:color w:val="0000FF"/>
                  <w:sz w:val="20"/>
                  <w:u w:val="single"/>
                  <w:lang w:eastAsia="zh-CN"/>
                </w:rPr>
                <w:t xml:space="preserve">hildren </w:t>
              </w:r>
              <w:r w:rsidR="00621541" w:rsidRPr="0063730A">
                <w:rPr>
                  <w:rFonts w:asciiTheme="minorHAnsi" w:eastAsia="Times New Roman" w:hAnsiTheme="minorHAnsi" w:cstheme="minorHAnsi"/>
                  <w:color w:val="0000FF"/>
                  <w:sz w:val="20"/>
                  <w:u w:val="single"/>
                  <w:lang w:eastAsia="zh-CN"/>
                </w:rPr>
                <w:t>a</w:t>
              </w:r>
              <w:r w:rsidRPr="0063730A">
                <w:rPr>
                  <w:rFonts w:asciiTheme="minorHAnsi" w:eastAsia="Times New Roman" w:hAnsiTheme="minorHAnsi" w:cstheme="minorHAnsi"/>
                  <w:color w:val="0000FF"/>
                  <w:sz w:val="20"/>
                  <w:u w:val="single"/>
                  <w:lang w:eastAsia="zh-CN"/>
                </w:rPr>
                <w:t xml:space="preserve">uthority </w:t>
              </w:r>
              <w:r w:rsidR="00621541" w:rsidRPr="0063730A">
                <w:rPr>
                  <w:rFonts w:asciiTheme="minorHAnsi" w:eastAsia="Times New Roman" w:hAnsiTheme="minorHAnsi" w:cstheme="minorHAnsi"/>
                  <w:color w:val="0000FF"/>
                  <w:sz w:val="20"/>
                  <w:u w:val="single"/>
                  <w:lang w:eastAsia="zh-CN"/>
                </w:rPr>
                <w:t>procedure</w:t>
              </w:r>
            </w:hyperlink>
            <w:r w:rsidRPr="0063730A">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63730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A registered teacher </w:t>
            </w:r>
            <w:r w:rsidRPr="0063730A">
              <w:rPr>
                <w:rFonts w:asciiTheme="minorHAnsi" w:eastAsia="Times New Roman" w:hAnsiTheme="minorHAnsi" w:cstheme="minorHAnsi"/>
                <w:b/>
                <w:bCs/>
                <w:sz w:val="20"/>
                <w:lang w:eastAsia="zh-CN"/>
              </w:rPr>
              <w:t>must</w:t>
            </w:r>
            <w:r w:rsidRPr="0063730A">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63730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At least one adult supervisor is required to be:</w:t>
            </w:r>
          </w:p>
          <w:p w14:paraId="19FFC4E3" w14:textId="77777777" w:rsidR="000679BB" w:rsidRPr="0063730A" w:rsidRDefault="000679BB" w:rsidP="000679BB">
            <w:pPr>
              <w:spacing w:before="60" w:after="60"/>
              <w:ind w:left="180"/>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63730A" w:rsidRDefault="000679BB" w:rsidP="000679BB">
            <w:pPr>
              <w:numPr>
                <w:ilvl w:val="0"/>
                <w:numId w:val="15"/>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63730A" w:rsidRDefault="000679BB" w:rsidP="000679BB">
            <w:pPr>
              <w:ind w:left="540"/>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or</w:t>
            </w:r>
          </w:p>
          <w:p w14:paraId="446F6510" w14:textId="469A8490" w:rsidR="000679BB" w:rsidRPr="0063730A" w:rsidRDefault="000679BB" w:rsidP="000679BB">
            <w:pPr>
              <w:numPr>
                <w:ilvl w:val="0"/>
                <w:numId w:val="16"/>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63730A">
              <w:rPr>
                <w:rFonts w:asciiTheme="minorHAnsi" w:eastAsia="Times New Roman" w:hAnsiTheme="minorHAnsi" w:cstheme="minorHAnsi"/>
                <w:sz w:val="20"/>
                <w:lang w:eastAsia="zh-CN"/>
              </w:rPr>
              <w:t>.</w:t>
            </w:r>
          </w:p>
          <w:p w14:paraId="0084F7B3" w14:textId="77777777" w:rsidR="000679BB" w:rsidRPr="0063730A" w:rsidRDefault="000679BB" w:rsidP="000679BB">
            <w:pPr>
              <w:spacing w:before="60" w:after="60"/>
              <w:ind w:left="180"/>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63730A"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63730A" w:rsidRDefault="000679BB" w:rsidP="000679BB">
            <w:pPr>
              <w:ind w:left="540"/>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or</w:t>
            </w:r>
          </w:p>
          <w:p w14:paraId="1872E56D" w14:textId="79C99D0A" w:rsidR="000679BB" w:rsidRPr="0063730A" w:rsidRDefault="000679BB" w:rsidP="000679BB">
            <w:pPr>
              <w:numPr>
                <w:ilvl w:val="0"/>
                <w:numId w:val="18"/>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63730A">
              <w:rPr>
                <w:rFonts w:asciiTheme="minorHAnsi" w:eastAsia="Times New Roman" w:hAnsiTheme="minorHAnsi" w:cstheme="minorHAnsi"/>
                <w:sz w:val="20"/>
                <w:lang w:eastAsia="zh-CN"/>
              </w:rPr>
              <w:t>.</w:t>
            </w:r>
          </w:p>
          <w:p w14:paraId="0AD848E0" w14:textId="77777777" w:rsidR="000679BB" w:rsidRPr="0063730A" w:rsidRDefault="000679BB" w:rsidP="000679BB">
            <w:pPr>
              <w:spacing w:before="60" w:after="60"/>
              <w:ind w:left="180"/>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63730A" w:rsidRDefault="000679BB" w:rsidP="000679BB">
            <w:pPr>
              <w:numPr>
                <w:ilvl w:val="0"/>
                <w:numId w:val="19"/>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63730A" w:rsidRDefault="000679BB" w:rsidP="000679BB">
            <w:pPr>
              <w:ind w:left="540"/>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or</w:t>
            </w:r>
          </w:p>
          <w:p w14:paraId="2B2F848D" w14:textId="3063A54F" w:rsidR="000679BB" w:rsidRPr="0063730A" w:rsidRDefault="000679BB" w:rsidP="000679BB">
            <w:pPr>
              <w:numPr>
                <w:ilvl w:val="0"/>
                <w:numId w:val="20"/>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63730A">
              <w:rPr>
                <w:rFonts w:asciiTheme="minorHAnsi" w:eastAsia="Times New Roman" w:hAnsiTheme="minorHAnsi" w:cstheme="minorHAnsi"/>
                <w:sz w:val="20"/>
                <w:lang w:eastAsia="zh-CN"/>
              </w:rPr>
              <w:t>.</w:t>
            </w:r>
          </w:p>
          <w:p w14:paraId="58FCDAAE" w14:textId="77777777" w:rsidR="000679BB" w:rsidRPr="0063730A" w:rsidRDefault="000679BB" w:rsidP="000679BB">
            <w:pPr>
              <w:ind w:left="180"/>
              <w:rPr>
                <w:rFonts w:asciiTheme="minorHAnsi" w:eastAsia="Times New Roman" w:hAnsiTheme="minorHAnsi" w:cstheme="minorHAnsi"/>
                <w:color w:val="000000"/>
                <w:sz w:val="20"/>
                <w:lang w:eastAsia="zh-CN"/>
              </w:rPr>
            </w:pPr>
            <w:r w:rsidRPr="0063730A">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63730A" w:rsidRDefault="000679BB" w:rsidP="000679BB">
            <w:pPr>
              <w:numPr>
                <w:ilvl w:val="0"/>
                <w:numId w:val="21"/>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63730A" w:rsidRDefault="000679BB" w:rsidP="000679BB">
            <w:pPr>
              <w:ind w:left="540"/>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or</w:t>
            </w:r>
          </w:p>
          <w:p w14:paraId="18A3EDCE" w14:textId="0CD8C325" w:rsidR="000679BB" w:rsidRPr="0063730A" w:rsidRDefault="000679BB" w:rsidP="004C11C9">
            <w:pPr>
              <w:numPr>
                <w:ilvl w:val="0"/>
                <w:numId w:val="22"/>
              </w:numPr>
              <w:ind w:left="540"/>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63730A">
              <w:rPr>
                <w:rFonts w:asciiTheme="minorHAnsi" w:eastAsia="Times New Roman" w:hAnsiTheme="minorHAnsi" w:cstheme="minorHAnsi"/>
                <w:sz w:val="20"/>
                <w:lang w:eastAsia="zh-CN"/>
              </w:rPr>
              <w:t>or  accreditation</w:t>
            </w:r>
            <w:proofErr w:type="gramEnd"/>
            <w:r w:rsidRPr="0063730A">
              <w:rPr>
                <w:rFonts w:asciiTheme="minorHAnsi" w:eastAsia="Times New Roman" w:hAnsiTheme="minorHAnsi" w:cstheme="minorHAnsi"/>
                <w:sz w:val="20"/>
                <w:lang w:eastAsia="zh-CN"/>
              </w:rPr>
              <w:t xml:space="preserve"> in the activity.</w:t>
            </w:r>
          </w:p>
        </w:tc>
      </w:tr>
      <w:tr w:rsidR="004C11C9" w:rsidRPr="0063730A" w14:paraId="576BEC2E" w14:textId="77777777" w:rsidTr="004C11C9">
        <w:trPr>
          <w:cantSplit/>
          <w:trHeight w:val="404"/>
        </w:trPr>
        <w:tc>
          <w:tcPr>
            <w:tcW w:w="10420" w:type="dxa"/>
            <w:tcBorders>
              <w:bottom w:val="single" w:sz="4" w:space="0" w:color="auto"/>
            </w:tcBorders>
          </w:tcPr>
          <w:p w14:paraId="27A2F972" w14:textId="5B44B59A" w:rsidR="0063730A" w:rsidRPr="0063730A" w:rsidRDefault="0063730A" w:rsidP="0063730A">
            <w:pPr>
              <w:spacing w:before="120"/>
              <w:rPr>
                <w:rFonts w:asciiTheme="minorHAnsi" w:hAnsiTheme="minorHAnsi" w:cstheme="minorHAnsi"/>
                <w:b/>
                <w:sz w:val="20"/>
              </w:rPr>
            </w:pPr>
            <w:r>
              <w:rPr>
                <w:rFonts w:asciiTheme="minorHAnsi" w:hAnsiTheme="minorHAnsi" w:cstheme="minorHAnsi"/>
                <w:b/>
                <w:sz w:val="20"/>
              </w:rPr>
              <w:t>Supervisor qualification</w:t>
            </w:r>
          </w:p>
          <w:p w14:paraId="363251E7" w14:textId="587E65F7" w:rsidR="001B10FC" w:rsidRPr="0063730A" w:rsidRDefault="001B10FC" w:rsidP="0063730A">
            <w:pPr>
              <w:pStyle w:val="ListParagraph"/>
              <w:numPr>
                <w:ilvl w:val="0"/>
                <w:numId w:val="40"/>
              </w:numPr>
              <w:spacing w:before="120"/>
              <w:rPr>
                <w:rFonts w:asciiTheme="minorHAnsi" w:hAnsiTheme="minorHAnsi" w:cstheme="minorHAnsi"/>
                <w:sz w:val="20"/>
              </w:rPr>
            </w:pPr>
            <w:r w:rsidRPr="0063730A">
              <w:rPr>
                <w:rFonts w:asciiTheme="minorHAnsi" w:hAnsiTheme="minorHAnsi" w:cstheme="minorHAnsi"/>
                <w:sz w:val="20"/>
              </w:rPr>
              <w:t>A registered teacher</w:t>
            </w:r>
            <w:r w:rsidR="007C6704">
              <w:rPr>
                <w:rFonts w:asciiTheme="minorHAnsi" w:hAnsiTheme="minorHAnsi" w:cstheme="minorHAnsi"/>
                <w:sz w:val="20"/>
              </w:rPr>
              <w:t xml:space="preserve"> or RBSLEC staff member</w:t>
            </w:r>
            <w:r w:rsidRPr="0063730A">
              <w:rPr>
                <w:rFonts w:asciiTheme="minorHAnsi" w:hAnsiTheme="minorHAnsi" w:cstheme="minorHAnsi"/>
                <w:sz w:val="20"/>
              </w:rPr>
              <w:t xml:space="preserve"> will be responsible for instructing and group supervision. </w:t>
            </w:r>
          </w:p>
          <w:p w14:paraId="437CCFC7" w14:textId="7114A866" w:rsidR="001B10FC" w:rsidRPr="0063730A" w:rsidRDefault="001B10FC" w:rsidP="0063730A">
            <w:pPr>
              <w:pStyle w:val="ListParagraph"/>
              <w:numPr>
                <w:ilvl w:val="0"/>
                <w:numId w:val="40"/>
              </w:numPr>
              <w:spacing w:before="120"/>
              <w:rPr>
                <w:rFonts w:asciiTheme="minorHAnsi" w:hAnsiTheme="minorHAnsi" w:cstheme="minorHAnsi"/>
                <w:sz w:val="20"/>
              </w:rPr>
            </w:pPr>
            <w:r w:rsidRPr="0063730A">
              <w:rPr>
                <w:rFonts w:asciiTheme="minorHAnsi" w:hAnsiTheme="minorHAnsi" w:cstheme="minorHAnsi"/>
                <w:sz w:val="20"/>
              </w:rPr>
              <w:t xml:space="preserve">At least one of the two RBSLEC staff members supervising the activity will be </w:t>
            </w:r>
            <w:r w:rsidR="00480A4B" w:rsidRPr="0063730A">
              <w:rPr>
                <w:rFonts w:asciiTheme="minorHAnsi" w:hAnsiTheme="minorHAnsi" w:cstheme="minorHAnsi"/>
                <w:sz w:val="20"/>
              </w:rPr>
              <w:t>an accredited Stand Up Paddle Instructor – Enclosed Flat Water (Level 1).</w:t>
            </w:r>
          </w:p>
          <w:p w14:paraId="408D389B" w14:textId="22B2C6F2" w:rsidR="00480A4B" w:rsidRDefault="00480A4B" w:rsidP="0063730A">
            <w:pPr>
              <w:pStyle w:val="ListParagraph"/>
              <w:numPr>
                <w:ilvl w:val="0"/>
                <w:numId w:val="40"/>
              </w:numPr>
              <w:spacing w:before="120"/>
              <w:rPr>
                <w:rFonts w:asciiTheme="minorHAnsi" w:hAnsiTheme="minorHAnsi" w:cstheme="minorHAnsi"/>
                <w:sz w:val="20"/>
              </w:rPr>
            </w:pPr>
            <w:r w:rsidRPr="0063730A">
              <w:rPr>
                <w:rFonts w:asciiTheme="minorHAnsi" w:hAnsiTheme="minorHAnsi" w:cstheme="minorHAnsi"/>
                <w:sz w:val="20"/>
              </w:rPr>
              <w:t>Both RBSLEC staff will be inducted in SUP Standard Operating Procedures and managing the foreseeable emergency situations that could potentially arise while conducting the activity.</w:t>
            </w:r>
          </w:p>
          <w:p w14:paraId="35D0225B" w14:textId="77777777" w:rsidR="0063730A" w:rsidRPr="0063730A" w:rsidRDefault="0063730A" w:rsidP="0063730A">
            <w:pPr>
              <w:pStyle w:val="ListParagraph"/>
              <w:numPr>
                <w:ilvl w:val="0"/>
                <w:numId w:val="40"/>
              </w:numPr>
              <w:spacing w:before="60" w:after="60"/>
              <w:textAlignment w:val="center"/>
              <w:rPr>
                <w:rFonts w:asciiTheme="minorHAnsi" w:hAnsiTheme="minorHAnsi" w:cstheme="minorHAnsi"/>
                <w:sz w:val="20"/>
              </w:rPr>
            </w:pPr>
            <w:r w:rsidRPr="0063730A">
              <w:rPr>
                <w:rFonts w:asciiTheme="minorHAnsi" w:hAnsiTheme="minorHAnsi" w:cstheme="minorHAnsi"/>
                <w:sz w:val="20"/>
              </w:rPr>
              <w:t>At least one of the instructing RBSLEC staff members will have the following first aid qualifications:</w:t>
            </w:r>
          </w:p>
          <w:p w14:paraId="0CC2C7B1" w14:textId="77777777" w:rsidR="0063730A" w:rsidRPr="0063730A" w:rsidRDefault="0063730A" w:rsidP="0063730A">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HLTAID001 Provide cardiopulmonary resuscitation </w:t>
            </w:r>
          </w:p>
          <w:p w14:paraId="2773817B" w14:textId="77777777" w:rsidR="0063730A" w:rsidRPr="0063730A" w:rsidRDefault="0063730A" w:rsidP="0063730A">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HLTAID002 Provide basic emergency life support </w:t>
            </w:r>
          </w:p>
          <w:p w14:paraId="153B1DA8" w14:textId="77777777" w:rsidR="0063730A" w:rsidRPr="0063730A" w:rsidRDefault="0063730A" w:rsidP="0063730A">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HLTAID003 Provide first aid</w:t>
            </w:r>
          </w:p>
          <w:p w14:paraId="3F86EA1D" w14:textId="47F0AE79" w:rsidR="0063730A" w:rsidRPr="0063730A" w:rsidRDefault="0063730A" w:rsidP="0063730A">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SISSS00111 Pool Lifeguard </w:t>
            </w:r>
          </w:p>
          <w:p w14:paraId="62865B5D" w14:textId="0C8DC7B0" w:rsidR="004C11C9" w:rsidRPr="0063730A" w:rsidRDefault="004C11C9" w:rsidP="000679BB">
            <w:pPr>
              <w:spacing w:before="120"/>
              <w:rPr>
                <w:rFonts w:asciiTheme="minorHAnsi" w:eastAsia="Times New Roman" w:hAnsiTheme="minorHAnsi" w:cstheme="minorHAnsi"/>
                <w:b/>
                <w:bCs/>
                <w:sz w:val="20"/>
                <w:lang w:eastAsia="zh-CN"/>
              </w:rPr>
            </w:pPr>
          </w:p>
        </w:tc>
      </w:tr>
      <w:tr w:rsidR="004C11C9" w:rsidRPr="0063730A"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63730A" w:rsidRDefault="004C11C9" w:rsidP="000679BB">
            <w:pPr>
              <w:spacing w:before="120"/>
              <w:rPr>
                <w:rFonts w:asciiTheme="minorHAnsi" w:hAnsiTheme="minorHAnsi" w:cstheme="minorHAnsi"/>
                <w:i/>
                <w:sz w:val="20"/>
              </w:rPr>
            </w:pPr>
          </w:p>
        </w:tc>
      </w:tr>
      <w:tr w:rsidR="000679BB" w:rsidRPr="0063730A"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63730A" w:rsidRDefault="000679BB" w:rsidP="00616510">
            <w:pPr>
              <w:spacing w:after="60"/>
              <w:rPr>
                <w:rFonts w:asciiTheme="minorHAnsi" w:eastAsia="Times New Roman" w:hAnsiTheme="minorHAnsi" w:cstheme="minorHAnsi"/>
                <w:sz w:val="20"/>
                <w:lang w:eastAsia="zh-CN"/>
              </w:rPr>
            </w:pPr>
            <w:r w:rsidRPr="0063730A">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63730A" w:rsidRDefault="000679BB" w:rsidP="00616510">
            <w:pPr>
              <w:spacing w:after="60"/>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63730A"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63730A">
              <w:rPr>
                <w:rFonts w:asciiTheme="minorHAnsi" w:eastAsia="Times New Roman" w:hAnsiTheme="minorHAnsi" w:cstheme="minorHAnsi"/>
                <w:color w:val="000000" w:themeColor="text1"/>
                <w:sz w:val="20"/>
                <w:lang w:eastAsia="zh-CN"/>
              </w:rPr>
              <w:t xml:space="preserve">Consult </w:t>
            </w:r>
            <w:hyperlink r:id="rId29" w:history="1">
              <w:r w:rsidRPr="0063730A">
                <w:rPr>
                  <w:rStyle w:val="Hyperlink"/>
                  <w:rFonts w:asciiTheme="minorHAnsi" w:eastAsia="Times New Roman" w:hAnsiTheme="minorHAnsi" w:cstheme="minorHAnsi"/>
                  <w:i/>
                  <w:iCs/>
                  <w:sz w:val="20"/>
                  <w:lang w:eastAsia="zh-CN"/>
                </w:rPr>
                <w:t>Chemicals in curriculum activities</w:t>
              </w:r>
            </w:hyperlink>
            <w:r w:rsidRPr="0063730A">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63730A">
              <w:rPr>
                <w:rFonts w:asciiTheme="minorHAnsi" w:eastAsia="Times New Roman" w:hAnsiTheme="minorHAnsi" w:cstheme="minorHAnsi"/>
                <w:color w:val="000000" w:themeColor="text1"/>
                <w:sz w:val="20"/>
                <w:lang w:eastAsia="zh-CN"/>
              </w:rPr>
              <w:t>.</w:t>
            </w:r>
          </w:p>
          <w:p w14:paraId="60551F94" w14:textId="47C80F8B" w:rsidR="000679BB" w:rsidRPr="0063730A"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63730A">
                <w:rPr>
                  <w:rStyle w:val="Hyperlink"/>
                  <w:rFonts w:asciiTheme="minorHAnsi" w:eastAsia="Times New Roman" w:hAnsiTheme="minorHAnsi" w:cstheme="minorHAnsi"/>
                  <w:i/>
                  <w:iCs/>
                  <w:sz w:val="20"/>
                  <w:lang w:eastAsia="zh-CN"/>
                </w:rPr>
                <w:t>Chemicals in curriculum activities</w:t>
              </w:r>
            </w:hyperlink>
            <w:r w:rsidRPr="0063730A">
              <w:rPr>
                <w:rFonts w:asciiTheme="minorHAnsi" w:eastAsia="Times New Roman" w:hAnsiTheme="minorHAnsi" w:cstheme="minorHAnsi"/>
                <w:sz w:val="20"/>
                <w:lang w:eastAsia="zh-CN"/>
              </w:rPr>
              <w:t xml:space="preserve"> and </w:t>
            </w:r>
            <w:hyperlink r:id="rId31" w:history="1">
              <w:r w:rsidRPr="0063730A">
                <w:rPr>
                  <w:rStyle w:val="Hyperlink"/>
                  <w:rFonts w:asciiTheme="minorHAnsi" w:eastAsia="Times New Roman" w:hAnsiTheme="minorHAnsi" w:cstheme="minorHAnsi"/>
                  <w:i/>
                  <w:iCs/>
                  <w:sz w:val="20"/>
                  <w:lang w:eastAsia="zh-CN"/>
                </w:rPr>
                <w:t>Plant, equipment and materials in curriculum activities</w:t>
              </w:r>
            </w:hyperlink>
            <w:r w:rsidRPr="0063730A">
              <w:rPr>
                <w:rFonts w:asciiTheme="minorHAnsi" w:eastAsia="Times New Roman" w:hAnsiTheme="minorHAnsi" w:cstheme="minorHAnsi"/>
                <w:i/>
                <w:iCs/>
                <w:sz w:val="20"/>
                <w:lang w:eastAsia="zh-CN"/>
              </w:rPr>
              <w:t>.</w:t>
            </w:r>
          </w:p>
          <w:p w14:paraId="3CA96907" w14:textId="2BC4BF1A" w:rsidR="000679BB" w:rsidRPr="0063730A"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63730A"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63730A"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 xml:space="preserve">Participants must wear </w:t>
            </w:r>
            <w:hyperlink r:id="rId32" w:history="1">
              <w:r w:rsidRPr="0063730A">
                <w:rPr>
                  <w:rFonts w:asciiTheme="minorHAnsi" w:eastAsia="Times New Roman" w:hAnsiTheme="minorHAnsi" w:cstheme="minorHAnsi"/>
                  <w:color w:val="0000FF"/>
                  <w:sz w:val="20"/>
                  <w:u w:val="single"/>
                  <w:lang w:eastAsia="zh-CN"/>
                </w:rPr>
                <w:t>Personal protective equipment</w:t>
              </w:r>
            </w:hyperlink>
            <w:r w:rsidRPr="0063730A">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63730A"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63730A">
              <w:rPr>
                <w:rFonts w:asciiTheme="minorHAnsi" w:eastAsia="Times New Roman" w:hAnsiTheme="minorHAnsi" w:cstheme="minorHAnsi"/>
                <w:sz w:val="20"/>
                <w:lang w:eastAsia="zh-CN"/>
              </w:rPr>
              <w:t>Equipment must be sized to match the ability and strength of students</w:t>
            </w:r>
            <w:r w:rsidRPr="0063730A">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63730A"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63730A">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63730A" w14:paraId="753219B1" w14:textId="77777777" w:rsidTr="004C11C9">
        <w:trPr>
          <w:cantSplit/>
          <w:trHeight w:val="404"/>
        </w:trPr>
        <w:tc>
          <w:tcPr>
            <w:tcW w:w="10420" w:type="dxa"/>
            <w:tcBorders>
              <w:top w:val="single" w:sz="4" w:space="0" w:color="auto"/>
            </w:tcBorders>
          </w:tcPr>
          <w:p w14:paraId="0C625931" w14:textId="3319D457" w:rsidR="0063730A" w:rsidRPr="0063730A" w:rsidRDefault="0063730A" w:rsidP="00480A4B">
            <w:pPr>
              <w:spacing w:after="60"/>
              <w:rPr>
                <w:rFonts w:asciiTheme="minorHAnsi" w:hAnsiTheme="minorHAnsi" w:cstheme="minorHAnsi"/>
                <w:b/>
                <w:color w:val="000000"/>
                <w:sz w:val="20"/>
              </w:rPr>
            </w:pPr>
            <w:r>
              <w:rPr>
                <w:rFonts w:asciiTheme="minorHAnsi" w:hAnsiTheme="minorHAnsi" w:cstheme="minorHAnsi"/>
                <w:b/>
                <w:color w:val="000000"/>
                <w:sz w:val="20"/>
              </w:rPr>
              <w:t>Facilities and equipment</w:t>
            </w:r>
          </w:p>
          <w:p w14:paraId="1F4A1998" w14:textId="77622CEC" w:rsidR="00480A4B" w:rsidRPr="0063730A" w:rsidRDefault="00480A4B" w:rsidP="0063730A">
            <w:pPr>
              <w:pStyle w:val="ListParagraph"/>
              <w:numPr>
                <w:ilvl w:val="0"/>
                <w:numId w:val="43"/>
              </w:numPr>
              <w:spacing w:after="60"/>
              <w:rPr>
                <w:rFonts w:asciiTheme="minorHAnsi" w:hAnsiTheme="minorHAnsi" w:cstheme="minorHAnsi"/>
                <w:color w:val="000000"/>
                <w:sz w:val="20"/>
              </w:rPr>
            </w:pPr>
            <w:r w:rsidRPr="0063730A">
              <w:rPr>
                <w:rFonts w:asciiTheme="minorHAnsi" w:hAnsiTheme="minorHAnsi" w:cstheme="minorHAnsi"/>
                <w:color w:val="000000"/>
                <w:sz w:val="20"/>
              </w:rPr>
              <w:t>The SUP activity will be delivered at the Gold Coast Broadwater.</w:t>
            </w:r>
          </w:p>
          <w:p w14:paraId="0AC5EACA" w14:textId="74937057" w:rsidR="00480A4B" w:rsidRPr="0063730A" w:rsidRDefault="00480A4B" w:rsidP="0063730A">
            <w:pPr>
              <w:pStyle w:val="ListParagraph"/>
              <w:numPr>
                <w:ilvl w:val="0"/>
                <w:numId w:val="43"/>
              </w:numPr>
              <w:spacing w:after="60"/>
              <w:rPr>
                <w:rFonts w:asciiTheme="minorHAnsi" w:hAnsiTheme="minorHAnsi" w:cstheme="minorHAnsi"/>
                <w:color w:val="000000"/>
                <w:sz w:val="20"/>
              </w:rPr>
            </w:pPr>
            <w:r w:rsidRPr="0063730A">
              <w:rPr>
                <w:rFonts w:asciiTheme="minorHAnsi" w:hAnsiTheme="minorHAnsi" w:cstheme="minorHAnsi"/>
                <w:color w:val="000000"/>
                <w:sz w:val="20"/>
              </w:rPr>
              <w:t>Wind, tide</w:t>
            </w:r>
            <w:r w:rsidR="007A3457" w:rsidRPr="0063730A">
              <w:rPr>
                <w:rFonts w:asciiTheme="minorHAnsi" w:hAnsiTheme="minorHAnsi" w:cstheme="minorHAnsi"/>
                <w:color w:val="000000"/>
                <w:sz w:val="20"/>
              </w:rPr>
              <w:t>,</w:t>
            </w:r>
            <w:r w:rsidRPr="0063730A">
              <w:rPr>
                <w:rFonts w:asciiTheme="minorHAnsi" w:hAnsiTheme="minorHAnsi" w:cstheme="minorHAnsi"/>
                <w:color w:val="000000"/>
                <w:sz w:val="20"/>
              </w:rPr>
              <w:t xml:space="preserve"> current</w:t>
            </w:r>
            <w:r w:rsidR="007A3457" w:rsidRPr="0063730A">
              <w:rPr>
                <w:rFonts w:asciiTheme="minorHAnsi" w:hAnsiTheme="minorHAnsi" w:cstheme="minorHAnsi"/>
                <w:color w:val="000000"/>
                <w:sz w:val="20"/>
              </w:rPr>
              <w:t>, marine-life and other water users</w:t>
            </w:r>
            <w:r w:rsidRPr="0063730A">
              <w:rPr>
                <w:rFonts w:asciiTheme="minorHAnsi" w:hAnsiTheme="minorHAnsi" w:cstheme="minorHAnsi"/>
                <w:color w:val="000000"/>
                <w:sz w:val="20"/>
              </w:rPr>
              <w:t xml:space="preserve"> will </w:t>
            </w:r>
            <w:r w:rsidR="00C76970" w:rsidRPr="0063730A">
              <w:rPr>
                <w:rFonts w:asciiTheme="minorHAnsi" w:hAnsiTheme="minorHAnsi" w:cstheme="minorHAnsi"/>
                <w:color w:val="000000"/>
                <w:sz w:val="20"/>
              </w:rPr>
              <w:t xml:space="preserve">be assessed and an appropriate area </w:t>
            </w:r>
            <w:r w:rsidR="0080653A" w:rsidRPr="0063730A">
              <w:rPr>
                <w:rFonts w:asciiTheme="minorHAnsi" w:hAnsiTheme="minorHAnsi" w:cstheme="minorHAnsi"/>
                <w:color w:val="000000"/>
                <w:sz w:val="20"/>
              </w:rPr>
              <w:t xml:space="preserve">identified that takes the conditions into account. </w:t>
            </w:r>
            <w:r w:rsidR="007A3457" w:rsidRPr="0063730A">
              <w:rPr>
                <w:rFonts w:asciiTheme="minorHAnsi" w:hAnsiTheme="minorHAnsi" w:cstheme="minorHAnsi"/>
                <w:color w:val="000000"/>
                <w:sz w:val="20"/>
              </w:rPr>
              <w:t>This area will be marked out using agility poles.</w:t>
            </w:r>
            <w:r w:rsidR="00C76970" w:rsidRPr="0063730A">
              <w:rPr>
                <w:rFonts w:asciiTheme="minorHAnsi" w:hAnsiTheme="minorHAnsi" w:cstheme="minorHAnsi"/>
                <w:color w:val="000000"/>
                <w:sz w:val="20"/>
              </w:rPr>
              <w:t xml:space="preserve">  </w:t>
            </w:r>
            <w:r w:rsidRPr="0063730A">
              <w:rPr>
                <w:rFonts w:asciiTheme="minorHAnsi" w:hAnsiTheme="minorHAnsi" w:cstheme="minorHAnsi"/>
                <w:color w:val="000000"/>
                <w:sz w:val="20"/>
              </w:rPr>
              <w:t xml:space="preserve"> </w:t>
            </w:r>
          </w:p>
          <w:p w14:paraId="65CD0665" w14:textId="77777777" w:rsidR="00480A4B" w:rsidRPr="0063730A" w:rsidRDefault="00480A4B" w:rsidP="0063730A">
            <w:pPr>
              <w:pStyle w:val="ListParagraph"/>
              <w:numPr>
                <w:ilvl w:val="0"/>
                <w:numId w:val="43"/>
              </w:numPr>
              <w:spacing w:after="60"/>
              <w:rPr>
                <w:rFonts w:asciiTheme="minorHAnsi" w:hAnsiTheme="minorHAnsi" w:cstheme="minorHAnsi"/>
                <w:color w:val="000000"/>
                <w:sz w:val="20"/>
              </w:rPr>
            </w:pPr>
            <w:r w:rsidRPr="0063730A">
              <w:rPr>
                <w:rFonts w:asciiTheme="minorHAnsi" w:hAnsiTheme="minorHAnsi" w:cstheme="minorHAnsi"/>
                <w:color w:val="000000"/>
                <w:sz w:val="20"/>
              </w:rPr>
              <w:t xml:space="preserve">Students will wear a rash shirt and for protection from outdoor elements and enclosed footwear to protect from rocks, shells and debris. </w:t>
            </w:r>
          </w:p>
          <w:p w14:paraId="057B47AE" w14:textId="3DFE0E06" w:rsidR="00480A4B" w:rsidRPr="0063730A" w:rsidRDefault="00480A4B" w:rsidP="0063730A">
            <w:pPr>
              <w:pStyle w:val="ListParagraph"/>
              <w:numPr>
                <w:ilvl w:val="0"/>
                <w:numId w:val="43"/>
              </w:numPr>
              <w:spacing w:after="60"/>
              <w:rPr>
                <w:rFonts w:asciiTheme="minorHAnsi" w:hAnsiTheme="minorHAnsi" w:cstheme="minorHAnsi"/>
                <w:color w:val="000000"/>
                <w:sz w:val="20"/>
              </w:rPr>
            </w:pPr>
            <w:r w:rsidRPr="0063730A">
              <w:rPr>
                <w:rFonts w:asciiTheme="minorHAnsi" w:hAnsiTheme="minorHAnsi" w:cstheme="minorHAnsi"/>
                <w:color w:val="000000"/>
                <w:sz w:val="20"/>
              </w:rPr>
              <w:t xml:space="preserve">Students will be provided with a fitted life jacket and paddle. </w:t>
            </w:r>
          </w:p>
          <w:p w14:paraId="6579A2C5" w14:textId="76F8A21E" w:rsidR="00480A4B" w:rsidRPr="0063730A" w:rsidRDefault="00480A4B" w:rsidP="0063730A">
            <w:pPr>
              <w:pStyle w:val="ListParagraph"/>
              <w:numPr>
                <w:ilvl w:val="0"/>
                <w:numId w:val="43"/>
              </w:numPr>
              <w:spacing w:after="60"/>
              <w:rPr>
                <w:rFonts w:asciiTheme="minorHAnsi" w:hAnsiTheme="minorHAnsi" w:cstheme="minorHAnsi"/>
                <w:color w:val="000000"/>
                <w:sz w:val="20"/>
              </w:rPr>
            </w:pPr>
            <w:r w:rsidRPr="0063730A">
              <w:rPr>
                <w:rFonts w:asciiTheme="minorHAnsi" w:hAnsiTheme="minorHAnsi" w:cstheme="minorHAnsi"/>
                <w:color w:val="000000"/>
                <w:sz w:val="20"/>
              </w:rPr>
              <w:t xml:space="preserve">All </w:t>
            </w:r>
            <w:r w:rsidR="0063730A">
              <w:rPr>
                <w:rFonts w:asciiTheme="minorHAnsi" w:hAnsiTheme="minorHAnsi" w:cstheme="minorHAnsi"/>
                <w:color w:val="000000"/>
                <w:sz w:val="20"/>
              </w:rPr>
              <w:t>SUP</w:t>
            </w:r>
            <w:r w:rsidRPr="0063730A">
              <w:rPr>
                <w:rFonts w:asciiTheme="minorHAnsi" w:hAnsiTheme="minorHAnsi" w:cstheme="minorHAnsi"/>
                <w:color w:val="000000"/>
                <w:sz w:val="20"/>
              </w:rPr>
              <w:t xml:space="preserve">s, paddles and life jackets will be monitored for wear and tear following each session with any issues reported to the USO for repair or replacement. All </w:t>
            </w:r>
            <w:r w:rsidR="0063730A">
              <w:rPr>
                <w:rFonts w:asciiTheme="minorHAnsi" w:hAnsiTheme="minorHAnsi" w:cstheme="minorHAnsi"/>
                <w:color w:val="000000"/>
                <w:sz w:val="20"/>
              </w:rPr>
              <w:t>SUPs</w:t>
            </w:r>
            <w:r w:rsidRPr="0063730A">
              <w:rPr>
                <w:rFonts w:asciiTheme="minorHAnsi" w:hAnsiTheme="minorHAnsi" w:cstheme="minorHAnsi"/>
                <w:color w:val="000000"/>
                <w:sz w:val="20"/>
              </w:rPr>
              <w:t xml:space="preserve"> will be washed and checked after use weekly and all life jackets and paddles will be washed and checked at the conclusion of each term. </w:t>
            </w:r>
          </w:p>
          <w:p w14:paraId="7B588E03" w14:textId="2B897A31" w:rsidR="00480A4B" w:rsidRPr="0063730A" w:rsidRDefault="00480A4B" w:rsidP="0063730A">
            <w:pPr>
              <w:pStyle w:val="ListParagraph"/>
              <w:numPr>
                <w:ilvl w:val="0"/>
                <w:numId w:val="44"/>
              </w:numPr>
              <w:spacing w:after="60"/>
              <w:rPr>
                <w:rFonts w:asciiTheme="minorHAnsi" w:hAnsiTheme="minorHAnsi" w:cstheme="minorHAnsi"/>
                <w:color w:val="000000"/>
                <w:sz w:val="20"/>
              </w:rPr>
            </w:pPr>
            <w:r w:rsidRPr="0063730A">
              <w:rPr>
                <w:rFonts w:asciiTheme="minorHAnsi" w:hAnsiTheme="minorHAnsi" w:cstheme="minorHAnsi"/>
                <w:color w:val="000000"/>
                <w:sz w:val="20"/>
              </w:rPr>
              <w:t>The Broadwater is easily accessible for emergency water craft and onshore emergenc</w:t>
            </w:r>
            <w:r w:rsidR="0063730A">
              <w:rPr>
                <w:rFonts w:asciiTheme="minorHAnsi" w:hAnsiTheme="minorHAnsi" w:cstheme="minorHAnsi"/>
                <w:color w:val="000000"/>
                <w:sz w:val="20"/>
              </w:rPr>
              <w:t>y and</w:t>
            </w:r>
            <w:r w:rsidRPr="0063730A">
              <w:rPr>
                <w:rFonts w:asciiTheme="minorHAnsi" w:hAnsiTheme="minorHAnsi" w:cstheme="minorHAnsi"/>
                <w:color w:val="000000"/>
                <w:sz w:val="20"/>
              </w:rPr>
              <w:t xml:space="preserve"> </w:t>
            </w:r>
            <w:proofErr w:type="spellStart"/>
            <w:r w:rsidRPr="0063730A">
              <w:rPr>
                <w:rFonts w:asciiTheme="minorHAnsi" w:hAnsiTheme="minorHAnsi" w:cstheme="minorHAnsi"/>
                <w:color w:val="000000"/>
                <w:sz w:val="20"/>
              </w:rPr>
              <w:t>evactuation</w:t>
            </w:r>
            <w:proofErr w:type="spellEnd"/>
            <w:r w:rsidRPr="0063730A">
              <w:rPr>
                <w:rFonts w:asciiTheme="minorHAnsi" w:hAnsiTheme="minorHAnsi" w:cstheme="minorHAnsi"/>
                <w:color w:val="000000"/>
                <w:sz w:val="20"/>
              </w:rPr>
              <w:t xml:space="preserve"> points have been identified in the </w:t>
            </w:r>
            <w:r w:rsidR="0063730A">
              <w:rPr>
                <w:rFonts w:asciiTheme="minorHAnsi" w:hAnsiTheme="minorHAnsi" w:cstheme="minorHAnsi"/>
                <w:color w:val="000000"/>
                <w:sz w:val="20"/>
              </w:rPr>
              <w:t>SUP</w:t>
            </w:r>
            <w:r w:rsidRPr="0063730A">
              <w:rPr>
                <w:rFonts w:asciiTheme="minorHAnsi" w:hAnsiTheme="minorHAnsi" w:cstheme="minorHAnsi"/>
                <w:color w:val="000000"/>
                <w:sz w:val="20"/>
              </w:rPr>
              <w:t xml:space="preserve"> SOP at both </w:t>
            </w:r>
            <w:r w:rsidR="0063730A">
              <w:rPr>
                <w:rFonts w:asciiTheme="minorHAnsi" w:hAnsiTheme="minorHAnsi" w:cstheme="minorHAnsi"/>
                <w:color w:val="000000"/>
                <w:sz w:val="20"/>
              </w:rPr>
              <w:t>SUP</w:t>
            </w:r>
            <w:r w:rsidRPr="0063730A">
              <w:rPr>
                <w:rFonts w:asciiTheme="minorHAnsi" w:hAnsiTheme="minorHAnsi" w:cstheme="minorHAnsi"/>
                <w:color w:val="000000"/>
                <w:sz w:val="20"/>
              </w:rPr>
              <w:t xml:space="preserve"> locations.</w:t>
            </w:r>
          </w:p>
          <w:p w14:paraId="34672CE5" w14:textId="387D1DDE" w:rsidR="00956E15" w:rsidRPr="0063730A" w:rsidRDefault="00480A4B" w:rsidP="0063730A">
            <w:pPr>
              <w:pStyle w:val="ListParagraph"/>
              <w:numPr>
                <w:ilvl w:val="0"/>
                <w:numId w:val="44"/>
              </w:numPr>
              <w:spacing w:after="60"/>
              <w:rPr>
                <w:rFonts w:asciiTheme="minorHAnsi" w:eastAsia="Times New Roman" w:hAnsiTheme="minorHAnsi" w:cstheme="minorHAnsi"/>
                <w:b/>
                <w:bCs/>
                <w:sz w:val="20"/>
                <w:lang w:eastAsia="zh-CN"/>
              </w:rPr>
            </w:pPr>
            <w:r w:rsidRPr="0063730A">
              <w:rPr>
                <w:rFonts w:asciiTheme="minorHAnsi" w:hAnsiTheme="minorHAnsi" w:cstheme="minorHAnsi"/>
                <w:color w:val="000000"/>
                <w:sz w:val="20"/>
              </w:rPr>
              <w:t>Each participant will carry fresh water and onshore induction processes will be conducted in shade where possible.</w:t>
            </w:r>
          </w:p>
        </w:tc>
      </w:tr>
    </w:tbl>
    <w:p w14:paraId="22778256" w14:textId="77777777" w:rsidR="004C11C9" w:rsidRPr="0063730A" w:rsidRDefault="004C11C9" w:rsidP="00616510">
      <w:pPr>
        <w:spacing w:after="60"/>
        <w:rPr>
          <w:rFonts w:asciiTheme="minorHAnsi" w:hAnsiTheme="minorHAnsi" w:cstheme="minorHAnsi"/>
          <w:b/>
          <w:color w:val="000000"/>
          <w:sz w:val="20"/>
        </w:rPr>
      </w:pPr>
    </w:p>
    <w:p w14:paraId="13861400" w14:textId="0C187CC6" w:rsidR="00C26A21" w:rsidRPr="0063730A" w:rsidRDefault="00C26A21" w:rsidP="00616510">
      <w:pPr>
        <w:spacing w:after="60"/>
        <w:rPr>
          <w:rFonts w:asciiTheme="minorHAnsi" w:hAnsiTheme="minorHAnsi" w:cstheme="minorHAnsi"/>
          <w:b/>
          <w:color w:val="000000"/>
          <w:sz w:val="20"/>
        </w:rPr>
      </w:pPr>
      <w:r w:rsidRPr="0063730A">
        <w:rPr>
          <w:rFonts w:asciiTheme="minorHAnsi" w:hAnsiTheme="minorHAnsi" w:cstheme="minorHAnsi"/>
          <w:b/>
          <w:color w:val="000000"/>
          <w:sz w:val="20"/>
        </w:rPr>
        <w:t xml:space="preserve">Hazards and </w:t>
      </w:r>
      <w:r w:rsidR="00D4133D" w:rsidRPr="0063730A">
        <w:rPr>
          <w:rFonts w:asciiTheme="minorHAnsi" w:hAnsiTheme="minorHAnsi" w:cstheme="minorHAnsi"/>
          <w:b/>
          <w:color w:val="000000"/>
          <w:sz w:val="20"/>
        </w:rPr>
        <w:t>c</w:t>
      </w:r>
      <w:r w:rsidRPr="0063730A">
        <w:rPr>
          <w:rFonts w:asciiTheme="minorHAnsi" w:hAnsiTheme="minorHAnsi" w:cstheme="minorHAnsi"/>
          <w:b/>
          <w:color w:val="000000"/>
          <w:sz w:val="20"/>
        </w:rPr>
        <w:t xml:space="preserve">ontrol </w:t>
      </w:r>
      <w:r w:rsidR="00D4133D" w:rsidRPr="0063730A">
        <w:rPr>
          <w:rFonts w:asciiTheme="minorHAnsi" w:eastAsia="Times New Roman" w:hAnsiTheme="minorHAnsi" w:cstheme="minorHAnsi"/>
          <w:b/>
          <w:iCs/>
          <w:color w:val="000000"/>
          <w:sz w:val="20"/>
        </w:rPr>
        <w:t>m</w:t>
      </w:r>
      <w:r w:rsidRPr="0063730A">
        <w:rPr>
          <w:rFonts w:asciiTheme="minorHAnsi" w:eastAsia="Times New Roman" w:hAnsiTheme="minorHAnsi" w:cstheme="minorHAnsi"/>
          <w:b/>
          <w:iCs/>
          <w:color w:val="000000"/>
          <w:sz w:val="20"/>
        </w:rPr>
        <w:t>easures</w:t>
      </w:r>
    </w:p>
    <w:p w14:paraId="19BA0C4F" w14:textId="3BD41CA3" w:rsidR="00C26A21" w:rsidRPr="0063730A" w:rsidRDefault="00C26A21" w:rsidP="00616510">
      <w:pPr>
        <w:pStyle w:val="DETActivity"/>
        <w:spacing w:before="0" w:after="60"/>
        <w:rPr>
          <w:rFonts w:asciiTheme="minorHAnsi" w:hAnsiTheme="minorHAnsi" w:cstheme="minorHAnsi"/>
          <w:sz w:val="20"/>
          <w:szCs w:val="20"/>
        </w:rPr>
      </w:pPr>
      <w:r w:rsidRPr="0063730A">
        <w:rPr>
          <w:rFonts w:asciiTheme="minorHAnsi" w:hAnsiTheme="minorHAnsi" w:cstheme="minorHAnsi"/>
          <w:sz w:val="20"/>
          <w:szCs w:val="20"/>
        </w:rPr>
        <w:t xml:space="preserve">Information on managing </w:t>
      </w:r>
      <w:r w:rsidRPr="0063730A">
        <w:rPr>
          <w:rFonts w:asciiTheme="minorHAnsi" w:hAnsiTheme="minorHAnsi" w:cstheme="minorHAnsi"/>
          <w:noProof/>
          <w:sz w:val="20"/>
          <w:szCs w:val="20"/>
        </w:rPr>
        <w:t>common</w:t>
      </w:r>
      <w:r w:rsidRPr="0063730A">
        <w:rPr>
          <w:rFonts w:asciiTheme="minorHAnsi" w:hAnsiTheme="minorHAnsi" w:cstheme="minorHAnsi"/>
          <w:sz w:val="20"/>
          <w:szCs w:val="20"/>
        </w:rPr>
        <w:t xml:space="preserve"> hazards and risks in the school environment can be found at </w:t>
      </w:r>
      <w:hyperlink r:id="rId33" w:history="1">
        <w:r w:rsidRPr="0063730A">
          <w:rPr>
            <w:rStyle w:val="Hyperlink"/>
            <w:rFonts w:asciiTheme="minorHAnsi" w:hAnsiTheme="minorHAnsi" w:cstheme="minorHAnsi"/>
            <w:sz w:val="20"/>
            <w:szCs w:val="20"/>
          </w:rPr>
          <w:t xml:space="preserve">Hazards and </w:t>
        </w:r>
        <w:r w:rsidR="00D4133D" w:rsidRPr="0063730A">
          <w:rPr>
            <w:rStyle w:val="Hyperlink"/>
            <w:rFonts w:asciiTheme="minorHAnsi" w:hAnsiTheme="minorHAnsi" w:cstheme="minorHAnsi"/>
            <w:sz w:val="20"/>
            <w:szCs w:val="20"/>
          </w:rPr>
          <w:t>r</w:t>
        </w:r>
        <w:r w:rsidRPr="0063730A">
          <w:rPr>
            <w:rStyle w:val="Hyperlink"/>
            <w:rFonts w:asciiTheme="minorHAnsi" w:hAnsiTheme="minorHAnsi" w:cstheme="minorHAnsi"/>
            <w:sz w:val="20"/>
            <w:szCs w:val="20"/>
          </w:rPr>
          <w:t>isks</w:t>
        </w:r>
      </w:hyperlink>
      <w:r w:rsidRPr="0063730A">
        <w:rPr>
          <w:rFonts w:asciiTheme="minorHAnsi" w:hAnsiTheme="minorHAnsi" w:cstheme="minorHAnsi"/>
          <w:sz w:val="20"/>
          <w:szCs w:val="20"/>
        </w:rPr>
        <w:t>.</w:t>
      </w:r>
    </w:p>
    <w:p w14:paraId="085ECED5" w14:textId="61960EA6" w:rsidR="00634052" w:rsidRPr="0063730A" w:rsidRDefault="00634052" w:rsidP="00616510">
      <w:pPr>
        <w:pStyle w:val="BlockText"/>
        <w:spacing w:after="60" w:line="240" w:lineRule="auto"/>
        <w:ind w:right="0"/>
        <w:rPr>
          <w:rFonts w:asciiTheme="minorHAnsi" w:hAnsiTheme="minorHAnsi" w:cstheme="minorHAnsi"/>
          <w:i/>
        </w:rPr>
      </w:pPr>
      <w:r w:rsidRPr="0063730A">
        <w:rPr>
          <w:rFonts w:asciiTheme="minorHAnsi" w:hAnsiTheme="minorHAnsi" w:cstheme="minorHAnsi"/>
          <w:i/>
        </w:rPr>
        <w:t>Add rows to the table</w:t>
      </w:r>
      <w:r w:rsidR="003A6EF3" w:rsidRPr="0063730A">
        <w:rPr>
          <w:rFonts w:asciiTheme="minorHAnsi" w:hAnsiTheme="minorHAnsi" w:cstheme="minorHAnsi"/>
          <w:i/>
        </w:rPr>
        <w:t>s</w:t>
      </w:r>
      <w:r w:rsidRPr="0063730A">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63730A" w14:paraId="0E3C50F2" w14:textId="77777777" w:rsidTr="00FF12D3">
        <w:trPr>
          <w:cantSplit/>
        </w:trPr>
        <w:tc>
          <w:tcPr>
            <w:tcW w:w="3964" w:type="dxa"/>
            <w:shd w:val="clear" w:color="auto" w:fill="D9D9D9"/>
          </w:tcPr>
          <w:p w14:paraId="1B09EB45" w14:textId="27B1C384" w:rsidR="00C26A21" w:rsidRPr="0063730A" w:rsidRDefault="003A6EF3" w:rsidP="00913A8E">
            <w:pPr>
              <w:pStyle w:val="DETMinSuperEquipGovernBodies"/>
              <w:spacing w:after="0"/>
              <w:rPr>
                <w:rFonts w:asciiTheme="minorHAnsi" w:hAnsiTheme="minorHAnsi" w:cstheme="minorHAnsi"/>
                <w:b/>
                <w:color w:val="000000"/>
                <w:sz w:val="20"/>
                <w:szCs w:val="20"/>
              </w:rPr>
            </w:pPr>
            <w:r w:rsidRPr="0063730A">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63730A" w:rsidRDefault="00913A8E" w:rsidP="00913A8E">
            <w:pPr>
              <w:pStyle w:val="DETMinSuperEquipGovernBodies"/>
              <w:spacing w:after="0"/>
              <w:rPr>
                <w:rFonts w:asciiTheme="minorHAnsi" w:hAnsiTheme="minorHAnsi" w:cstheme="minorHAnsi"/>
                <w:b/>
                <w:sz w:val="20"/>
                <w:szCs w:val="20"/>
              </w:rPr>
            </w:pPr>
            <w:r w:rsidRPr="0063730A">
              <w:rPr>
                <w:rFonts w:asciiTheme="minorHAnsi" w:hAnsiTheme="minorHAnsi" w:cstheme="minorHAnsi"/>
                <w:b/>
                <w:color w:val="000000"/>
                <w:sz w:val="20"/>
                <w:szCs w:val="20"/>
              </w:rPr>
              <w:t>Planned control measures</w:t>
            </w:r>
          </w:p>
        </w:tc>
      </w:tr>
      <w:tr w:rsidR="00836B33" w:rsidRPr="0063730A" w14:paraId="01F4AD59" w14:textId="77777777" w:rsidTr="00FF12D3">
        <w:trPr>
          <w:cantSplit/>
        </w:trPr>
        <w:tc>
          <w:tcPr>
            <w:tcW w:w="3964" w:type="dxa"/>
            <w:shd w:val="clear" w:color="auto" w:fill="auto"/>
            <w:vAlign w:val="center"/>
          </w:tcPr>
          <w:p w14:paraId="443BB6EC" w14:textId="77777777" w:rsidR="00836B33" w:rsidRPr="0063730A" w:rsidRDefault="00836B33" w:rsidP="00836B33">
            <w:pPr>
              <w:pStyle w:val="DETMinSuperEquipGovernBodies"/>
              <w:spacing w:before="0" w:after="0"/>
              <w:rPr>
                <w:rFonts w:asciiTheme="minorHAnsi" w:hAnsiTheme="minorHAnsi" w:cstheme="minorHAnsi"/>
                <w:b/>
                <w:color w:val="000000" w:themeColor="text1"/>
                <w:sz w:val="20"/>
                <w:szCs w:val="20"/>
              </w:rPr>
            </w:pPr>
            <w:r w:rsidRPr="0063730A">
              <w:rPr>
                <w:rFonts w:asciiTheme="minorHAnsi" w:hAnsiTheme="minorHAnsi" w:cstheme="minorHAnsi"/>
                <w:b/>
                <w:color w:val="000000" w:themeColor="text1"/>
                <w:sz w:val="20"/>
                <w:szCs w:val="20"/>
              </w:rPr>
              <w:t>Insects and wildlife</w:t>
            </w:r>
          </w:p>
          <w:p w14:paraId="67CE51AE" w14:textId="41E553C6" w:rsidR="00836B33" w:rsidRPr="0063730A" w:rsidRDefault="00836B33" w:rsidP="00836B33">
            <w:pPr>
              <w:pStyle w:val="DETMinSuperEquipGovernBodies"/>
              <w:spacing w:before="0" w:after="0"/>
              <w:rPr>
                <w:rFonts w:asciiTheme="minorHAnsi" w:hAnsiTheme="minorHAnsi" w:cstheme="minorHAnsi"/>
                <w:b/>
                <w:i/>
                <w:color w:val="7F7F7F" w:themeColor="text1" w:themeTint="80"/>
                <w:sz w:val="20"/>
                <w:szCs w:val="20"/>
              </w:rPr>
            </w:pPr>
            <w:r w:rsidRPr="0063730A">
              <w:rPr>
                <w:rFonts w:asciiTheme="minorHAnsi" w:hAnsiTheme="minorHAnsi" w:cstheme="minorHAnsi"/>
                <w:b/>
                <w:color w:val="000000" w:themeColor="text1"/>
                <w:sz w:val="20"/>
                <w:szCs w:val="20"/>
              </w:rPr>
              <w:t xml:space="preserve">Marine stingers </w:t>
            </w:r>
          </w:p>
        </w:tc>
        <w:tc>
          <w:tcPr>
            <w:tcW w:w="6456" w:type="dxa"/>
            <w:shd w:val="clear" w:color="auto" w:fill="auto"/>
          </w:tcPr>
          <w:p w14:paraId="15CBBD2E" w14:textId="77777777" w:rsidR="00836B33" w:rsidRPr="0063730A" w:rsidRDefault="00836B33"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 xml:space="preserve">Students will be inducted on the types of common marine life that frequent the Broadwater (including stingrays and stingers) and instructed to avoid all contact with marine creatures. </w:t>
            </w:r>
          </w:p>
          <w:p w14:paraId="442556EA" w14:textId="77777777" w:rsidR="00836B33" w:rsidRPr="0063730A" w:rsidRDefault="00836B33"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First Aid to be applied for students that present with bites or stings.</w:t>
            </w:r>
          </w:p>
          <w:p w14:paraId="67843A9A" w14:textId="6EC33D8E" w:rsidR="00836B33" w:rsidRPr="0063730A" w:rsidRDefault="00836B33"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Guide teacher to induct students on the signals for immediately evacuating the water in the unlikely event of danger in the water.</w:t>
            </w:r>
          </w:p>
          <w:p w14:paraId="71205F4B" w14:textId="3DC560C5" w:rsidR="00836B33" w:rsidRPr="0063730A" w:rsidRDefault="00836B33" w:rsidP="0063730A">
            <w:pPr>
              <w:pStyle w:val="BlockText"/>
              <w:spacing w:before="60" w:after="60" w:line="240" w:lineRule="auto"/>
              <w:ind w:right="0"/>
              <w:rPr>
                <w:rFonts w:asciiTheme="minorHAnsi" w:hAnsiTheme="minorHAnsi" w:cstheme="minorHAnsi"/>
                <w:i/>
                <w:color w:val="7F7F7F" w:themeColor="text1" w:themeTint="80"/>
              </w:rPr>
            </w:pPr>
          </w:p>
        </w:tc>
      </w:tr>
      <w:tr w:rsidR="003E05D8" w:rsidRPr="0063730A" w14:paraId="31037EF4" w14:textId="77777777" w:rsidTr="00FF12D3">
        <w:trPr>
          <w:cantSplit/>
        </w:trPr>
        <w:tc>
          <w:tcPr>
            <w:tcW w:w="3964" w:type="dxa"/>
            <w:shd w:val="clear" w:color="auto" w:fill="auto"/>
            <w:vAlign w:val="center"/>
          </w:tcPr>
          <w:p w14:paraId="68D51318" w14:textId="5BD2F86C" w:rsidR="003E05D8" w:rsidRPr="0063730A" w:rsidRDefault="003E05D8" w:rsidP="00836B33">
            <w:pPr>
              <w:pStyle w:val="DETMinSuperEquipGovernBodies"/>
              <w:spacing w:before="0" w:after="0"/>
              <w:rPr>
                <w:rFonts w:asciiTheme="minorHAnsi" w:hAnsiTheme="minorHAnsi" w:cstheme="minorHAnsi"/>
                <w:b/>
                <w:color w:val="000000" w:themeColor="text1"/>
                <w:sz w:val="20"/>
                <w:szCs w:val="20"/>
              </w:rPr>
            </w:pPr>
            <w:r w:rsidRPr="0063730A">
              <w:rPr>
                <w:rFonts w:asciiTheme="minorHAnsi" w:hAnsiTheme="minorHAnsi" w:cstheme="minorHAnsi"/>
                <w:b/>
                <w:color w:val="000000" w:themeColor="text1"/>
                <w:sz w:val="20"/>
                <w:szCs w:val="20"/>
              </w:rPr>
              <w:t>Biological Hazards</w:t>
            </w:r>
          </w:p>
        </w:tc>
        <w:tc>
          <w:tcPr>
            <w:tcW w:w="6456" w:type="dxa"/>
            <w:shd w:val="clear" w:color="auto" w:fill="auto"/>
          </w:tcPr>
          <w:p w14:paraId="20828628" w14:textId="77777777" w:rsidR="003E05D8" w:rsidRPr="0063730A" w:rsidRDefault="003E05D8"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Water to be inspected prior to activity and any suspicion of water contamination to be reported to RBSLEC office for follow-up.</w:t>
            </w:r>
          </w:p>
          <w:p w14:paraId="514A78A7" w14:textId="35C4E8F8" w:rsidR="003E05D8" w:rsidRPr="0063730A" w:rsidRDefault="003E05D8"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RBSLEC and visiting staff to carry first aid kits to treat open wounds.</w:t>
            </w:r>
          </w:p>
        </w:tc>
      </w:tr>
      <w:tr w:rsidR="003E05D8" w:rsidRPr="0063730A" w14:paraId="1CADDA89" w14:textId="77777777" w:rsidTr="00FF12D3">
        <w:trPr>
          <w:cantSplit/>
        </w:trPr>
        <w:tc>
          <w:tcPr>
            <w:tcW w:w="3964" w:type="dxa"/>
            <w:shd w:val="clear" w:color="auto" w:fill="auto"/>
            <w:vAlign w:val="center"/>
          </w:tcPr>
          <w:p w14:paraId="421460E9" w14:textId="59870E54" w:rsidR="003E05D8" w:rsidRPr="0063730A" w:rsidRDefault="003E05D8" w:rsidP="00836B33">
            <w:pPr>
              <w:pStyle w:val="DETMinSuperEquipGovernBodies"/>
              <w:spacing w:before="0" w:after="0"/>
              <w:rPr>
                <w:rFonts w:asciiTheme="minorHAnsi" w:hAnsiTheme="minorHAnsi" w:cstheme="minorHAnsi"/>
                <w:b/>
                <w:color w:val="000000" w:themeColor="text1"/>
                <w:sz w:val="20"/>
                <w:szCs w:val="20"/>
              </w:rPr>
            </w:pPr>
            <w:r w:rsidRPr="0063730A">
              <w:rPr>
                <w:rFonts w:asciiTheme="minorHAnsi" w:hAnsiTheme="minorHAnsi" w:cstheme="minorHAnsi"/>
                <w:b/>
                <w:color w:val="000000" w:themeColor="text1"/>
                <w:sz w:val="20"/>
                <w:szCs w:val="20"/>
              </w:rPr>
              <w:t>Debris</w:t>
            </w:r>
          </w:p>
        </w:tc>
        <w:tc>
          <w:tcPr>
            <w:tcW w:w="6456" w:type="dxa"/>
            <w:shd w:val="clear" w:color="auto" w:fill="auto"/>
          </w:tcPr>
          <w:p w14:paraId="58CE4FF8" w14:textId="77777777" w:rsidR="003E05D8" w:rsidRPr="0063730A" w:rsidRDefault="003E05D8"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 xml:space="preserve">Water to be inspected prior to the activity to ensure the activity zone is clear of any submerged debris. </w:t>
            </w:r>
          </w:p>
          <w:p w14:paraId="22D6920E" w14:textId="69B1CA03" w:rsidR="003E05D8" w:rsidRPr="0063730A" w:rsidRDefault="003E05D8" w:rsidP="0063730A">
            <w:pPr>
              <w:pStyle w:val="ListParagraph"/>
              <w:numPr>
                <w:ilvl w:val="0"/>
                <w:numId w:val="45"/>
              </w:numPr>
              <w:textAlignment w:val="center"/>
              <w:rPr>
                <w:rFonts w:asciiTheme="minorHAnsi" w:hAnsiTheme="minorHAnsi" w:cstheme="minorHAnsi"/>
                <w:color w:val="000000" w:themeColor="text1"/>
                <w:sz w:val="20"/>
              </w:rPr>
            </w:pPr>
            <w:r w:rsidRPr="0063730A">
              <w:rPr>
                <w:rFonts w:asciiTheme="minorHAnsi" w:hAnsiTheme="minorHAnsi" w:cstheme="minorHAnsi"/>
                <w:color w:val="000000" w:themeColor="text1"/>
                <w:sz w:val="20"/>
              </w:rPr>
              <w:t>Floating debris to be cleared by RBSLEC staff.</w:t>
            </w:r>
          </w:p>
        </w:tc>
      </w:tr>
      <w:tr w:rsidR="00836B33" w:rsidRPr="0063730A" w14:paraId="4E3B76D1" w14:textId="77777777" w:rsidTr="00187F05">
        <w:trPr>
          <w:cantSplit/>
        </w:trPr>
        <w:tc>
          <w:tcPr>
            <w:tcW w:w="3964" w:type="dxa"/>
          </w:tcPr>
          <w:p w14:paraId="56C91FDA" w14:textId="77777777" w:rsidR="00836B33" w:rsidRPr="0063730A" w:rsidRDefault="00836B33" w:rsidP="00836B33">
            <w:pPr>
              <w:pStyle w:val="BlockText"/>
              <w:spacing w:before="60" w:after="60" w:line="240" w:lineRule="auto"/>
              <w:ind w:right="0"/>
              <w:rPr>
                <w:rFonts w:asciiTheme="minorHAnsi" w:hAnsiTheme="minorHAnsi" w:cstheme="minorHAnsi"/>
                <w:b/>
              </w:rPr>
            </w:pPr>
            <w:r w:rsidRPr="0063730A">
              <w:rPr>
                <w:rFonts w:asciiTheme="minorHAnsi" w:hAnsiTheme="minorHAnsi" w:cstheme="minorHAnsi"/>
                <w:b/>
              </w:rPr>
              <w:lastRenderedPageBreak/>
              <w:t>Storms</w:t>
            </w:r>
          </w:p>
          <w:p w14:paraId="03640459" w14:textId="0465F63F" w:rsidR="00836B33" w:rsidRPr="0063730A" w:rsidRDefault="00836B33" w:rsidP="00836B33">
            <w:pPr>
              <w:pStyle w:val="DETMinSuperEquipGovernBodies"/>
              <w:spacing w:after="0"/>
              <w:rPr>
                <w:rFonts w:asciiTheme="minorHAnsi" w:hAnsiTheme="minorHAnsi" w:cstheme="minorHAnsi"/>
                <w:b/>
                <w:color w:val="000000"/>
                <w:sz w:val="20"/>
                <w:szCs w:val="20"/>
              </w:rPr>
            </w:pPr>
          </w:p>
        </w:tc>
        <w:tc>
          <w:tcPr>
            <w:tcW w:w="6456" w:type="dxa"/>
          </w:tcPr>
          <w:p w14:paraId="7CD7DC56" w14:textId="363A3092" w:rsidR="00836B33" w:rsidRPr="0063730A" w:rsidRDefault="00836B33" w:rsidP="00836B33">
            <w:pPr>
              <w:pStyle w:val="ListParagraph"/>
              <w:numPr>
                <w:ilvl w:val="0"/>
                <w:numId w:val="29"/>
              </w:numPr>
              <w:rPr>
                <w:rFonts w:asciiTheme="minorHAnsi" w:hAnsiTheme="minorHAnsi" w:cstheme="minorHAnsi"/>
                <w:noProof/>
                <w:sz w:val="20"/>
              </w:rPr>
            </w:pPr>
            <w:r w:rsidRPr="0063730A">
              <w:rPr>
                <w:rFonts w:asciiTheme="minorHAnsi" w:hAnsiTheme="minorHAnsi" w:cstheme="minorHAnsi"/>
                <w:noProof/>
                <w:sz w:val="20"/>
              </w:rPr>
              <w:t>Weather forecast checked (via BOM) in advance and weather visually checked by instructors prior to activity. All sessions will be cancelled for pending thunderstorm events.</w:t>
            </w:r>
          </w:p>
          <w:p w14:paraId="23E1F29A" w14:textId="77777777" w:rsidR="00836B33" w:rsidRPr="0063730A" w:rsidRDefault="00836B33" w:rsidP="00836B33">
            <w:pPr>
              <w:pStyle w:val="ListParagraph"/>
              <w:numPr>
                <w:ilvl w:val="0"/>
                <w:numId w:val="29"/>
              </w:numPr>
              <w:rPr>
                <w:rFonts w:asciiTheme="minorHAnsi" w:hAnsiTheme="minorHAnsi" w:cstheme="minorHAnsi"/>
                <w:noProof/>
                <w:sz w:val="20"/>
              </w:rPr>
            </w:pPr>
            <w:r w:rsidRPr="0063730A">
              <w:rPr>
                <w:rFonts w:asciiTheme="minorHAnsi" w:hAnsiTheme="minorHAnsi" w:cstheme="minorHAnsi"/>
                <w:noProof/>
                <w:sz w:val="20"/>
              </w:rPr>
              <w:t xml:space="preserve">If necessary, contact made with relevent marine-based organisations (such as Volunteer Marine Rescue, Australian Volunteer Coast Guard or Southport Yacht Club Hollywell) for powerboat assistance. </w:t>
            </w:r>
          </w:p>
          <w:p w14:paraId="2F07830E" w14:textId="10497D2E" w:rsidR="00836B33" w:rsidRPr="0063730A" w:rsidRDefault="00836B33" w:rsidP="00836B33">
            <w:pPr>
              <w:pStyle w:val="ListParagraph"/>
              <w:numPr>
                <w:ilvl w:val="0"/>
                <w:numId w:val="29"/>
              </w:numPr>
              <w:rPr>
                <w:rFonts w:asciiTheme="minorHAnsi" w:hAnsiTheme="minorHAnsi" w:cstheme="minorHAnsi"/>
                <w:noProof/>
                <w:sz w:val="20"/>
              </w:rPr>
            </w:pPr>
            <w:r w:rsidRPr="0063730A">
              <w:rPr>
                <w:rFonts w:asciiTheme="minorHAnsi" w:hAnsiTheme="minorHAnsi" w:cstheme="minorHAnsi"/>
                <w:noProof/>
                <w:sz w:val="20"/>
              </w:rPr>
              <w:t>If an electrical storm is closing in on the location and there isn’t enough time to return to RBSLEC</w:t>
            </w:r>
            <w:r w:rsidR="003E05D8" w:rsidRPr="0063730A">
              <w:rPr>
                <w:rFonts w:asciiTheme="minorHAnsi" w:hAnsiTheme="minorHAnsi" w:cstheme="minorHAnsi"/>
                <w:noProof/>
                <w:sz w:val="20"/>
              </w:rPr>
              <w:t>,</w:t>
            </w:r>
            <w:r w:rsidRPr="0063730A">
              <w:rPr>
                <w:rFonts w:asciiTheme="minorHAnsi" w:hAnsiTheme="minorHAnsi" w:cstheme="minorHAnsi"/>
                <w:noProof/>
                <w:sz w:val="20"/>
              </w:rPr>
              <w:t xml:space="preserve"> </w:t>
            </w:r>
            <w:r w:rsidR="003E05D8" w:rsidRPr="0063730A">
              <w:rPr>
                <w:rFonts w:asciiTheme="minorHAnsi" w:hAnsiTheme="minorHAnsi" w:cstheme="minorHAnsi"/>
                <w:noProof/>
                <w:sz w:val="20"/>
              </w:rPr>
              <w:t>s</w:t>
            </w:r>
            <w:r w:rsidRPr="0063730A">
              <w:rPr>
                <w:rFonts w:asciiTheme="minorHAnsi" w:hAnsiTheme="minorHAnsi" w:cstheme="minorHAnsi"/>
                <w:noProof/>
                <w:sz w:val="20"/>
              </w:rPr>
              <w:t xml:space="preserve">helter </w:t>
            </w:r>
            <w:r w:rsidR="003E05D8" w:rsidRPr="0063730A">
              <w:rPr>
                <w:rFonts w:asciiTheme="minorHAnsi" w:hAnsiTheme="minorHAnsi" w:cstheme="minorHAnsi"/>
                <w:noProof/>
                <w:sz w:val="20"/>
              </w:rPr>
              <w:t>will</w:t>
            </w:r>
            <w:r w:rsidRPr="0063730A">
              <w:rPr>
                <w:rFonts w:asciiTheme="minorHAnsi" w:hAnsiTheme="minorHAnsi" w:cstheme="minorHAnsi"/>
                <w:noProof/>
                <w:sz w:val="20"/>
              </w:rPr>
              <w:t xml:space="preserve"> accessed </w:t>
            </w:r>
            <w:r w:rsidR="003E05D8" w:rsidRPr="0063730A">
              <w:rPr>
                <w:rFonts w:asciiTheme="minorHAnsi" w:hAnsiTheme="minorHAnsi" w:cstheme="minorHAnsi"/>
                <w:noProof/>
                <w:sz w:val="20"/>
              </w:rPr>
              <w:t>at the Runaway Bay Shopping Centre carpark or the Runaway Bay Sports Fields</w:t>
            </w:r>
            <w:r w:rsidRPr="0063730A">
              <w:rPr>
                <w:rFonts w:asciiTheme="minorHAnsi" w:hAnsiTheme="minorHAnsi" w:cstheme="minorHAnsi"/>
                <w:noProof/>
                <w:sz w:val="20"/>
              </w:rPr>
              <w:t xml:space="preserve">. </w:t>
            </w:r>
          </w:p>
        </w:tc>
      </w:tr>
      <w:tr w:rsidR="00836B33" w:rsidRPr="0063730A" w14:paraId="626B3186" w14:textId="77777777" w:rsidTr="00187F05">
        <w:trPr>
          <w:cantSplit/>
        </w:trPr>
        <w:tc>
          <w:tcPr>
            <w:tcW w:w="3964" w:type="dxa"/>
          </w:tcPr>
          <w:p w14:paraId="5A4A1BBF" w14:textId="4E818D5C" w:rsidR="00836B33" w:rsidRPr="0063730A" w:rsidRDefault="00836B33" w:rsidP="00836B33">
            <w:pPr>
              <w:pStyle w:val="DETMinSuperEquipGovernBodies"/>
              <w:spacing w:before="0" w:after="0"/>
              <w:rPr>
                <w:rFonts w:asciiTheme="minorHAnsi" w:hAnsiTheme="minorHAnsi" w:cstheme="minorHAnsi"/>
                <w:b/>
                <w:i/>
                <w:color w:val="7F7F7F" w:themeColor="text1" w:themeTint="80"/>
                <w:sz w:val="20"/>
                <w:szCs w:val="20"/>
              </w:rPr>
            </w:pPr>
            <w:r w:rsidRPr="0063730A">
              <w:rPr>
                <w:rFonts w:asciiTheme="minorHAnsi" w:hAnsiTheme="minorHAnsi" w:cstheme="minorHAnsi"/>
                <w:b/>
                <w:sz w:val="20"/>
                <w:szCs w:val="20"/>
              </w:rPr>
              <w:t>Wind</w:t>
            </w:r>
          </w:p>
        </w:tc>
        <w:tc>
          <w:tcPr>
            <w:tcW w:w="6456" w:type="dxa"/>
          </w:tcPr>
          <w:p w14:paraId="5B18D524" w14:textId="77777777" w:rsidR="00836B33" w:rsidRPr="0063730A" w:rsidRDefault="00836B33" w:rsidP="00836B33">
            <w:pPr>
              <w:pStyle w:val="ListParagraph"/>
              <w:numPr>
                <w:ilvl w:val="0"/>
                <w:numId w:val="30"/>
              </w:numPr>
              <w:rPr>
                <w:rFonts w:asciiTheme="minorHAnsi" w:hAnsiTheme="minorHAnsi" w:cstheme="minorHAnsi"/>
                <w:noProof/>
                <w:sz w:val="20"/>
              </w:rPr>
            </w:pPr>
            <w:r w:rsidRPr="0063730A">
              <w:rPr>
                <w:rFonts w:asciiTheme="minorHAnsi" w:hAnsiTheme="minorHAnsi" w:cstheme="minorHAnsi"/>
                <w:noProof/>
                <w:sz w:val="20"/>
              </w:rPr>
              <w:t>Weather forecast checked (via BOM) in advance and weather visually checked by instructors prior to activity.</w:t>
            </w:r>
          </w:p>
          <w:p w14:paraId="62B5B44C" w14:textId="362855FE" w:rsidR="00836B33" w:rsidRPr="0063730A" w:rsidRDefault="00836B33" w:rsidP="00836B33">
            <w:pPr>
              <w:pStyle w:val="BlockText"/>
              <w:numPr>
                <w:ilvl w:val="0"/>
                <w:numId w:val="30"/>
              </w:numPr>
              <w:spacing w:before="60" w:after="60" w:line="240" w:lineRule="auto"/>
              <w:ind w:right="0"/>
              <w:rPr>
                <w:rFonts w:asciiTheme="minorHAnsi" w:hAnsiTheme="minorHAnsi" w:cstheme="minorHAnsi"/>
                <w:noProof/>
              </w:rPr>
            </w:pPr>
            <w:r w:rsidRPr="0063730A">
              <w:rPr>
                <w:rFonts w:asciiTheme="minorHAnsi" w:hAnsiTheme="minorHAnsi" w:cstheme="minorHAnsi"/>
                <w:noProof/>
              </w:rPr>
              <w:t xml:space="preserve">Sessions are cancelled when wind is blowing in excess of </w:t>
            </w:r>
            <w:r w:rsidR="003E05D8" w:rsidRPr="0063730A">
              <w:rPr>
                <w:rFonts w:asciiTheme="minorHAnsi" w:hAnsiTheme="minorHAnsi" w:cstheme="minorHAnsi"/>
                <w:noProof/>
              </w:rPr>
              <w:t>28</w:t>
            </w:r>
            <w:r w:rsidRPr="0063730A">
              <w:rPr>
                <w:rFonts w:asciiTheme="minorHAnsi" w:hAnsiTheme="minorHAnsi" w:cstheme="minorHAnsi"/>
                <w:noProof/>
              </w:rPr>
              <w:t xml:space="preserve">km/hr </w:t>
            </w:r>
            <w:r w:rsidR="003E05D8" w:rsidRPr="0063730A">
              <w:rPr>
                <w:rFonts w:asciiTheme="minorHAnsi" w:hAnsiTheme="minorHAnsi" w:cstheme="minorHAnsi"/>
                <w:noProof/>
              </w:rPr>
              <w:t>or</w:t>
            </w:r>
            <w:r w:rsidRPr="0063730A">
              <w:rPr>
                <w:rFonts w:asciiTheme="minorHAnsi" w:hAnsiTheme="minorHAnsi" w:cstheme="minorHAnsi"/>
                <w:noProof/>
              </w:rPr>
              <w:t xml:space="preserve"> when blowing in excess of 2</w:t>
            </w:r>
            <w:r w:rsidR="003E05D8" w:rsidRPr="0063730A">
              <w:rPr>
                <w:rFonts w:asciiTheme="minorHAnsi" w:hAnsiTheme="minorHAnsi" w:cstheme="minorHAnsi"/>
                <w:noProof/>
              </w:rPr>
              <w:t>0</w:t>
            </w:r>
            <w:r w:rsidRPr="0063730A">
              <w:rPr>
                <w:rFonts w:asciiTheme="minorHAnsi" w:hAnsiTheme="minorHAnsi" w:cstheme="minorHAnsi"/>
                <w:noProof/>
              </w:rPr>
              <w:t xml:space="preserve">km/hr from the west. </w:t>
            </w:r>
          </w:p>
          <w:p w14:paraId="6FD2A8DD" w14:textId="4477D47B" w:rsidR="00836B33" w:rsidRPr="0063730A" w:rsidRDefault="00836B33" w:rsidP="00836B33">
            <w:pPr>
              <w:pStyle w:val="BlockText"/>
              <w:numPr>
                <w:ilvl w:val="0"/>
                <w:numId w:val="30"/>
              </w:numPr>
              <w:spacing w:before="60" w:after="60" w:line="240" w:lineRule="auto"/>
              <w:ind w:right="0"/>
              <w:rPr>
                <w:rFonts w:asciiTheme="minorHAnsi" w:hAnsiTheme="minorHAnsi" w:cstheme="minorHAnsi"/>
                <w:noProof/>
              </w:rPr>
            </w:pPr>
            <w:r w:rsidRPr="0063730A">
              <w:rPr>
                <w:rFonts w:asciiTheme="minorHAnsi" w:hAnsiTheme="minorHAnsi" w:cstheme="minorHAnsi"/>
                <w:noProof/>
              </w:rPr>
              <w:t>Students are briefed on environmental factors that can impact their paddling ability such as the wind and current.</w:t>
            </w:r>
          </w:p>
          <w:p w14:paraId="441F390B" w14:textId="0739ED00" w:rsidR="003E05D8" w:rsidRPr="0063730A" w:rsidRDefault="003E05D8" w:rsidP="00836B33">
            <w:pPr>
              <w:pStyle w:val="BlockText"/>
              <w:numPr>
                <w:ilvl w:val="0"/>
                <w:numId w:val="30"/>
              </w:numPr>
              <w:spacing w:before="60" w:after="60" w:line="240" w:lineRule="auto"/>
              <w:ind w:right="0"/>
              <w:rPr>
                <w:rFonts w:asciiTheme="minorHAnsi" w:hAnsiTheme="minorHAnsi" w:cstheme="minorHAnsi"/>
                <w:noProof/>
              </w:rPr>
            </w:pPr>
            <w:r w:rsidRPr="0063730A">
              <w:rPr>
                <w:rFonts w:asciiTheme="minorHAnsi" w:hAnsiTheme="minorHAnsi" w:cstheme="minorHAnsi"/>
                <w:noProof/>
              </w:rPr>
              <w:t>During sessions when wind is high (but below cancellation thresholds) and blowing from the west:</w:t>
            </w:r>
          </w:p>
          <w:p w14:paraId="551FDBE3" w14:textId="77777777" w:rsidR="0028080C" w:rsidRPr="0063730A" w:rsidRDefault="003E05D8" w:rsidP="003E05D8">
            <w:pPr>
              <w:pStyle w:val="BlockText"/>
              <w:numPr>
                <w:ilvl w:val="0"/>
                <w:numId w:val="28"/>
              </w:numPr>
              <w:spacing w:before="60" w:after="60" w:line="240" w:lineRule="auto"/>
              <w:ind w:right="0"/>
              <w:rPr>
                <w:rFonts w:asciiTheme="minorHAnsi" w:hAnsiTheme="minorHAnsi" w:cstheme="minorHAnsi"/>
                <w:noProof/>
              </w:rPr>
            </w:pPr>
            <w:r w:rsidRPr="0063730A">
              <w:rPr>
                <w:rFonts w:asciiTheme="minorHAnsi" w:hAnsiTheme="minorHAnsi" w:cstheme="minorHAnsi"/>
                <w:noProof/>
              </w:rPr>
              <w:t xml:space="preserve">Set up a physical barrier with </w:t>
            </w:r>
            <w:r w:rsidR="0028080C" w:rsidRPr="0063730A">
              <w:rPr>
                <w:rFonts w:asciiTheme="minorHAnsi" w:hAnsiTheme="minorHAnsi" w:cstheme="minorHAnsi"/>
                <w:noProof/>
              </w:rPr>
              <w:t xml:space="preserve">visiting </w:t>
            </w:r>
            <w:r w:rsidRPr="0063730A">
              <w:rPr>
                <w:rFonts w:asciiTheme="minorHAnsi" w:hAnsiTheme="minorHAnsi" w:cstheme="minorHAnsi"/>
                <w:noProof/>
              </w:rPr>
              <w:t xml:space="preserve">staff or agility sticks that provides students with a visual that shows the point that they need to get off their board and return to shore. </w:t>
            </w:r>
          </w:p>
          <w:p w14:paraId="316E87DE" w14:textId="77777777" w:rsidR="0028080C" w:rsidRPr="0063730A" w:rsidRDefault="003E05D8" w:rsidP="003E05D8">
            <w:pPr>
              <w:pStyle w:val="BlockText"/>
              <w:numPr>
                <w:ilvl w:val="0"/>
                <w:numId w:val="28"/>
              </w:numPr>
              <w:spacing w:before="60" w:after="60" w:line="240" w:lineRule="auto"/>
              <w:ind w:right="0"/>
              <w:rPr>
                <w:rFonts w:asciiTheme="minorHAnsi" w:hAnsiTheme="minorHAnsi" w:cstheme="minorHAnsi"/>
                <w:noProof/>
              </w:rPr>
            </w:pPr>
            <w:r w:rsidRPr="0063730A">
              <w:rPr>
                <w:rFonts w:asciiTheme="minorHAnsi" w:hAnsiTheme="minorHAnsi" w:cstheme="minorHAnsi"/>
                <w:noProof/>
              </w:rPr>
              <w:t xml:space="preserve">Have no more than two students on boards at one time and ensure that all students are aware of whistle procedures to clear the water quickly. </w:t>
            </w:r>
          </w:p>
          <w:p w14:paraId="5445D70A" w14:textId="42437865" w:rsidR="003E05D8" w:rsidRPr="0063730A" w:rsidRDefault="003E05D8" w:rsidP="003E05D8">
            <w:pPr>
              <w:pStyle w:val="BlockText"/>
              <w:numPr>
                <w:ilvl w:val="0"/>
                <w:numId w:val="28"/>
              </w:numPr>
              <w:spacing w:before="60" w:after="60" w:line="240" w:lineRule="auto"/>
              <w:ind w:right="0"/>
              <w:rPr>
                <w:rFonts w:asciiTheme="minorHAnsi" w:hAnsiTheme="minorHAnsi" w:cstheme="minorHAnsi"/>
                <w:noProof/>
              </w:rPr>
            </w:pPr>
            <w:r w:rsidRPr="0063730A">
              <w:rPr>
                <w:rFonts w:asciiTheme="minorHAnsi" w:hAnsiTheme="minorHAnsi" w:cstheme="minorHAnsi"/>
                <w:noProof/>
              </w:rPr>
              <w:t xml:space="preserve">Position an RBSLEC staff member on a board to paddle to students and offer assistance for those that begin to drift.  </w:t>
            </w:r>
          </w:p>
          <w:p w14:paraId="7C6F2A6A" w14:textId="785F2CEE" w:rsidR="00836B33" w:rsidRPr="0063730A" w:rsidRDefault="00836B33" w:rsidP="00836B33">
            <w:pPr>
              <w:pStyle w:val="ListParagraph"/>
              <w:numPr>
                <w:ilvl w:val="0"/>
                <w:numId w:val="30"/>
              </w:numPr>
              <w:rPr>
                <w:rFonts w:asciiTheme="minorHAnsi" w:hAnsiTheme="minorHAnsi" w:cstheme="minorHAnsi"/>
                <w:noProof/>
                <w:sz w:val="20"/>
              </w:rPr>
            </w:pPr>
            <w:r w:rsidRPr="0063730A">
              <w:rPr>
                <w:rFonts w:asciiTheme="minorHAnsi" w:hAnsiTheme="minorHAnsi" w:cstheme="minorHAnsi"/>
                <w:noProof/>
                <w:sz w:val="20"/>
              </w:rPr>
              <w:t xml:space="preserve">If necessary, contact made with relevent marine-based organisations (such as Volunteer Marine Rescue, Australian Volunteer Coast Guard or Southport Yacht Club Hollywell) for powerboat assistance. </w:t>
            </w:r>
          </w:p>
          <w:p w14:paraId="764BAC21" w14:textId="712C5F47" w:rsidR="0028080C" w:rsidRPr="0063730A" w:rsidRDefault="0028080C" w:rsidP="00836B33">
            <w:pPr>
              <w:pStyle w:val="ListParagraph"/>
              <w:numPr>
                <w:ilvl w:val="0"/>
                <w:numId w:val="30"/>
              </w:numPr>
              <w:rPr>
                <w:rFonts w:asciiTheme="minorHAnsi" w:hAnsiTheme="minorHAnsi" w:cstheme="minorHAnsi"/>
                <w:noProof/>
                <w:sz w:val="20"/>
              </w:rPr>
            </w:pPr>
            <w:r w:rsidRPr="0063730A">
              <w:rPr>
                <w:rFonts w:asciiTheme="minorHAnsi" w:hAnsiTheme="minorHAnsi" w:cstheme="minorHAnsi"/>
                <w:noProof/>
                <w:sz w:val="20"/>
              </w:rPr>
              <w:t>If cancelled following the commencement of the activity- instructor will get students to bring their board back to the SUP trailer in groups of 4.</w:t>
            </w:r>
          </w:p>
          <w:p w14:paraId="681756D6" w14:textId="54AD83F6" w:rsidR="00836B33" w:rsidRPr="0063730A" w:rsidRDefault="00836B33" w:rsidP="00836B33">
            <w:pPr>
              <w:ind w:left="288"/>
              <w:textAlignment w:val="center"/>
              <w:rPr>
                <w:rFonts w:asciiTheme="minorHAnsi" w:hAnsiTheme="minorHAnsi" w:cstheme="minorHAnsi"/>
                <w:i/>
                <w:color w:val="7F7F7F" w:themeColor="text1" w:themeTint="80"/>
                <w:sz w:val="20"/>
              </w:rPr>
            </w:pPr>
          </w:p>
        </w:tc>
      </w:tr>
      <w:tr w:rsidR="00836B33" w:rsidRPr="0063730A" w14:paraId="06F9D5F8" w14:textId="77777777" w:rsidTr="00187F05">
        <w:trPr>
          <w:cantSplit/>
        </w:trPr>
        <w:tc>
          <w:tcPr>
            <w:tcW w:w="3964" w:type="dxa"/>
          </w:tcPr>
          <w:p w14:paraId="0D563702" w14:textId="589BF5F3" w:rsidR="00836B33" w:rsidRPr="0063730A" w:rsidRDefault="00836B33" w:rsidP="00836B33">
            <w:pPr>
              <w:pStyle w:val="DETMinSuperEquipGovernBodies"/>
              <w:spacing w:after="0"/>
              <w:rPr>
                <w:rFonts w:asciiTheme="minorHAnsi" w:hAnsiTheme="minorHAnsi" w:cstheme="minorHAnsi"/>
                <w:b/>
                <w:color w:val="000000"/>
                <w:sz w:val="20"/>
                <w:szCs w:val="20"/>
              </w:rPr>
            </w:pPr>
            <w:r w:rsidRPr="0063730A">
              <w:rPr>
                <w:rFonts w:asciiTheme="minorHAnsi" w:hAnsiTheme="minorHAnsi" w:cstheme="minorHAnsi"/>
                <w:b/>
                <w:sz w:val="20"/>
                <w:szCs w:val="20"/>
              </w:rPr>
              <w:t xml:space="preserve">Sun </w:t>
            </w:r>
            <w:proofErr w:type="spellStart"/>
            <w:r w:rsidRPr="0063730A">
              <w:rPr>
                <w:rFonts w:asciiTheme="minorHAnsi" w:hAnsiTheme="minorHAnsi" w:cstheme="minorHAnsi"/>
                <w:b/>
                <w:sz w:val="20"/>
                <w:szCs w:val="20"/>
              </w:rPr>
              <w:t>saftey</w:t>
            </w:r>
            <w:proofErr w:type="spellEnd"/>
          </w:p>
        </w:tc>
        <w:tc>
          <w:tcPr>
            <w:tcW w:w="6456" w:type="dxa"/>
          </w:tcPr>
          <w:p w14:paraId="72375A2B" w14:textId="4E500DAB" w:rsidR="00836B33" w:rsidRPr="0063730A" w:rsidRDefault="00836B33" w:rsidP="00836B33">
            <w:pPr>
              <w:pStyle w:val="BlockText"/>
              <w:numPr>
                <w:ilvl w:val="0"/>
                <w:numId w:val="30"/>
              </w:numPr>
              <w:spacing w:before="60" w:after="60" w:line="240" w:lineRule="auto"/>
              <w:ind w:right="0"/>
              <w:rPr>
                <w:rFonts w:asciiTheme="minorHAnsi" w:hAnsiTheme="minorHAnsi" w:cstheme="minorHAnsi"/>
                <w:noProof/>
              </w:rPr>
            </w:pPr>
            <w:r w:rsidRPr="0063730A">
              <w:rPr>
                <w:rFonts w:asciiTheme="minorHAnsi" w:hAnsiTheme="minorHAnsi" w:cstheme="minorHAnsi"/>
                <w:noProof/>
              </w:rPr>
              <w:t>RBSLEC sun safety policy is applied during this activity wi</w:t>
            </w:r>
            <w:r w:rsidR="0028080C" w:rsidRPr="0063730A">
              <w:rPr>
                <w:rFonts w:asciiTheme="minorHAnsi" w:hAnsiTheme="minorHAnsi" w:cstheme="minorHAnsi"/>
                <w:noProof/>
              </w:rPr>
              <w:t>t</w:t>
            </w:r>
            <w:r w:rsidRPr="0063730A">
              <w:rPr>
                <w:rFonts w:asciiTheme="minorHAnsi" w:hAnsiTheme="minorHAnsi" w:cstheme="minorHAnsi"/>
                <w:noProof/>
              </w:rPr>
              <w:t>h all students requiring rash shirts and hats.</w:t>
            </w:r>
          </w:p>
          <w:p w14:paraId="508B1D3B" w14:textId="77777777" w:rsidR="00836B33" w:rsidRPr="0063730A" w:rsidRDefault="00836B33" w:rsidP="00836B33">
            <w:pPr>
              <w:pStyle w:val="BlockText"/>
              <w:numPr>
                <w:ilvl w:val="0"/>
                <w:numId w:val="30"/>
              </w:numPr>
              <w:spacing w:before="60" w:after="60" w:line="240" w:lineRule="auto"/>
              <w:ind w:right="0"/>
              <w:rPr>
                <w:rFonts w:asciiTheme="minorHAnsi" w:hAnsiTheme="minorHAnsi" w:cstheme="minorHAnsi"/>
                <w:noProof/>
              </w:rPr>
            </w:pPr>
            <w:r w:rsidRPr="0063730A">
              <w:rPr>
                <w:rFonts w:asciiTheme="minorHAnsi" w:hAnsiTheme="minorHAnsi" w:cstheme="minorHAnsi"/>
                <w:noProof/>
              </w:rPr>
              <w:t>Students will be reminded to apply sunscreen before walking to the Broadwater and before returning to the centre.</w:t>
            </w:r>
          </w:p>
          <w:p w14:paraId="3F8907B7" w14:textId="254B2255" w:rsidR="00836B33" w:rsidRPr="0063730A" w:rsidRDefault="00836B33" w:rsidP="00836B33">
            <w:pPr>
              <w:pStyle w:val="DETMinSuperEquipGovernBodies"/>
              <w:spacing w:after="0"/>
              <w:rPr>
                <w:rFonts w:asciiTheme="minorHAnsi" w:hAnsiTheme="minorHAnsi" w:cstheme="minorHAnsi"/>
                <w:b/>
                <w:sz w:val="20"/>
                <w:szCs w:val="20"/>
              </w:rPr>
            </w:pPr>
          </w:p>
        </w:tc>
      </w:tr>
      <w:tr w:rsidR="00836B33" w:rsidRPr="0063730A" w14:paraId="34FF2F0D" w14:textId="77777777" w:rsidTr="00187F05">
        <w:trPr>
          <w:cantSplit/>
        </w:trPr>
        <w:tc>
          <w:tcPr>
            <w:tcW w:w="3964" w:type="dxa"/>
            <w:shd w:val="clear" w:color="auto" w:fill="D9D9D9"/>
          </w:tcPr>
          <w:p w14:paraId="1280E53C" w14:textId="3DC1EE09" w:rsidR="00836B33" w:rsidRPr="0063730A" w:rsidRDefault="00836B33" w:rsidP="00836B33">
            <w:pPr>
              <w:pStyle w:val="DETMinSuperEquipGovernBodies"/>
              <w:spacing w:before="0" w:after="0"/>
              <w:rPr>
                <w:rFonts w:asciiTheme="minorHAnsi" w:hAnsiTheme="minorHAnsi" w:cstheme="minorHAnsi"/>
                <w:i/>
                <w:color w:val="7F7F7F" w:themeColor="text1" w:themeTint="80"/>
                <w:sz w:val="20"/>
                <w:szCs w:val="20"/>
              </w:rPr>
            </w:pPr>
            <w:r w:rsidRPr="0063730A">
              <w:rPr>
                <w:rFonts w:asciiTheme="minorHAnsi" w:hAnsiTheme="minorHAnsi" w:cstheme="minorHAnsi"/>
                <w:b/>
                <w:color w:val="000000"/>
                <w:sz w:val="20"/>
                <w:szCs w:val="20"/>
              </w:rPr>
              <w:t>Considering facilities and equipment hazards</w:t>
            </w:r>
          </w:p>
        </w:tc>
        <w:tc>
          <w:tcPr>
            <w:tcW w:w="6456" w:type="dxa"/>
            <w:shd w:val="clear" w:color="auto" w:fill="D9D9D9"/>
          </w:tcPr>
          <w:p w14:paraId="75E6DED3" w14:textId="4538BAB1" w:rsidR="00836B33" w:rsidRPr="0063730A" w:rsidRDefault="00836B33" w:rsidP="00836B33">
            <w:pPr>
              <w:ind w:left="288"/>
              <w:textAlignment w:val="center"/>
              <w:rPr>
                <w:rFonts w:asciiTheme="minorHAnsi" w:eastAsia="Times New Roman" w:hAnsiTheme="minorHAnsi" w:cstheme="minorHAnsi"/>
                <w:i/>
                <w:sz w:val="20"/>
                <w:lang w:eastAsia="zh-CN"/>
              </w:rPr>
            </w:pPr>
            <w:r w:rsidRPr="0063730A">
              <w:rPr>
                <w:rFonts w:asciiTheme="minorHAnsi" w:hAnsiTheme="minorHAnsi" w:cstheme="minorHAnsi"/>
                <w:b/>
                <w:color w:val="000000"/>
                <w:sz w:val="20"/>
              </w:rPr>
              <w:t>Planned control measures</w:t>
            </w:r>
          </w:p>
        </w:tc>
      </w:tr>
      <w:tr w:rsidR="00836B33" w:rsidRPr="0063730A" w14:paraId="4773B6AA" w14:textId="77777777" w:rsidTr="00836B33">
        <w:trPr>
          <w:cantSplit/>
        </w:trPr>
        <w:tc>
          <w:tcPr>
            <w:tcW w:w="3964" w:type="dxa"/>
            <w:shd w:val="clear" w:color="auto" w:fill="auto"/>
            <w:vAlign w:val="center"/>
          </w:tcPr>
          <w:p w14:paraId="479989A3" w14:textId="0E7ADF82" w:rsidR="00836B33" w:rsidRPr="0063730A" w:rsidRDefault="00FC5DD1" w:rsidP="00836B33">
            <w:pPr>
              <w:pStyle w:val="DETMinSuperEquipGovernBodies"/>
              <w:spacing w:before="0" w:after="0"/>
              <w:rPr>
                <w:rFonts w:asciiTheme="minorHAnsi" w:hAnsiTheme="minorHAnsi" w:cstheme="minorHAnsi"/>
                <w:b/>
                <w:color w:val="000000"/>
                <w:sz w:val="20"/>
                <w:szCs w:val="20"/>
              </w:rPr>
            </w:pPr>
            <w:bookmarkStart w:id="3" w:name="_Hlk94519289"/>
            <w:r w:rsidRPr="0063730A">
              <w:rPr>
                <w:rFonts w:asciiTheme="minorHAnsi" w:hAnsiTheme="minorHAnsi" w:cstheme="minorHAnsi"/>
                <w:b/>
                <w:color w:val="000000" w:themeColor="text1"/>
                <w:sz w:val="20"/>
                <w:szCs w:val="20"/>
              </w:rPr>
              <w:t>Damaged or faulty equipment</w:t>
            </w:r>
          </w:p>
        </w:tc>
        <w:tc>
          <w:tcPr>
            <w:tcW w:w="6456" w:type="dxa"/>
            <w:shd w:val="clear" w:color="auto" w:fill="auto"/>
          </w:tcPr>
          <w:p w14:paraId="683158D5" w14:textId="77777777" w:rsidR="00FC5DD1" w:rsidRPr="0063730A" w:rsidRDefault="0028080C" w:rsidP="0063730A">
            <w:pPr>
              <w:pStyle w:val="ListParagraph"/>
              <w:numPr>
                <w:ilvl w:val="0"/>
                <w:numId w:val="46"/>
              </w:numPr>
              <w:textAlignment w:val="center"/>
              <w:rPr>
                <w:rFonts w:asciiTheme="minorHAnsi" w:hAnsiTheme="minorHAnsi" w:cstheme="minorHAnsi"/>
                <w:color w:val="7F7F7F" w:themeColor="text1" w:themeTint="80"/>
                <w:sz w:val="20"/>
              </w:rPr>
            </w:pPr>
            <w:r w:rsidRPr="0063730A">
              <w:rPr>
                <w:rFonts w:asciiTheme="minorHAnsi" w:hAnsiTheme="minorHAnsi" w:cstheme="minorHAnsi"/>
                <w:color w:val="000000" w:themeColor="text1"/>
                <w:sz w:val="20"/>
              </w:rPr>
              <w:t>Boards</w:t>
            </w:r>
            <w:r w:rsidR="00FC5DD1" w:rsidRPr="0063730A">
              <w:rPr>
                <w:rFonts w:asciiTheme="minorHAnsi" w:hAnsiTheme="minorHAnsi" w:cstheme="minorHAnsi"/>
                <w:color w:val="000000" w:themeColor="text1"/>
                <w:sz w:val="20"/>
              </w:rPr>
              <w:t>, paddles and life jackets to be checked for issues by RBSLEC staff at the conclusion of each activity</w:t>
            </w:r>
            <w:r w:rsidRPr="0063730A">
              <w:rPr>
                <w:rFonts w:asciiTheme="minorHAnsi" w:hAnsiTheme="minorHAnsi" w:cstheme="minorHAnsi"/>
                <w:color w:val="000000" w:themeColor="text1"/>
                <w:sz w:val="20"/>
              </w:rPr>
              <w:t>.</w:t>
            </w:r>
          </w:p>
          <w:p w14:paraId="005349D4" w14:textId="77777777" w:rsidR="00FC5DD1" w:rsidRPr="0063730A" w:rsidRDefault="00FC5DD1" w:rsidP="0063730A">
            <w:pPr>
              <w:pStyle w:val="ListParagraph"/>
              <w:numPr>
                <w:ilvl w:val="0"/>
                <w:numId w:val="46"/>
              </w:numPr>
              <w:textAlignment w:val="center"/>
              <w:rPr>
                <w:rFonts w:asciiTheme="minorHAnsi" w:hAnsiTheme="minorHAnsi" w:cstheme="minorHAnsi"/>
                <w:color w:val="7F7F7F" w:themeColor="text1" w:themeTint="80"/>
                <w:sz w:val="20"/>
              </w:rPr>
            </w:pPr>
            <w:r w:rsidRPr="0063730A">
              <w:rPr>
                <w:rFonts w:asciiTheme="minorHAnsi" w:hAnsiTheme="minorHAnsi" w:cstheme="minorHAnsi"/>
                <w:color w:val="000000" w:themeColor="text1"/>
                <w:sz w:val="20"/>
              </w:rPr>
              <w:t>Faulty equipment will be removed from the trailer and reported through the relevant channels to be fixed or replaced.</w:t>
            </w:r>
          </w:p>
          <w:p w14:paraId="7AC1DEEE" w14:textId="35E2DBDA" w:rsidR="00836B33" w:rsidRPr="0063730A" w:rsidRDefault="00FC5DD1" w:rsidP="0063730A">
            <w:pPr>
              <w:pStyle w:val="ListParagraph"/>
              <w:numPr>
                <w:ilvl w:val="0"/>
                <w:numId w:val="46"/>
              </w:numPr>
              <w:textAlignment w:val="center"/>
              <w:rPr>
                <w:rFonts w:asciiTheme="minorHAnsi" w:hAnsiTheme="minorHAnsi" w:cstheme="minorHAnsi"/>
                <w:color w:val="7F7F7F" w:themeColor="text1" w:themeTint="80"/>
                <w:sz w:val="20"/>
              </w:rPr>
            </w:pPr>
            <w:r w:rsidRPr="0063730A">
              <w:rPr>
                <w:rFonts w:asciiTheme="minorHAnsi" w:hAnsiTheme="minorHAnsi" w:cstheme="minorHAnsi"/>
                <w:color w:val="000000" w:themeColor="text1"/>
                <w:sz w:val="20"/>
              </w:rPr>
              <w:t>All equipment will be washed following the last session of the week.</w:t>
            </w:r>
            <w:r w:rsidR="00836B33" w:rsidRPr="0063730A">
              <w:rPr>
                <w:rFonts w:asciiTheme="minorHAnsi" w:hAnsiTheme="minorHAnsi" w:cstheme="minorHAnsi"/>
                <w:color w:val="000000" w:themeColor="text1"/>
                <w:sz w:val="20"/>
              </w:rPr>
              <w:t xml:space="preserve"> </w:t>
            </w:r>
          </w:p>
          <w:p w14:paraId="684202D6" w14:textId="5B18FE01" w:rsidR="00836B33" w:rsidRPr="0063730A" w:rsidRDefault="00836B33" w:rsidP="00836B33">
            <w:pPr>
              <w:ind w:left="288"/>
              <w:textAlignment w:val="center"/>
              <w:rPr>
                <w:rFonts w:asciiTheme="minorHAnsi" w:hAnsiTheme="minorHAnsi" w:cstheme="minorHAnsi"/>
                <w:b/>
                <w:color w:val="000000"/>
                <w:sz w:val="20"/>
              </w:rPr>
            </w:pPr>
          </w:p>
        </w:tc>
      </w:tr>
      <w:bookmarkEnd w:id="3"/>
      <w:tr w:rsidR="00836B33" w:rsidRPr="0063730A" w14:paraId="651E9625" w14:textId="77777777" w:rsidTr="00836B33">
        <w:trPr>
          <w:cantSplit/>
        </w:trPr>
        <w:tc>
          <w:tcPr>
            <w:tcW w:w="3964" w:type="dxa"/>
            <w:shd w:val="clear" w:color="auto" w:fill="auto"/>
          </w:tcPr>
          <w:p w14:paraId="6172FD94" w14:textId="75290D85" w:rsidR="00836B33" w:rsidRPr="0063730A" w:rsidRDefault="00FC5DD1" w:rsidP="00836B33">
            <w:pPr>
              <w:pStyle w:val="BlockText"/>
              <w:spacing w:before="60" w:after="60" w:line="240" w:lineRule="auto"/>
              <w:ind w:right="0"/>
              <w:rPr>
                <w:rFonts w:asciiTheme="minorHAnsi" w:hAnsiTheme="minorHAnsi" w:cstheme="minorHAnsi"/>
                <w:b/>
              </w:rPr>
            </w:pPr>
            <w:r w:rsidRPr="0063730A">
              <w:rPr>
                <w:rFonts w:asciiTheme="minorHAnsi" w:hAnsiTheme="minorHAnsi" w:cstheme="minorHAnsi"/>
                <w:b/>
              </w:rPr>
              <w:t>Trailer</w:t>
            </w:r>
          </w:p>
          <w:p w14:paraId="43519950" w14:textId="4707FEEF" w:rsidR="00836B33" w:rsidRPr="0063730A" w:rsidRDefault="00836B33" w:rsidP="00836B33">
            <w:pPr>
              <w:pStyle w:val="DETMinSuperEquipGovernBodies"/>
              <w:spacing w:before="0" w:after="0"/>
              <w:rPr>
                <w:rFonts w:asciiTheme="minorHAnsi" w:hAnsiTheme="minorHAnsi" w:cstheme="minorHAnsi"/>
                <w:b/>
                <w:color w:val="000000" w:themeColor="text1"/>
                <w:sz w:val="20"/>
                <w:szCs w:val="20"/>
              </w:rPr>
            </w:pPr>
          </w:p>
        </w:tc>
        <w:tc>
          <w:tcPr>
            <w:tcW w:w="6456" w:type="dxa"/>
            <w:shd w:val="clear" w:color="auto" w:fill="auto"/>
          </w:tcPr>
          <w:p w14:paraId="58185807" w14:textId="17E26484" w:rsidR="00836B33" w:rsidRPr="0063730A" w:rsidRDefault="00FC5DD1" w:rsidP="00836B33">
            <w:pPr>
              <w:pStyle w:val="BlockText"/>
              <w:numPr>
                <w:ilvl w:val="0"/>
                <w:numId w:val="31"/>
              </w:numPr>
              <w:spacing w:before="60" w:after="60" w:line="240" w:lineRule="auto"/>
              <w:ind w:right="0"/>
              <w:rPr>
                <w:rFonts w:asciiTheme="minorHAnsi" w:hAnsiTheme="minorHAnsi" w:cstheme="minorHAnsi"/>
              </w:rPr>
            </w:pPr>
            <w:r w:rsidRPr="0063730A">
              <w:rPr>
                <w:rFonts w:asciiTheme="minorHAnsi" w:hAnsiTheme="minorHAnsi" w:cstheme="minorHAnsi"/>
              </w:rPr>
              <w:t>Trailer to be parked parallel to Shearwater Park for easy access to SUP boards</w:t>
            </w:r>
            <w:r w:rsidR="00836B33" w:rsidRPr="0063730A">
              <w:rPr>
                <w:rFonts w:asciiTheme="minorHAnsi" w:hAnsiTheme="minorHAnsi" w:cstheme="minorHAnsi"/>
              </w:rPr>
              <w:t>.</w:t>
            </w:r>
          </w:p>
          <w:p w14:paraId="6336D1AD" w14:textId="6141578F" w:rsidR="00FC5DD1" w:rsidRPr="0063730A" w:rsidRDefault="00FC5DD1" w:rsidP="00836B33">
            <w:pPr>
              <w:pStyle w:val="BlockText"/>
              <w:numPr>
                <w:ilvl w:val="0"/>
                <w:numId w:val="31"/>
              </w:numPr>
              <w:spacing w:before="60" w:after="60" w:line="240" w:lineRule="auto"/>
              <w:ind w:right="0"/>
              <w:rPr>
                <w:rFonts w:asciiTheme="minorHAnsi" w:hAnsiTheme="minorHAnsi" w:cstheme="minorHAnsi"/>
              </w:rPr>
            </w:pPr>
            <w:r w:rsidRPr="0063730A">
              <w:rPr>
                <w:rFonts w:asciiTheme="minorHAnsi" w:hAnsiTheme="minorHAnsi" w:cstheme="minorHAnsi"/>
              </w:rPr>
              <w:t>RBSLEC staff to exercise caution and look for traffic when accessing boards on the road side of the trailer.</w:t>
            </w:r>
          </w:p>
          <w:p w14:paraId="4C191EFF" w14:textId="6104D5F8" w:rsidR="00836B33" w:rsidRPr="0063730A" w:rsidRDefault="00FC5DD1" w:rsidP="00FF1964">
            <w:pPr>
              <w:pStyle w:val="BlockText"/>
              <w:numPr>
                <w:ilvl w:val="0"/>
                <w:numId w:val="31"/>
              </w:numPr>
              <w:spacing w:before="60" w:after="60" w:line="240" w:lineRule="auto"/>
              <w:ind w:right="0"/>
              <w:rPr>
                <w:rFonts w:asciiTheme="minorHAnsi" w:hAnsiTheme="minorHAnsi" w:cstheme="minorHAnsi"/>
              </w:rPr>
            </w:pPr>
            <w:r w:rsidRPr="0063730A">
              <w:rPr>
                <w:rFonts w:asciiTheme="minorHAnsi" w:hAnsiTheme="minorHAnsi" w:cstheme="minorHAnsi"/>
              </w:rPr>
              <w:t>Boards to be loaded correctly onto racks and padlocked</w:t>
            </w:r>
            <w:r w:rsidR="00FF1964" w:rsidRPr="0063730A">
              <w:rPr>
                <w:rFonts w:asciiTheme="minorHAnsi" w:hAnsiTheme="minorHAnsi" w:cstheme="minorHAnsi"/>
              </w:rPr>
              <w:t>, p</w:t>
            </w:r>
            <w:r w:rsidRPr="0063730A">
              <w:rPr>
                <w:rFonts w:asciiTheme="minorHAnsi" w:hAnsiTheme="minorHAnsi" w:cstheme="minorHAnsi"/>
              </w:rPr>
              <w:t>addle</w:t>
            </w:r>
            <w:r w:rsidR="00FF1964" w:rsidRPr="0063730A">
              <w:rPr>
                <w:rFonts w:asciiTheme="minorHAnsi" w:hAnsiTheme="minorHAnsi" w:cstheme="minorHAnsi"/>
              </w:rPr>
              <w:t>s</w:t>
            </w:r>
            <w:r w:rsidRPr="0063730A">
              <w:rPr>
                <w:rFonts w:asciiTheme="minorHAnsi" w:hAnsiTheme="minorHAnsi" w:cstheme="minorHAnsi"/>
              </w:rPr>
              <w:t xml:space="preserve"> secured in the trailer</w:t>
            </w:r>
            <w:r w:rsidR="00FF1964" w:rsidRPr="0063730A">
              <w:rPr>
                <w:rFonts w:asciiTheme="minorHAnsi" w:hAnsiTheme="minorHAnsi" w:cstheme="minorHAnsi"/>
              </w:rPr>
              <w:t xml:space="preserve"> life jackets stacked orderly in the relevant box before departing.</w:t>
            </w:r>
          </w:p>
          <w:p w14:paraId="2C737A11" w14:textId="77777777" w:rsidR="00836B33" w:rsidRPr="0063730A" w:rsidRDefault="00836B33" w:rsidP="00FF1964">
            <w:pPr>
              <w:ind w:left="288"/>
              <w:textAlignment w:val="center"/>
              <w:rPr>
                <w:rFonts w:asciiTheme="minorHAnsi" w:hAnsiTheme="minorHAnsi" w:cstheme="minorHAnsi"/>
                <w:color w:val="000000" w:themeColor="text1"/>
                <w:sz w:val="20"/>
              </w:rPr>
            </w:pPr>
          </w:p>
        </w:tc>
      </w:tr>
      <w:tr w:rsidR="00070763" w:rsidRPr="0063730A" w14:paraId="20886E2D" w14:textId="77777777" w:rsidTr="00836B33">
        <w:trPr>
          <w:cantSplit/>
        </w:trPr>
        <w:tc>
          <w:tcPr>
            <w:tcW w:w="3964" w:type="dxa"/>
            <w:shd w:val="clear" w:color="auto" w:fill="auto"/>
          </w:tcPr>
          <w:p w14:paraId="20D23F67" w14:textId="72257D62" w:rsidR="00070763" w:rsidRPr="0063730A" w:rsidRDefault="00070763" w:rsidP="00836B33">
            <w:pPr>
              <w:pStyle w:val="BlockText"/>
              <w:spacing w:before="60" w:after="60" w:line="240" w:lineRule="auto"/>
              <w:ind w:right="0"/>
              <w:rPr>
                <w:rFonts w:asciiTheme="minorHAnsi" w:hAnsiTheme="minorHAnsi" w:cstheme="minorHAnsi"/>
                <w:b/>
              </w:rPr>
            </w:pPr>
            <w:r w:rsidRPr="0063730A">
              <w:rPr>
                <w:rFonts w:asciiTheme="minorHAnsi" w:hAnsiTheme="minorHAnsi" w:cstheme="minorHAnsi"/>
                <w:b/>
              </w:rPr>
              <w:lastRenderedPageBreak/>
              <w:t>Other water users</w:t>
            </w:r>
          </w:p>
        </w:tc>
        <w:tc>
          <w:tcPr>
            <w:tcW w:w="6456" w:type="dxa"/>
            <w:shd w:val="clear" w:color="auto" w:fill="auto"/>
          </w:tcPr>
          <w:p w14:paraId="6516CC60" w14:textId="77777777" w:rsidR="00070763" w:rsidRPr="0063730A" w:rsidRDefault="00070763" w:rsidP="00836B33">
            <w:pPr>
              <w:pStyle w:val="BlockText"/>
              <w:numPr>
                <w:ilvl w:val="0"/>
                <w:numId w:val="31"/>
              </w:numPr>
              <w:spacing w:before="60" w:after="60" w:line="240" w:lineRule="auto"/>
              <w:ind w:right="0"/>
              <w:rPr>
                <w:rFonts w:asciiTheme="minorHAnsi" w:hAnsiTheme="minorHAnsi" w:cstheme="minorHAnsi"/>
              </w:rPr>
            </w:pPr>
            <w:r w:rsidRPr="0063730A">
              <w:rPr>
                <w:rFonts w:asciiTheme="minorHAnsi" w:hAnsiTheme="minorHAnsi" w:cstheme="minorHAnsi"/>
              </w:rPr>
              <w:t>An area that isn’t being used by kite surfers or other water users is designated for the activity.</w:t>
            </w:r>
          </w:p>
          <w:p w14:paraId="08AADC51" w14:textId="77777777" w:rsidR="00070763" w:rsidRPr="0063730A" w:rsidRDefault="00070763" w:rsidP="00836B33">
            <w:pPr>
              <w:pStyle w:val="BlockText"/>
              <w:numPr>
                <w:ilvl w:val="0"/>
                <w:numId w:val="31"/>
              </w:numPr>
              <w:spacing w:before="60" w:after="60" w:line="240" w:lineRule="auto"/>
              <w:ind w:right="0"/>
              <w:rPr>
                <w:rFonts w:asciiTheme="minorHAnsi" w:hAnsiTheme="minorHAnsi" w:cstheme="minorHAnsi"/>
              </w:rPr>
            </w:pPr>
            <w:r w:rsidRPr="0063730A">
              <w:rPr>
                <w:rFonts w:asciiTheme="minorHAnsi" w:hAnsiTheme="minorHAnsi" w:cstheme="minorHAnsi"/>
              </w:rPr>
              <w:t>RBSLEC staff to approach kite surfers in or near the activity zone to negotiate safe practice for the activity.</w:t>
            </w:r>
          </w:p>
          <w:p w14:paraId="3CD70931" w14:textId="222A8A07" w:rsidR="00070763" w:rsidRPr="0063730A" w:rsidRDefault="00070763" w:rsidP="00836B33">
            <w:pPr>
              <w:pStyle w:val="BlockText"/>
              <w:numPr>
                <w:ilvl w:val="0"/>
                <w:numId w:val="31"/>
              </w:numPr>
              <w:spacing w:before="60" w:after="60" w:line="240" w:lineRule="auto"/>
              <w:ind w:right="0"/>
              <w:rPr>
                <w:rFonts w:asciiTheme="minorHAnsi" w:hAnsiTheme="minorHAnsi" w:cstheme="minorHAnsi"/>
              </w:rPr>
            </w:pPr>
            <w:r w:rsidRPr="0063730A">
              <w:rPr>
                <w:rFonts w:asciiTheme="minorHAnsi" w:hAnsiTheme="minorHAnsi" w:cstheme="minorHAnsi"/>
              </w:rPr>
              <w:t xml:space="preserve">Other water users are identified prior to the activity commencing and students inducted on appropriate etiquette when operating around other water users such as kayaks. </w:t>
            </w:r>
          </w:p>
        </w:tc>
      </w:tr>
      <w:tr w:rsidR="00836B33" w:rsidRPr="0063730A" w14:paraId="669F69B3" w14:textId="77777777" w:rsidTr="00625DAE">
        <w:trPr>
          <w:cantSplit/>
        </w:trPr>
        <w:tc>
          <w:tcPr>
            <w:tcW w:w="3964" w:type="dxa"/>
            <w:shd w:val="clear" w:color="auto" w:fill="D9D9D9"/>
          </w:tcPr>
          <w:p w14:paraId="62FE2252" w14:textId="0CA6E487" w:rsidR="00836B33" w:rsidRPr="0063730A" w:rsidRDefault="00836B33" w:rsidP="00836B33">
            <w:pPr>
              <w:pStyle w:val="BlockText"/>
              <w:spacing w:before="60" w:after="60" w:line="240" w:lineRule="auto"/>
              <w:ind w:right="0"/>
              <w:rPr>
                <w:rFonts w:asciiTheme="minorHAnsi" w:hAnsiTheme="minorHAnsi" w:cstheme="minorHAnsi"/>
              </w:rPr>
            </w:pPr>
            <w:r w:rsidRPr="0063730A">
              <w:rPr>
                <w:rFonts w:asciiTheme="minorHAnsi" w:hAnsiTheme="minorHAnsi" w:cstheme="minorHAnsi"/>
                <w:b/>
                <w:color w:val="000000"/>
              </w:rPr>
              <w:t>Considering students</w:t>
            </w:r>
          </w:p>
        </w:tc>
        <w:tc>
          <w:tcPr>
            <w:tcW w:w="6456" w:type="dxa"/>
            <w:shd w:val="clear" w:color="auto" w:fill="D9D9D9"/>
          </w:tcPr>
          <w:p w14:paraId="4A7787BE" w14:textId="7999C31D" w:rsidR="00836B33" w:rsidRPr="0063730A" w:rsidRDefault="00836B33" w:rsidP="00CC3F65">
            <w:pPr>
              <w:pStyle w:val="BlockText"/>
              <w:spacing w:before="60" w:after="60" w:line="240" w:lineRule="auto"/>
              <w:ind w:right="0"/>
              <w:rPr>
                <w:rFonts w:asciiTheme="minorHAnsi" w:hAnsiTheme="minorHAnsi" w:cstheme="minorHAnsi"/>
              </w:rPr>
            </w:pPr>
            <w:r w:rsidRPr="0063730A">
              <w:rPr>
                <w:rFonts w:asciiTheme="minorHAnsi" w:hAnsiTheme="minorHAnsi" w:cstheme="minorHAnsi"/>
                <w:b/>
                <w:color w:val="000000"/>
              </w:rPr>
              <w:t>Planned control measures</w:t>
            </w:r>
          </w:p>
        </w:tc>
      </w:tr>
      <w:tr w:rsidR="00FC5DD1" w:rsidRPr="0063730A" w14:paraId="25D5719B" w14:textId="77777777" w:rsidTr="00836B33">
        <w:trPr>
          <w:cantSplit/>
        </w:trPr>
        <w:tc>
          <w:tcPr>
            <w:tcW w:w="3964" w:type="dxa"/>
            <w:shd w:val="clear" w:color="auto" w:fill="auto"/>
            <w:vAlign w:val="center"/>
          </w:tcPr>
          <w:p w14:paraId="4AF225F9" w14:textId="090EB8BF" w:rsidR="00FC5DD1" w:rsidRPr="0063730A" w:rsidRDefault="00FC5DD1" w:rsidP="00FC5DD1">
            <w:pPr>
              <w:pStyle w:val="BlockText"/>
              <w:spacing w:before="60" w:after="60" w:line="240" w:lineRule="auto"/>
              <w:ind w:right="0"/>
              <w:rPr>
                <w:rFonts w:asciiTheme="minorHAnsi" w:hAnsiTheme="minorHAnsi" w:cstheme="minorHAnsi"/>
                <w:b/>
                <w:color w:val="000000" w:themeColor="text1"/>
              </w:rPr>
            </w:pPr>
            <w:r w:rsidRPr="0063730A">
              <w:rPr>
                <w:rFonts w:asciiTheme="minorHAnsi" w:hAnsiTheme="minorHAnsi" w:cstheme="minorHAnsi"/>
                <w:b/>
                <w:color w:val="000000" w:themeColor="text1"/>
              </w:rPr>
              <w:t>Manual Handling</w:t>
            </w:r>
          </w:p>
        </w:tc>
        <w:tc>
          <w:tcPr>
            <w:tcW w:w="6456" w:type="dxa"/>
            <w:shd w:val="clear" w:color="auto" w:fill="auto"/>
          </w:tcPr>
          <w:p w14:paraId="14D21A4E" w14:textId="77777777" w:rsidR="00FC5DD1" w:rsidRPr="0063730A" w:rsidRDefault="00FC5DD1" w:rsidP="0063730A">
            <w:pPr>
              <w:pStyle w:val="ListParagraph"/>
              <w:numPr>
                <w:ilvl w:val="0"/>
                <w:numId w:val="49"/>
              </w:numPr>
              <w:textAlignment w:val="center"/>
              <w:rPr>
                <w:rFonts w:asciiTheme="minorHAnsi" w:hAnsiTheme="minorHAnsi" w:cstheme="minorHAnsi"/>
                <w:color w:val="7F7F7F" w:themeColor="text1" w:themeTint="80"/>
                <w:sz w:val="20"/>
              </w:rPr>
            </w:pPr>
            <w:r w:rsidRPr="0063730A">
              <w:rPr>
                <w:rFonts w:asciiTheme="minorHAnsi" w:hAnsiTheme="minorHAnsi" w:cstheme="minorHAnsi"/>
                <w:color w:val="000000" w:themeColor="text1"/>
                <w:sz w:val="20"/>
              </w:rPr>
              <w:t xml:space="preserve">Boards will be unloaded and loaded onto the trailer by RBSLEC staff. </w:t>
            </w:r>
          </w:p>
          <w:p w14:paraId="5B47EE89" w14:textId="28B1D364" w:rsidR="00FC5DD1" w:rsidRPr="0063730A" w:rsidRDefault="00FC5DD1" w:rsidP="0063730A">
            <w:pPr>
              <w:pStyle w:val="ListParagraph"/>
              <w:numPr>
                <w:ilvl w:val="0"/>
                <w:numId w:val="49"/>
              </w:numPr>
              <w:textAlignment w:val="center"/>
              <w:rPr>
                <w:rFonts w:asciiTheme="minorHAnsi" w:hAnsiTheme="minorHAnsi" w:cstheme="minorHAnsi"/>
                <w:color w:val="7F7F7F" w:themeColor="text1" w:themeTint="80"/>
                <w:sz w:val="20"/>
              </w:rPr>
            </w:pPr>
            <w:r w:rsidRPr="0063730A">
              <w:rPr>
                <w:rFonts w:asciiTheme="minorHAnsi" w:hAnsiTheme="minorHAnsi" w:cstheme="minorHAnsi"/>
                <w:color w:val="000000" w:themeColor="text1"/>
                <w:sz w:val="20"/>
              </w:rPr>
              <w:t xml:space="preserve">Students will be inducted on the process for moving boards to the shoreline which will include the correct lifting technique and </w:t>
            </w:r>
            <w:r w:rsidR="0063730A">
              <w:rPr>
                <w:rFonts w:asciiTheme="minorHAnsi" w:hAnsiTheme="minorHAnsi" w:cstheme="minorHAnsi"/>
                <w:color w:val="000000" w:themeColor="text1"/>
                <w:sz w:val="20"/>
              </w:rPr>
              <w:t>two</w:t>
            </w:r>
            <w:r w:rsidRPr="0063730A">
              <w:rPr>
                <w:rFonts w:asciiTheme="minorHAnsi" w:hAnsiTheme="minorHAnsi" w:cstheme="minorHAnsi"/>
                <w:color w:val="000000" w:themeColor="text1"/>
                <w:sz w:val="20"/>
              </w:rPr>
              <w:t xml:space="preserve"> students carrying boards (</w:t>
            </w:r>
            <w:r w:rsidR="0063730A">
              <w:rPr>
                <w:rFonts w:asciiTheme="minorHAnsi" w:hAnsiTheme="minorHAnsi" w:cstheme="minorHAnsi"/>
                <w:color w:val="000000" w:themeColor="text1"/>
                <w:sz w:val="20"/>
              </w:rPr>
              <w:t>four</w:t>
            </w:r>
            <w:r w:rsidRPr="0063730A">
              <w:rPr>
                <w:rFonts w:asciiTheme="minorHAnsi" w:hAnsiTheme="minorHAnsi" w:cstheme="minorHAnsi"/>
                <w:color w:val="000000" w:themeColor="text1"/>
                <w:sz w:val="20"/>
              </w:rPr>
              <w:t xml:space="preserve"> students in higher winds). </w:t>
            </w:r>
          </w:p>
          <w:p w14:paraId="46A79394" w14:textId="470A7D1B" w:rsidR="00FC5DD1" w:rsidRPr="0063730A" w:rsidRDefault="00FC5DD1" w:rsidP="0063730A">
            <w:pPr>
              <w:ind w:left="288"/>
              <w:textAlignment w:val="center"/>
              <w:rPr>
                <w:rFonts w:asciiTheme="minorHAnsi" w:hAnsiTheme="minorHAnsi" w:cstheme="minorHAnsi"/>
                <w:color w:val="000000" w:themeColor="text1"/>
                <w:sz w:val="20"/>
              </w:rPr>
            </w:pPr>
          </w:p>
        </w:tc>
      </w:tr>
      <w:tr w:rsidR="00FC5DD1" w:rsidRPr="0063730A" w14:paraId="20BF794B" w14:textId="77777777" w:rsidTr="00836B33">
        <w:trPr>
          <w:cantSplit/>
        </w:trPr>
        <w:tc>
          <w:tcPr>
            <w:tcW w:w="3964" w:type="dxa"/>
            <w:shd w:val="clear" w:color="auto" w:fill="auto"/>
            <w:vAlign w:val="center"/>
          </w:tcPr>
          <w:p w14:paraId="002D3191" w14:textId="6C9CEF3C" w:rsidR="00FC5DD1" w:rsidRPr="0063730A" w:rsidRDefault="00FC5DD1" w:rsidP="00FC5DD1">
            <w:pPr>
              <w:pStyle w:val="BlockText"/>
              <w:spacing w:before="60" w:after="60" w:line="240" w:lineRule="auto"/>
              <w:ind w:right="0"/>
              <w:rPr>
                <w:rFonts w:asciiTheme="minorHAnsi" w:hAnsiTheme="minorHAnsi" w:cstheme="minorHAnsi"/>
                <w:b/>
                <w:color w:val="000000"/>
              </w:rPr>
            </w:pPr>
            <w:r w:rsidRPr="0063730A">
              <w:rPr>
                <w:rFonts w:asciiTheme="minorHAnsi" w:hAnsiTheme="minorHAnsi" w:cstheme="minorHAnsi"/>
                <w:b/>
                <w:color w:val="000000" w:themeColor="text1"/>
              </w:rPr>
              <w:t>Injury</w:t>
            </w:r>
          </w:p>
        </w:tc>
        <w:tc>
          <w:tcPr>
            <w:tcW w:w="6456" w:type="dxa"/>
            <w:shd w:val="clear" w:color="auto" w:fill="auto"/>
          </w:tcPr>
          <w:p w14:paraId="5B92CB74" w14:textId="01B64975" w:rsidR="00FC5DD1" w:rsidRPr="0063730A" w:rsidRDefault="00FC5DD1" w:rsidP="0063730A">
            <w:pPr>
              <w:pStyle w:val="ListParagraph"/>
              <w:numPr>
                <w:ilvl w:val="0"/>
                <w:numId w:val="49"/>
              </w:numPr>
              <w:textAlignment w:val="center"/>
              <w:rPr>
                <w:rFonts w:asciiTheme="minorHAnsi" w:eastAsia="Times New Roman" w:hAnsiTheme="minorHAnsi" w:cstheme="minorHAnsi"/>
                <w:color w:val="000000" w:themeColor="text1"/>
                <w:sz w:val="20"/>
                <w:lang w:eastAsia="zh-CN"/>
              </w:rPr>
            </w:pPr>
            <w:r w:rsidRPr="0063730A">
              <w:rPr>
                <w:rFonts w:asciiTheme="minorHAnsi" w:hAnsiTheme="minorHAnsi" w:cstheme="minorHAnsi"/>
                <w:color w:val="000000" w:themeColor="text1"/>
                <w:sz w:val="20"/>
              </w:rPr>
              <w:t xml:space="preserve">Students are instructed </w:t>
            </w:r>
            <w:r w:rsidR="00FF1964" w:rsidRPr="0063730A">
              <w:rPr>
                <w:rFonts w:asciiTheme="minorHAnsi" w:hAnsiTheme="minorHAnsi" w:cstheme="minorHAnsi"/>
                <w:color w:val="000000" w:themeColor="text1"/>
                <w:sz w:val="20"/>
              </w:rPr>
              <w:t xml:space="preserve">on the safest way to fall from the </w:t>
            </w:r>
            <w:proofErr w:type="gramStart"/>
            <w:r w:rsidR="00FF1964" w:rsidRPr="0063730A">
              <w:rPr>
                <w:rFonts w:asciiTheme="minorHAnsi" w:hAnsiTheme="minorHAnsi" w:cstheme="minorHAnsi"/>
                <w:color w:val="000000" w:themeColor="text1"/>
                <w:sz w:val="20"/>
              </w:rPr>
              <w:t>stand up</w:t>
            </w:r>
            <w:proofErr w:type="gramEnd"/>
            <w:r w:rsidR="00FF1964" w:rsidRPr="0063730A">
              <w:rPr>
                <w:rFonts w:asciiTheme="minorHAnsi" w:hAnsiTheme="minorHAnsi" w:cstheme="minorHAnsi"/>
                <w:color w:val="000000" w:themeColor="text1"/>
                <w:sz w:val="20"/>
              </w:rPr>
              <w:t xml:space="preserve"> paddleboard to minimise the risk of injury</w:t>
            </w:r>
            <w:r w:rsidRPr="0063730A">
              <w:rPr>
                <w:rFonts w:asciiTheme="minorHAnsi" w:hAnsiTheme="minorHAnsi" w:cstheme="minorHAnsi"/>
                <w:color w:val="000000" w:themeColor="text1"/>
                <w:sz w:val="20"/>
              </w:rPr>
              <w:t xml:space="preserve">. </w:t>
            </w:r>
          </w:p>
          <w:p w14:paraId="492CACD3" w14:textId="4FD64308" w:rsidR="00FF1964" w:rsidRPr="0063730A" w:rsidRDefault="00FF1964" w:rsidP="0063730A">
            <w:pPr>
              <w:pStyle w:val="ListParagraph"/>
              <w:numPr>
                <w:ilvl w:val="0"/>
                <w:numId w:val="49"/>
              </w:numPr>
              <w:textAlignment w:val="center"/>
              <w:rPr>
                <w:rFonts w:asciiTheme="minorHAnsi" w:eastAsia="Times New Roman" w:hAnsiTheme="minorHAnsi" w:cstheme="minorHAnsi"/>
                <w:color w:val="000000" w:themeColor="text1"/>
                <w:sz w:val="20"/>
                <w:lang w:eastAsia="zh-CN"/>
              </w:rPr>
            </w:pPr>
            <w:r w:rsidRPr="0063730A">
              <w:rPr>
                <w:rFonts w:asciiTheme="minorHAnsi" w:eastAsia="Times New Roman" w:hAnsiTheme="minorHAnsi" w:cstheme="minorHAnsi"/>
                <w:color w:val="000000" w:themeColor="text1"/>
                <w:sz w:val="20"/>
                <w:lang w:eastAsia="zh-CN"/>
              </w:rPr>
              <w:t>‘Foam’ boards used as a soft material to minimise the risk of impact related injuries.</w:t>
            </w:r>
          </w:p>
          <w:p w14:paraId="29940852" w14:textId="1191860E" w:rsidR="00FC5DD1" w:rsidRPr="0063730A" w:rsidRDefault="00FC5DD1" w:rsidP="0063730A">
            <w:pPr>
              <w:pStyle w:val="ListParagraph"/>
              <w:numPr>
                <w:ilvl w:val="0"/>
                <w:numId w:val="49"/>
              </w:numPr>
              <w:textAlignment w:val="center"/>
              <w:rPr>
                <w:rFonts w:asciiTheme="minorHAnsi" w:eastAsia="Times New Roman" w:hAnsiTheme="minorHAnsi" w:cstheme="minorHAnsi"/>
                <w:color w:val="000000" w:themeColor="text1"/>
                <w:sz w:val="20"/>
                <w:lang w:eastAsia="zh-CN"/>
              </w:rPr>
            </w:pPr>
            <w:r w:rsidRPr="0063730A">
              <w:rPr>
                <w:rFonts w:asciiTheme="minorHAnsi" w:eastAsia="Times New Roman" w:hAnsiTheme="minorHAnsi" w:cstheme="minorHAnsi"/>
                <w:color w:val="000000" w:themeColor="text1"/>
                <w:sz w:val="20"/>
                <w:lang w:eastAsia="zh-CN"/>
              </w:rPr>
              <w:t>Both RBSLEC staff carry first aid kits and are qualified in providing first aid treatment to injured students.</w:t>
            </w:r>
          </w:p>
          <w:p w14:paraId="2F0FE9D6" w14:textId="77777777" w:rsidR="00FC5DD1" w:rsidRPr="0063730A" w:rsidRDefault="00FC5DD1" w:rsidP="0063730A">
            <w:pPr>
              <w:pStyle w:val="ListParagraph"/>
              <w:numPr>
                <w:ilvl w:val="0"/>
                <w:numId w:val="49"/>
              </w:numPr>
              <w:textAlignment w:val="center"/>
              <w:rPr>
                <w:rFonts w:asciiTheme="minorHAnsi" w:eastAsia="Times New Roman" w:hAnsiTheme="minorHAnsi" w:cstheme="minorHAnsi"/>
                <w:color w:val="000000" w:themeColor="text1"/>
                <w:sz w:val="20"/>
                <w:lang w:eastAsia="zh-CN"/>
              </w:rPr>
            </w:pPr>
            <w:r w:rsidRPr="0063730A">
              <w:rPr>
                <w:rFonts w:asciiTheme="minorHAnsi" w:eastAsia="Times New Roman" w:hAnsiTheme="minorHAnsi" w:cstheme="minorHAnsi"/>
                <w:color w:val="000000" w:themeColor="text1"/>
                <w:sz w:val="20"/>
                <w:lang w:eastAsia="zh-CN"/>
              </w:rPr>
              <w:t>Mobile phones on hand to contact RBSLEC office and Queensland Ambulance Service for first aid incidents of a more serious nature.</w:t>
            </w:r>
          </w:p>
          <w:p w14:paraId="60D32F03" w14:textId="3A5A00FB" w:rsidR="00FC5DD1" w:rsidRPr="0063730A" w:rsidRDefault="00FC5DD1" w:rsidP="0063730A">
            <w:pPr>
              <w:pStyle w:val="BlockText"/>
              <w:spacing w:before="60" w:after="60" w:line="240" w:lineRule="auto"/>
              <w:ind w:left="720" w:right="0"/>
              <w:rPr>
                <w:rFonts w:asciiTheme="minorHAnsi" w:hAnsiTheme="minorHAnsi" w:cstheme="minorHAnsi"/>
                <w:b/>
                <w:color w:val="000000"/>
              </w:rPr>
            </w:pPr>
          </w:p>
        </w:tc>
      </w:tr>
      <w:tr w:rsidR="00FC5DD1" w:rsidRPr="0063730A" w14:paraId="4EED754F" w14:textId="77777777" w:rsidTr="00836B33">
        <w:trPr>
          <w:cantSplit/>
        </w:trPr>
        <w:tc>
          <w:tcPr>
            <w:tcW w:w="3964" w:type="dxa"/>
            <w:shd w:val="clear" w:color="auto" w:fill="auto"/>
          </w:tcPr>
          <w:p w14:paraId="306028B9" w14:textId="06BA2C72" w:rsidR="00FC5DD1" w:rsidRPr="0063730A" w:rsidRDefault="00FC5DD1" w:rsidP="00FC5DD1">
            <w:pPr>
              <w:pStyle w:val="BlockText"/>
              <w:spacing w:before="60" w:after="60" w:line="240" w:lineRule="auto"/>
              <w:ind w:right="0"/>
              <w:rPr>
                <w:rFonts w:asciiTheme="minorHAnsi" w:hAnsiTheme="minorHAnsi" w:cstheme="minorHAnsi"/>
                <w:b/>
                <w:color w:val="000000" w:themeColor="text1"/>
              </w:rPr>
            </w:pPr>
            <w:r w:rsidRPr="0063730A">
              <w:rPr>
                <w:rFonts w:asciiTheme="minorHAnsi" w:hAnsiTheme="minorHAnsi" w:cstheme="minorHAnsi"/>
                <w:b/>
              </w:rPr>
              <w:t>Physical exertion</w:t>
            </w:r>
          </w:p>
        </w:tc>
        <w:tc>
          <w:tcPr>
            <w:tcW w:w="6456" w:type="dxa"/>
            <w:shd w:val="clear" w:color="auto" w:fill="auto"/>
          </w:tcPr>
          <w:p w14:paraId="71DA33A8" w14:textId="7BFF5CCB" w:rsidR="00FC5DD1" w:rsidRPr="0063730A" w:rsidRDefault="00FC5DD1" w:rsidP="00FC5DD1">
            <w:pPr>
              <w:pStyle w:val="ListParagraph"/>
              <w:numPr>
                <w:ilvl w:val="0"/>
                <w:numId w:val="32"/>
              </w:numPr>
              <w:rPr>
                <w:rFonts w:asciiTheme="minorHAnsi" w:hAnsiTheme="minorHAnsi" w:cstheme="minorHAnsi"/>
                <w:sz w:val="20"/>
              </w:rPr>
            </w:pPr>
            <w:r w:rsidRPr="0063730A">
              <w:rPr>
                <w:rFonts w:asciiTheme="minorHAnsi" w:hAnsiTheme="minorHAnsi" w:cstheme="minorHAnsi"/>
                <w:sz w:val="20"/>
              </w:rPr>
              <w:t xml:space="preserve">Instructors continually monitor students for signs of fatigue and take regular </w:t>
            </w:r>
            <w:r w:rsidR="00FF1964" w:rsidRPr="0063730A">
              <w:rPr>
                <w:rFonts w:asciiTheme="minorHAnsi" w:hAnsiTheme="minorHAnsi" w:cstheme="minorHAnsi"/>
                <w:sz w:val="20"/>
              </w:rPr>
              <w:t>hydration</w:t>
            </w:r>
            <w:r w:rsidRPr="0063730A">
              <w:rPr>
                <w:rFonts w:asciiTheme="minorHAnsi" w:hAnsiTheme="minorHAnsi" w:cstheme="minorHAnsi"/>
                <w:sz w:val="20"/>
              </w:rPr>
              <w:t xml:space="preserve"> breaks.</w:t>
            </w:r>
          </w:p>
          <w:p w14:paraId="5AFCB582" w14:textId="23B8D3DC" w:rsidR="00FC5DD1" w:rsidRPr="0063730A" w:rsidRDefault="00FF1964" w:rsidP="00FC5DD1">
            <w:pPr>
              <w:pStyle w:val="ListParagraph"/>
              <w:numPr>
                <w:ilvl w:val="0"/>
                <w:numId w:val="32"/>
              </w:numPr>
              <w:rPr>
                <w:rFonts w:asciiTheme="minorHAnsi" w:hAnsiTheme="minorHAnsi" w:cstheme="minorHAnsi"/>
                <w:sz w:val="20"/>
              </w:rPr>
            </w:pPr>
            <w:r w:rsidRPr="0063730A">
              <w:rPr>
                <w:rFonts w:asciiTheme="minorHAnsi" w:hAnsiTheme="minorHAnsi" w:cstheme="minorHAnsi"/>
                <w:sz w:val="20"/>
              </w:rPr>
              <w:t>RBSLEC staff to utilise shade from trees for induction</w:t>
            </w:r>
            <w:r w:rsidR="00FC5DD1" w:rsidRPr="0063730A">
              <w:rPr>
                <w:rFonts w:asciiTheme="minorHAnsi" w:hAnsiTheme="minorHAnsi" w:cstheme="minorHAnsi"/>
                <w:sz w:val="20"/>
              </w:rPr>
              <w:t xml:space="preserve"> on hot days. </w:t>
            </w:r>
          </w:p>
          <w:p w14:paraId="7407163F" w14:textId="77777777" w:rsidR="00FC5DD1" w:rsidRPr="0063730A" w:rsidRDefault="00FC5DD1" w:rsidP="00FF1964">
            <w:pPr>
              <w:ind w:left="288"/>
              <w:textAlignment w:val="center"/>
              <w:rPr>
                <w:rFonts w:asciiTheme="minorHAnsi" w:hAnsiTheme="minorHAnsi" w:cstheme="minorHAnsi"/>
                <w:color w:val="000000" w:themeColor="text1"/>
                <w:sz w:val="20"/>
              </w:rPr>
            </w:pPr>
          </w:p>
        </w:tc>
      </w:tr>
      <w:tr w:rsidR="00FC5DD1" w:rsidRPr="0063730A" w14:paraId="393D51F6" w14:textId="77777777" w:rsidTr="00836B33">
        <w:trPr>
          <w:cantSplit/>
        </w:trPr>
        <w:tc>
          <w:tcPr>
            <w:tcW w:w="3964" w:type="dxa"/>
            <w:shd w:val="clear" w:color="auto" w:fill="auto"/>
          </w:tcPr>
          <w:p w14:paraId="1F70F439" w14:textId="007E24BC" w:rsidR="00FC5DD1" w:rsidRPr="0063730A" w:rsidRDefault="00FC5DD1" w:rsidP="00FC5DD1">
            <w:pPr>
              <w:pStyle w:val="BlockText"/>
              <w:spacing w:before="60" w:after="60" w:line="240" w:lineRule="auto"/>
              <w:ind w:right="0"/>
              <w:rPr>
                <w:rFonts w:asciiTheme="minorHAnsi" w:hAnsiTheme="minorHAnsi" w:cstheme="minorHAnsi"/>
                <w:b/>
              </w:rPr>
            </w:pPr>
            <w:r w:rsidRPr="0063730A">
              <w:rPr>
                <w:rFonts w:asciiTheme="minorHAnsi" w:hAnsiTheme="minorHAnsi" w:cstheme="minorHAnsi"/>
                <w:b/>
              </w:rPr>
              <w:t>Student Issues</w:t>
            </w:r>
          </w:p>
        </w:tc>
        <w:tc>
          <w:tcPr>
            <w:tcW w:w="6456" w:type="dxa"/>
            <w:shd w:val="clear" w:color="auto" w:fill="auto"/>
          </w:tcPr>
          <w:p w14:paraId="4FB2958E" w14:textId="1CAABDAD" w:rsidR="00FC5DD1" w:rsidRPr="0063730A" w:rsidRDefault="00FC5DD1" w:rsidP="00FC5DD1">
            <w:pPr>
              <w:pStyle w:val="ListParagraph"/>
              <w:numPr>
                <w:ilvl w:val="0"/>
                <w:numId w:val="33"/>
              </w:numPr>
              <w:rPr>
                <w:rFonts w:asciiTheme="minorHAnsi" w:hAnsiTheme="minorHAnsi" w:cstheme="minorHAnsi"/>
                <w:noProof/>
                <w:sz w:val="20"/>
              </w:rPr>
            </w:pPr>
            <w:r w:rsidRPr="0063730A">
              <w:rPr>
                <w:rFonts w:asciiTheme="minorHAnsi" w:hAnsiTheme="minorHAnsi" w:cstheme="minorHAnsi"/>
                <w:noProof/>
                <w:sz w:val="20"/>
              </w:rPr>
              <w:t xml:space="preserve">The group is continually monitored by </w:t>
            </w:r>
            <w:r w:rsidR="0003241A">
              <w:rPr>
                <w:rFonts w:asciiTheme="minorHAnsi" w:hAnsiTheme="minorHAnsi" w:cstheme="minorHAnsi"/>
                <w:noProof/>
                <w:sz w:val="20"/>
              </w:rPr>
              <w:t xml:space="preserve">two </w:t>
            </w:r>
            <w:r w:rsidRPr="0063730A">
              <w:rPr>
                <w:rFonts w:asciiTheme="minorHAnsi" w:hAnsiTheme="minorHAnsi" w:cstheme="minorHAnsi"/>
                <w:noProof/>
                <w:sz w:val="20"/>
              </w:rPr>
              <w:t>RBSLEC staff</w:t>
            </w:r>
            <w:r w:rsidR="00FF1964" w:rsidRPr="0063730A">
              <w:rPr>
                <w:rFonts w:asciiTheme="minorHAnsi" w:hAnsiTheme="minorHAnsi" w:cstheme="minorHAnsi"/>
                <w:noProof/>
                <w:sz w:val="20"/>
              </w:rPr>
              <w:t xml:space="preserve"> and at least </w:t>
            </w:r>
            <w:r w:rsidR="0003241A">
              <w:rPr>
                <w:rFonts w:asciiTheme="minorHAnsi" w:hAnsiTheme="minorHAnsi" w:cstheme="minorHAnsi"/>
                <w:noProof/>
                <w:sz w:val="20"/>
              </w:rPr>
              <w:t>three</w:t>
            </w:r>
            <w:r w:rsidR="00FF1964" w:rsidRPr="0063730A">
              <w:rPr>
                <w:rFonts w:asciiTheme="minorHAnsi" w:hAnsiTheme="minorHAnsi" w:cstheme="minorHAnsi"/>
                <w:noProof/>
                <w:sz w:val="20"/>
              </w:rPr>
              <w:t xml:space="preserve"> visiting staff member</w:t>
            </w:r>
            <w:r w:rsidRPr="0063730A">
              <w:rPr>
                <w:rFonts w:asciiTheme="minorHAnsi" w:hAnsiTheme="minorHAnsi" w:cstheme="minorHAnsi"/>
                <w:noProof/>
                <w:sz w:val="20"/>
              </w:rPr>
              <w:t>.</w:t>
            </w:r>
          </w:p>
          <w:p w14:paraId="3CF65835" w14:textId="77777777" w:rsidR="00FC5DD1" w:rsidRPr="0063730A" w:rsidRDefault="00FC5DD1" w:rsidP="00FC5DD1">
            <w:pPr>
              <w:pStyle w:val="ListParagraph"/>
              <w:numPr>
                <w:ilvl w:val="0"/>
                <w:numId w:val="33"/>
              </w:numPr>
              <w:rPr>
                <w:rFonts w:asciiTheme="minorHAnsi" w:hAnsiTheme="minorHAnsi" w:cstheme="minorHAnsi"/>
                <w:noProof/>
                <w:sz w:val="20"/>
              </w:rPr>
            </w:pPr>
            <w:r w:rsidRPr="0063730A">
              <w:rPr>
                <w:rFonts w:asciiTheme="minorHAnsi" w:hAnsiTheme="minorHAnsi" w:cstheme="minorHAnsi"/>
                <w:noProof/>
                <w:sz w:val="20"/>
              </w:rPr>
              <w:t>All participants to wear a fitted life jacket at all times of the session.</w:t>
            </w:r>
          </w:p>
          <w:p w14:paraId="31A00756" w14:textId="2515784D" w:rsidR="00873946" w:rsidRPr="0063730A" w:rsidRDefault="00FC5DD1" w:rsidP="00FC5DD1">
            <w:pPr>
              <w:pStyle w:val="ListParagraph"/>
              <w:numPr>
                <w:ilvl w:val="0"/>
                <w:numId w:val="33"/>
              </w:numPr>
              <w:rPr>
                <w:rFonts w:asciiTheme="minorHAnsi" w:hAnsiTheme="minorHAnsi" w:cstheme="minorHAnsi"/>
                <w:noProof/>
                <w:sz w:val="20"/>
              </w:rPr>
            </w:pPr>
            <w:r w:rsidRPr="0063730A">
              <w:rPr>
                <w:rFonts w:asciiTheme="minorHAnsi" w:hAnsiTheme="minorHAnsi" w:cstheme="minorHAnsi"/>
                <w:noProof/>
                <w:sz w:val="20"/>
              </w:rPr>
              <w:t xml:space="preserve">Students with medical conditions or special needs are continually monitored by </w:t>
            </w:r>
            <w:r w:rsidR="0003241A">
              <w:rPr>
                <w:rFonts w:asciiTheme="minorHAnsi" w:hAnsiTheme="minorHAnsi" w:cstheme="minorHAnsi"/>
                <w:noProof/>
                <w:sz w:val="20"/>
              </w:rPr>
              <w:t>three</w:t>
            </w:r>
            <w:r w:rsidRPr="0063730A">
              <w:rPr>
                <w:rFonts w:asciiTheme="minorHAnsi" w:hAnsiTheme="minorHAnsi" w:cstheme="minorHAnsi"/>
                <w:noProof/>
                <w:sz w:val="20"/>
              </w:rPr>
              <w:t xml:space="preserve"> supervisory staff.</w:t>
            </w:r>
          </w:p>
          <w:p w14:paraId="51A2CDE2" w14:textId="18D02F6B" w:rsidR="00FC5DD1" w:rsidRPr="0063730A" w:rsidRDefault="00873946" w:rsidP="00FC5DD1">
            <w:pPr>
              <w:pStyle w:val="ListParagraph"/>
              <w:numPr>
                <w:ilvl w:val="0"/>
                <w:numId w:val="33"/>
              </w:numPr>
              <w:rPr>
                <w:rFonts w:asciiTheme="minorHAnsi" w:hAnsiTheme="minorHAnsi" w:cstheme="minorHAnsi"/>
                <w:noProof/>
                <w:sz w:val="20"/>
              </w:rPr>
            </w:pPr>
            <w:r w:rsidRPr="0063730A">
              <w:rPr>
                <w:rFonts w:asciiTheme="minorHAnsi" w:hAnsiTheme="minorHAnsi" w:cstheme="minorHAnsi"/>
                <w:noProof/>
                <w:sz w:val="20"/>
              </w:rPr>
              <w:t xml:space="preserve">Opportunities to paddle along the shoreline (a greater distance) is only offered in favourable weather/water conditions and to those groups that demonstrate </w:t>
            </w:r>
            <w:r w:rsidR="00070763" w:rsidRPr="0063730A">
              <w:rPr>
                <w:rFonts w:asciiTheme="minorHAnsi" w:hAnsiTheme="minorHAnsi" w:cstheme="minorHAnsi"/>
                <w:noProof/>
                <w:sz w:val="20"/>
              </w:rPr>
              <w:t>an appropriate level of capability.</w:t>
            </w:r>
            <w:r w:rsidRPr="0063730A">
              <w:rPr>
                <w:rFonts w:asciiTheme="minorHAnsi" w:hAnsiTheme="minorHAnsi" w:cstheme="minorHAnsi"/>
                <w:noProof/>
                <w:sz w:val="20"/>
              </w:rPr>
              <w:t xml:space="preserve">  </w:t>
            </w:r>
            <w:r w:rsidR="00FC5DD1" w:rsidRPr="0063730A">
              <w:rPr>
                <w:rFonts w:asciiTheme="minorHAnsi" w:hAnsiTheme="minorHAnsi" w:cstheme="minorHAnsi"/>
                <w:noProof/>
                <w:sz w:val="20"/>
              </w:rPr>
              <w:t xml:space="preserve">   </w:t>
            </w:r>
          </w:p>
          <w:p w14:paraId="4B55E4F4" w14:textId="77777777" w:rsidR="00FC5DD1" w:rsidRPr="0063730A" w:rsidRDefault="00FC5DD1" w:rsidP="00CC3F65">
            <w:pPr>
              <w:pStyle w:val="ListParagraph"/>
              <w:numPr>
                <w:ilvl w:val="0"/>
                <w:numId w:val="0"/>
              </w:numPr>
              <w:ind w:left="720"/>
              <w:rPr>
                <w:rFonts w:asciiTheme="minorHAnsi" w:hAnsiTheme="minorHAnsi" w:cstheme="minorHAnsi"/>
                <w:sz w:val="20"/>
              </w:rPr>
            </w:pPr>
          </w:p>
        </w:tc>
      </w:tr>
    </w:tbl>
    <w:p w14:paraId="5CE8661A" w14:textId="67C682CC" w:rsidR="00C26A21" w:rsidRPr="0063730A"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63730A"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63730A" w:rsidRDefault="00C26A21" w:rsidP="006A20E7">
            <w:pPr>
              <w:pStyle w:val="Heading2"/>
              <w:spacing w:before="60" w:after="60"/>
              <w:rPr>
                <w:rFonts w:asciiTheme="minorHAnsi" w:hAnsiTheme="minorHAnsi" w:cstheme="minorHAnsi"/>
                <w:sz w:val="20"/>
                <w:szCs w:val="20"/>
              </w:rPr>
            </w:pPr>
            <w:r w:rsidRPr="0063730A">
              <w:rPr>
                <w:rFonts w:asciiTheme="minorHAnsi" w:hAnsiTheme="minorHAnsi" w:cstheme="minorHAnsi"/>
                <w:b/>
                <w:bCs w:val="0"/>
                <w:color w:val="000000"/>
                <w:sz w:val="20"/>
                <w:szCs w:val="20"/>
              </w:rPr>
              <w:t>Monitoring and Review</w:t>
            </w:r>
            <w:r w:rsidRPr="0063730A">
              <w:rPr>
                <w:rFonts w:asciiTheme="minorHAnsi" w:hAnsiTheme="minorHAnsi" w:cstheme="minorHAnsi"/>
                <w:sz w:val="20"/>
                <w:szCs w:val="20"/>
              </w:rPr>
              <w:t xml:space="preserve"> </w:t>
            </w:r>
            <w:r w:rsidRPr="0063730A">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63730A" w:rsidRDefault="00C26A21" w:rsidP="006A20E7">
            <w:pPr>
              <w:pStyle w:val="Heading2"/>
              <w:spacing w:before="60" w:after="60"/>
              <w:jc w:val="center"/>
              <w:rPr>
                <w:rFonts w:asciiTheme="minorHAnsi" w:hAnsiTheme="minorHAnsi" w:cstheme="minorHAnsi"/>
                <w:b/>
                <w:sz w:val="20"/>
                <w:szCs w:val="20"/>
              </w:rPr>
            </w:pPr>
            <w:r w:rsidRPr="0063730A">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63730A" w:rsidRDefault="00C26A21" w:rsidP="006A20E7">
            <w:pPr>
              <w:pStyle w:val="Heading2"/>
              <w:spacing w:before="60" w:after="60"/>
              <w:jc w:val="center"/>
              <w:rPr>
                <w:rFonts w:asciiTheme="minorHAnsi" w:hAnsiTheme="minorHAnsi" w:cstheme="minorHAnsi"/>
                <w:b/>
                <w:sz w:val="20"/>
                <w:szCs w:val="20"/>
              </w:rPr>
            </w:pPr>
            <w:r w:rsidRPr="0063730A">
              <w:rPr>
                <w:rFonts w:asciiTheme="minorHAnsi" w:hAnsiTheme="minorHAnsi" w:cstheme="minorHAnsi"/>
                <w:b/>
                <w:sz w:val="20"/>
                <w:szCs w:val="20"/>
              </w:rPr>
              <w:t>No</w:t>
            </w:r>
          </w:p>
        </w:tc>
      </w:tr>
      <w:tr w:rsidR="00C26A21" w:rsidRPr="0063730A"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63730A" w:rsidRDefault="00C26A21" w:rsidP="006A20E7">
            <w:pPr>
              <w:spacing w:before="60" w:after="60"/>
              <w:rPr>
                <w:rFonts w:asciiTheme="minorHAnsi" w:hAnsiTheme="minorHAnsi" w:cstheme="minorHAnsi"/>
                <w:sz w:val="20"/>
              </w:rPr>
            </w:pPr>
            <w:r w:rsidRPr="0063730A">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63730A" w:rsidRDefault="00D14E1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63730A">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4F02C3E" w:rsidR="00C26A21" w:rsidRPr="0063730A" w:rsidRDefault="00D14E1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63730A">
                  <w:rPr>
                    <w:rFonts w:ascii="MS Gothic" w:eastAsia="MS Gothic" w:hAnsi="MS Gothic" w:cstheme="minorHAnsi" w:hint="eastAsia"/>
                    <w:b/>
                    <w:iCs/>
                    <w:color w:val="000000"/>
                    <w:sz w:val="20"/>
                  </w:rPr>
                  <w:t>☐</w:t>
                </w:r>
              </w:sdtContent>
            </w:sdt>
          </w:p>
        </w:tc>
      </w:tr>
      <w:tr w:rsidR="00C26A21" w:rsidRPr="0063730A"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63730A" w:rsidRDefault="00C26A21" w:rsidP="006A20E7">
            <w:pPr>
              <w:spacing w:before="60" w:after="60"/>
              <w:rPr>
                <w:rFonts w:asciiTheme="minorHAnsi" w:hAnsiTheme="minorHAnsi" w:cstheme="minorHAnsi"/>
                <w:sz w:val="20"/>
              </w:rPr>
            </w:pPr>
            <w:r w:rsidRPr="0063730A">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49DF2DE5" w:rsidR="00C26A21" w:rsidRPr="0063730A" w:rsidRDefault="00D14E1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63730A">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63730A" w:rsidRDefault="00D14E1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63730A">
                  <w:rPr>
                    <w:rFonts w:ascii="Segoe UI Symbol" w:eastAsia="MS Gothic" w:hAnsi="Segoe UI Symbol" w:cs="Segoe UI Symbol"/>
                    <w:b/>
                    <w:iCs/>
                    <w:color w:val="000000"/>
                    <w:sz w:val="20"/>
                  </w:rPr>
                  <w:t>☐</w:t>
                </w:r>
              </w:sdtContent>
            </w:sdt>
          </w:p>
        </w:tc>
      </w:tr>
      <w:tr w:rsidR="00C26A21" w:rsidRPr="0063730A"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63730A" w:rsidRDefault="00C26A21" w:rsidP="006A20E7">
            <w:pPr>
              <w:spacing w:before="60" w:after="60"/>
              <w:rPr>
                <w:rFonts w:asciiTheme="minorHAnsi" w:hAnsiTheme="minorHAnsi" w:cstheme="minorHAnsi"/>
                <w:sz w:val="20"/>
              </w:rPr>
            </w:pPr>
            <w:r w:rsidRPr="0063730A">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63730A" w:rsidRDefault="00D14E1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63730A">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248B2CF5" w:rsidR="00C26A21" w:rsidRPr="0063730A" w:rsidRDefault="00D14E14"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63730A">
                  <w:rPr>
                    <w:rFonts w:ascii="MS Gothic" w:eastAsia="MS Gothic" w:hAnsi="MS Gothic" w:cstheme="minorHAnsi" w:hint="eastAsia"/>
                    <w:b/>
                    <w:iCs/>
                    <w:color w:val="000000"/>
                    <w:sz w:val="20"/>
                  </w:rPr>
                  <w:t>☐</w:t>
                </w:r>
              </w:sdtContent>
            </w:sdt>
          </w:p>
        </w:tc>
      </w:tr>
      <w:tr w:rsidR="00C26A21" w:rsidRPr="0063730A"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63730A" w:rsidRDefault="00C26A21" w:rsidP="00616510">
            <w:pPr>
              <w:spacing w:before="60" w:after="60"/>
              <w:rPr>
                <w:rFonts w:asciiTheme="minorHAnsi" w:hAnsiTheme="minorHAnsi" w:cstheme="minorHAnsi"/>
                <w:sz w:val="20"/>
              </w:rPr>
            </w:pPr>
            <w:r w:rsidRPr="0063730A">
              <w:rPr>
                <w:rFonts w:asciiTheme="minorHAnsi" w:hAnsiTheme="minorHAnsi" w:cstheme="minorHAnsi"/>
                <w:sz w:val="20"/>
              </w:rPr>
              <w:t xml:space="preserve">Details: </w:t>
            </w:r>
          </w:p>
        </w:tc>
      </w:tr>
    </w:tbl>
    <w:p w14:paraId="6832DA4E" w14:textId="77777777" w:rsidR="00956E15" w:rsidRPr="0063730A" w:rsidRDefault="00956E15" w:rsidP="00956E15">
      <w:pPr>
        <w:rPr>
          <w:rFonts w:asciiTheme="minorHAnsi" w:hAnsiTheme="minorHAnsi" w:cstheme="minorHAnsi"/>
          <w:sz w:val="20"/>
        </w:rPr>
      </w:pPr>
    </w:p>
    <w:p w14:paraId="1D6F0170" w14:textId="77777777" w:rsidR="00956E15" w:rsidRPr="0063730A" w:rsidRDefault="00956E15" w:rsidP="00956E15">
      <w:pPr>
        <w:rPr>
          <w:rFonts w:asciiTheme="minorHAnsi" w:hAnsiTheme="minorHAnsi" w:cstheme="minorHAnsi"/>
          <w:sz w:val="20"/>
        </w:rPr>
      </w:pPr>
    </w:p>
    <w:p w14:paraId="67B5BFD8" w14:textId="05B7E6A7" w:rsidR="00C26A21" w:rsidRPr="0063730A" w:rsidRDefault="00C26A21" w:rsidP="00956E15">
      <w:pPr>
        <w:tabs>
          <w:tab w:val="left" w:pos="1965"/>
        </w:tabs>
        <w:rPr>
          <w:rFonts w:asciiTheme="minorHAnsi" w:hAnsiTheme="minorHAnsi" w:cstheme="minorHAnsi"/>
          <w:sz w:val="20"/>
        </w:rPr>
      </w:pPr>
    </w:p>
    <w:sectPr w:rsidR="00C26A21" w:rsidRPr="0063730A"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830"/>
    <w:multiLevelType w:val="hybridMultilevel"/>
    <w:tmpl w:val="E7506EF8"/>
    <w:lvl w:ilvl="0" w:tplc="F49A45FC">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8C5BD5"/>
    <w:multiLevelType w:val="hybridMultilevel"/>
    <w:tmpl w:val="8E1E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B6160"/>
    <w:multiLevelType w:val="hybridMultilevel"/>
    <w:tmpl w:val="C6508DE2"/>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9" w15:restartNumberingAfterBreak="0">
    <w:nsid w:val="241A3730"/>
    <w:multiLevelType w:val="hybridMultilevel"/>
    <w:tmpl w:val="E9F6221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E3366"/>
    <w:multiLevelType w:val="hybridMultilevel"/>
    <w:tmpl w:val="1DD6DBB8"/>
    <w:lvl w:ilvl="0" w:tplc="F49A45FC">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079F7"/>
    <w:multiLevelType w:val="hybridMultilevel"/>
    <w:tmpl w:val="A8CAE4E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2F477C7A"/>
    <w:multiLevelType w:val="hybridMultilevel"/>
    <w:tmpl w:val="3330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713AC"/>
    <w:multiLevelType w:val="hybridMultilevel"/>
    <w:tmpl w:val="D086356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7"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1B5195"/>
    <w:multiLevelType w:val="hybridMultilevel"/>
    <w:tmpl w:val="34B6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577153"/>
    <w:multiLevelType w:val="hybridMultilevel"/>
    <w:tmpl w:val="A9C09ED6"/>
    <w:lvl w:ilvl="0" w:tplc="F49A45FC">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300829"/>
    <w:multiLevelType w:val="hybridMultilevel"/>
    <w:tmpl w:val="8B1A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407CC"/>
    <w:multiLevelType w:val="hybridMultilevel"/>
    <w:tmpl w:val="9168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0D37C60"/>
    <w:multiLevelType w:val="hybridMultilevel"/>
    <w:tmpl w:val="9BF4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202387"/>
    <w:multiLevelType w:val="hybridMultilevel"/>
    <w:tmpl w:val="56DE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4B5DEF"/>
    <w:multiLevelType w:val="hybridMultilevel"/>
    <w:tmpl w:val="D0B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993E06"/>
    <w:multiLevelType w:val="hybridMultilevel"/>
    <w:tmpl w:val="3EFE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8C1600"/>
    <w:multiLevelType w:val="hybridMultilevel"/>
    <w:tmpl w:val="6AAE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635751"/>
    <w:multiLevelType w:val="hybridMultilevel"/>
    <w:tmpl w:val="2834A8CC"/>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40" w15:restartNumberingAfterBreak="0">
    <w:nsid w:val="737F32A7"/>
    <w:multiLevelType w:val="multilevel"/>
    <w:tmpl w:val="D4A8E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D2421D7"/>
    <w:multiLevelType w:val="hybridMultilevel"/>
    <w:tmpl w:val="123E4A1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7" w15:restartNumberingAfterBreak="0">
    <w:nsid w:val="7D2D791F"/>
    <w:multiLevelType w:val="hybridMultilevel"/>
    <w:tmpl w:val="D094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2"/>
  </w:num>
  <w:num w:numId="4">
    <w:abstractNumId w:val="18"/>
  </w:num>
  <w:num w:numId="5">
    <w:abstractNumId w:val="12"/>
  </w:num>
  <w:num w:numId="6">
    <w:abstractNumId w:val="2"/>
  </w:num>
  <w:num w:numId="7">
    <w:abstractNumId w:val="33"/>
  </w:num>
  <w:num w:numId="8">
    <w:abstractNumId w:val="41"/>
  </w:num>
  <w:num w:numId="9">
    <w:abstractNumId w:val="37"/>
  </w:num>
  <w:num w:numId="10">
    <w:abstractNumId w:val="5"/>
  </w:num>
  <w:num w:numId="11">
    <w:abstractNumId w:val="26"/>
  </w:num>
  <w:num w:numId="12">
    <w:abstractNumId w:val="44"/>
  </w:num>
  <w:num w:numId="13">
    <w:abstractNumId w:val="31"/>
  </w:num>
  <w:num w:numId="14">
    <w:abstractNumId w:val="10"/>
  </w:num>
  <w:num w:numId="15">
    <w:abstractNumId w:val="27"/>
  </w:num>
  <w:num w:numId="16">
    <w:abstractNumId w:val="6"/>
  </w:num>
  <w:num w:numId="17">
    <w:abstractNumId w:val="45"/>
  </w:num>
  <w:num w:numId="18">
    <w:abstractNumId w:val="30"/>
  </w:num>
  <w:num w:numId="19">
    <w:abstractNumId w:val="34"/>
  </w:num>
  <w:num w:numId="20">
    <w:abstractNumId w:val="4"/>
  </w:num>
  <w:num w:numId="21">
    <w:abstractNumId w:val="17"/>
  </w:num>
  <w:num w:numId="22">
    <w:abstractNumId w:val="43"/>
  </w:num>
  <w:num w:numId="23">
    <w:abstractNumId w:val="42"/>
  </w:num>
  <w:num w:numId="24">
    <w:abstractNumId w:val="15"/>
  </w:num>
  <w:num w:numId="25">
    <w:abstractNumId w:val="21"/>
  </w:num>
  <w:num w:numId="26">
    <w:abstractNumId w:val="1"/>
  </w:num>
  <w:num w:numId="27">
    <w:abstractNumId w:val="24"/>
  </w:num>
  <w:num w:numId="28">
    <w:abstractNumId w:val="22"/>
  </w:num>
  <w:num w:numId="29">
    <w:abstractNumId w:val="14"/>
  </w:num>
  <w:num w:numId="30">
    <w:abstractNumId w:val="35"/>
  </w:num>
  <w:num w:numId="31">
    <w:abstractNumId w:val="36"/>
  </w:num>
  <w:num w:numId="32">
    <w:abstractNumId w:val="38"/>
  </w:num>
  <w:num w:numId="33">
    <w:abstractNumId w:val="7"/>
  </w:num>
  <w:num w:numId="34">
    <w:abstractNumId w:val="4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16"/>
  </w:num>
  <w:num w:numId="39">
    <w:abstractNumId w:val="46"/>
  </w:num>
  <w:num w:numId="40">
    <w:abstractNumId w:val="19"/>
  </w:num>
  <w:num w:numId="41">
    <w:abstractNumId w:val="0"/>
  </w:num>
  <w:num w:numId="42">
    <w:abstractNumId w:val="11"/>
  </w:num>
  <w:num w:numId="43">
    <w:abstractNumId w:val="47"/>
  </w:num>
  <w:num w:numId="44">
    <w:abstractNumId w:val="25"/>
  </w:num>
  <w:num w:numId="45">
    <w:abstractNumId w:val="29"/>
  </w:num>
  <w:num w:numId="46">
    <w:abstractNumId w:val="39"/>
  </w:num>
  <w:num w:numId="47">
    <w:abstractNumId w:val="8"/>
  </w:num>
  <w:num w:numId="48">
    <w:abstractNumId w:val="23"/>
  </w:num>
  <w:num w:numId="4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24095"/>
    <w:rsid w:val="0003241A"/>
    <w:rsid w:val="000363BC"/>
    <w:rsid w:val="000425F7"/>
    <w:rsid w:val="000436D1"/>
    <w:rsid w:val="000436FC"/>
    <w:rsid w:val="00052F50"/>
    <w:rsid w:val="00054501"/>
    <w:rsid w:val="000623AB"/>
    <w:rsid w:val="000679BB"/>
    <w:rsid w:val="00070763"/>
    <w:rsid w:val="00093BBC"/>
    <w:rsid w:val="000A00FA"/>
    <w:rsid w:val="000A088B"/>
    <w:rsid w:val="000A3E6F"/>
    <w:rsid w:val="000B0766"/>
    <w:rsid w:val="000B38A9"/>
    <w:rsid w:val="000B61AC"/>
    <w:rsid w:val="000D4E98"/>
    <w:rsid w:val="000D7CE5"/>
    <w:rsid w:val="000F7FDE"/>
    <w:rsid w:val="00127C17"/>
    <w:rsid w:val="00133E09"/>
    <w:rsid w:val="00165E80"/>
    <w:rsid w:val="00167A34"/>
    <w:rsid w:val="00180F2A"/>
    <w:rsid w:val="00190C24"/>
    <w:rsid w:val="00190E4E"/>
    <w:rsid w:val="00196A01"/>
    <w:rsid w:val="001B10FC"/>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8080C"/>
    <w:rsid w:val="002A7073"/>
    <w:rsid w:val="002C3128"/>
    <w:rsid w:val="002E1CA5"/>
    <w:rsid w:val="002E4DE1"/>
    <w:rsid w:val="002F78A2"/>
    <w:rsid w:val="00313F76"/>
    <w:rsid w:val="003220A3"/>
    <w:rsid w:val="003413C0"/>
    <w:rsid w:val="00385A0D"/>
    <w:rsid w:val="00385A56"/>
    <w:rsid w:val="00386E2D"/>
    <w:rsid w:val="003A6EF3"/>
    <w:rsid w:val="003C2D4F"/>
    <w:rsid w:val="003E05D8"/>
    <w:rsid w:val="003F643A"/>
    <w:rsid w:val="00400B33"/>
    <w:rsid w:val="00404BCA"/>
    <w:rsid w:val="00407ECA"/>
    <w:rsid w:val="00424599"/>
    <w:rsid w:val="00463173"/>
    <w:rsid w:val="00480A4B"/>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88B"/>
    <w:rsid w:val="005B6DF5"/>
    <w:rsid w:val="005C57E4"/>
    <w:rsid w:val="005F4331"/>
    <w:rsid w:val="00616510"/>
    <w:rsid w:val="00621541"/>
    <w:rsid w:val="006239A5"/>
    <w:rsid w:val="00634052"/>
    <w:rsid w:val="00634B33"/>
    <w:rsid w:val="00636B71"/>
    <w:rsid w:val="0063730A"/>
    <w:rsid w:val="00654640"/>
    <w:rsid w:val="00664625"/>
    <w:rsid w:val="00666719"/>
    <w:rsid w:val="00670063"/>
    <w:rsid w:val="00671702"/>
    <w:rsid w:val="00680630"/>
    <w:rsid w:val="006A20E7"/>
    <w:rsid w:val="006B1B66"/>
    <w:rsid w:val="006C3D8E"/>
    <w:rsid w:val="006C52D3"/>
    <w:rsid w:val="006C5D73"/>
    <w:rsid w:val="006D2857"/>
    <w:rsid w:val="006D36DE"/>
    <w:rsid w:val="006E1281"/>
    <w:rsid w:val="006F2FF1"/>
    <w:rsid w:val="00700F66"/>
    <w:rsid w:val="00701EE2"/>
    <w:rsid w:val="00731301"/>
    <w:rsid w:val="007318AA"/>
    <w:rsid w:val="00754D7B"/>
    <w:rsid w:val="0075711B"/>
    <w:rsid w:val="00761350"/>
    <w:rsid w:val="00795DA6"/>
    <w:rsid w:val="007A156C"/>
    <w:rsid w:val="007A3457"/>
    <w:rsid w:val="007C6704"/>
    <w:rsid w:val="007E4545"/>
    <w:rsid w:val="007E4A10"/>
    <w:rsid w:val="00804F1D"/>
    <w:rsid w:val="0080579A"/>
    <w:rsid w:val="0080653A"/>
    <w:rsid w:val="00820B26"/>
    <w:rsid w:val="00836B33"/>
    <w:rsid w:val="00846E0F"/>
    <w:rsid w:val="0085443A"/>
    <w:rsid w:val="0085642A"/>
    <w:rsid w:val="00861CB2"/>
    <w:rsid w:val="00873946"/>
    <w:rsid w:val="00890699"/>
    <w:rsid w:val="008B1486"/>
    <w:rsid w:val="008C239D"/>
    <w:rsid w:val="008D37F6"/>
    <w:rsid w:val="008D3889"/>
    <w:rsid w:val="00907963"/>
    <w:rsid w:val="009133BE"/>
    <w:rsid w:val="00913A8E"/>
    <w:rsid w:val="00915D29"/>
    <w:rsid w:val="00956E15"/>
    <w:rsid w:val="0096078C"/>
    <w:rsid w:val="009620B3"/>
    <w:rsid w:val="0096595E"/>
    <w:rsid w:val="00996397"/>
    <w:rsid w:val="00996931"/>
    <w:rsid w:val="009A0992"/>
    <w:rsid w:val="009A75C0"/>
    <w:rsid w:val="009B5784"/>
    <w:rsid w:val="009B7893"/>
    <w:rsid w:val="009E5EE5"/>
    <w:rsid w:val="009F02B3"/>
    <w:rsid w:val="00A05F66"/>
    <w:rsid w:val="00A073B0"/>
    <w:rsid w:val="00A10400"/>
    <w:rsid w:val="00A13C37"/>
    <w:rsid w:val="00A24319"/>
    <w:rsid w:val="00A2793C"/>
    <w:rsid w:val="00A34094"/>
    <w:rsid w:val="00A37C60"/>
    <w:rsid w:val="00A47F67"/>
    <w:rsid w:val="00A65710"/>
    <w:rsid w:val="00A91E2B"/>
    <w:rsid w:val="00A96409"/>
    <w:rsid w:val="00AB0A25"/>
    <w:rsid w:val="00AC555D"/>
    <w:rsid w:val="00AD1916"/>
    <w:rsid w:val="00AD2501"/>
    <w:rsid w:val="00AD6CFD"/>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26A21"/>
    <w:rsid w:val="00C44821"/>
    <w:rsid w:val="00C47A97"/>
    <w:rsid w:val="00C564F1"/>
    <w:rsid w:val="00C62779"/>
    <w:rsid w:val="00C6754C"/>
    <w:rsid w:val="00C7087A"/>
    <w:rsid w:val="00C70DAA"/>
    <w:rsid w:val="00C76970"/>
    <w:rsid w:val="00C853B8"/>
    <w:rsid w:val="00C96A0E"/>
    <w:rsid w:val="00CA24AF"/>
    <w:rsid w:val="00CB07AD"/>
    <w:rsid w:val="00CC3F65"/>
    <w:rsid w:val="00CD793C"/>
    <w:rsid w:val="00CF534A"/>
    <w:rsid w:val="00D01CD2"/>
    <w:rsid w:val="00D1121F"/>
    <w:rsid w:val="00D14E14"/>
    <w:rsid w:val="00D27D06"/>
    <w:rsid w:val="00D4133D"/>
    <w:rsid w:val="00D440C6"/>
    <w:rsid w:val="00D515EA"/>
    <w:rsid w:val="00D53D23"/>
    <w:rsid w:val="00D54B0E"/>
    <w:rsid w:val="00D60B4C"/>
    <w:rsid w:val="00D7036A"/>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926B3"/>
    <w:rsid w:val="00FA0368"/>
    <w:rsid w:val="00FB6059"/>
    <w:rsid w:val="00FB77E2"/>
    <w:rsid w:val="00FC1AA7"/>
    <w:rsid w:val="00FC5DD1"/>
    <w:rsid w:val="00FD2636"/>
    <w:rsid w:val="00FE5534"/>
    <w:rsid w:val="00FF12D3"/>
    <w:rsid w:val="00FF1964"/>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70695-6A1B-4E10-953E-35DEBBCC0AD8}">
  <ds:schemaRefs>
    <ds:schemaRef ds:uri="http://purl.org/dc/elements/1.1/"/>
    <ds:schemaRef ds:uri="http://purl.org/dc/dcmitype/"/>
    <ds:schemaRef ds:uri="http://schemas.microsoft.com/office/2006/documentManagement/types"/>
    <ds:schemaRef ds:uri="http://schemas.microsoft.com/sharepoint/v3"/>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16795be8-4374-4e44-895d-be6cdbab3e2c"/>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E7B9134C-A715-466C-9393-E2098B06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10</cp:revision>
  <cp:lastPrinted>2019-11-12T02:06:00Z</cp:lastPrinted>
  <dcterms:created xsi:type="dcterms:W3CDTF">2022-01-28T05:26:00Z</dcterms:created>
  <dcterms:modified xsi:type="dcterms:W3CDTF">2022-11-10T01:24:00Z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