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71E856E0" w:rsidR="00D515EA" w:rsidRPr="00B36174" w:rsidRDefault="00D515EA" w:rsidP="00D515EA">
      <w:pPr>
        <w:rPr>
          <w:rFonts w:asciiTheme="minorHAnsi" w:hAnsiTheme="minorHAnsi" w:cstheme="minorHAnsi"/>
          <w:b/>
          <w:noProof/>
          <w:sz w:val="20"/>
        </w:rPr>
      </w:pPr>
      <w:r w:rsidRPr="00944539">
        <w:rPr>
          <w:rFonts w:asciiTheme="minorHAnsi" w:hAnsiTheme="minorHAnsi" w:cstheme="minorHAnsi"/>
          <w:noProof/>
          <w:sz w:val="28"/>
          <w:szCs w:val="28"/>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2E884409" w:rsidR="00915D29" w:rsidRPr="00D440C6" w:rsidRDefault="00D440C6" w:rsidP="00093BBC">
                            <w:pPr>
                              <w:rPr>
                                <w:rFonts w:asciiTheme="minorHAnsi" w:hAnsiTheme="minorHAnsi" w:cstheme="minorHAnsi"/>
                                <w:b/>
                                <w:sz w:val="28"/>
                                <w:szCs w:val="28"/>
                                <w14:textOutline w14:w="9525" w14:cap="rnd" w14:cmpd="sng" w14:algn="ctr">
                                  <w14:noFill/>
                                  <w14:prstDash w14:val="solid"/>
                                  <w14:bevel/>
                                </w14:textOutline>
                              </w:rPr>
                            </w:pPr>
                            <w:r w:rsidRPr="00D440C6">
                              <w:rPr>
                                <w:rFonts w:asciiTheme="minorHAnsi" w:hAnsiTheme="minorHAnsi" w:cstheme="minorHAnsi"/>
                                <w:b/>
                                <w:sz w:val="28"/>
                                <w:szCs w:val="28"/>
                                <w14:textOutline w14:w="9525" w14:cap="rnd" w14:cmpd="sng" w14:algn="ctr">
                                  <w14:noFill/>
                                  <w14:prstDash w14:val="solid"/>
                                  <w14:bevel/>
                                </w14:textOutline>
                              </w:rPr>
                              <w:t xml:space="preserve">SPIN (Exercise Bikes)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2E884409" w:rsidR="00915D29" w:rsidRPr="00D440C6" w:rsidRDefault="00D440C6" w:rsidP="00093BBC">
                      <w:pPr>
                        <w:rPr>
                          <w:rFonts w:asciiTheme="minorHAnsi" w:hAnsiTheme="minorHAnsi" w:cstheme="minorHAnsi"/>
                          <w:b/>
                          <w:sz w:val="28"/>
                          <w:szCs w:val="28"/>
                          <w14:textOutline w14:w="9525" w14:cap="rnd" w14:cmpd="sng" w14:algn="ctr">
                            <w14:noFill/>
                            <w14:prstDash w14:val="solid"/>
                            <w14:bevel/>
                          </w14:textOutline>
                        </w:rPr>
                      </w:pPr>
                      <w:r w:rsidRPr="00D440C6">
                        <w:rPr>
                          <w:rFonts w:asciiTheme="minorHAnsi" w:hAnsiTheme="minorHAnsi" w:cstheme="minorHAnsi"/>
                          <w:b/>
                          <w:sz w:val="28"/>
                          <w:szCs w:val="28"/>
                          <w14:textOutline w14:w="9525" w14:cap="rnd" w14:cmpd="sng" w14:algn="ctr">
                            <w14:noFill/>
                            <w14:prstDash w14:val="solid"/>
                            <w14:bevel/>
                          </w14:textOutline>
                        </w:rPr>
                        <w:t xml:space="preserve">SPIN (Exercise Bikes) </w:t>
                      </w:r>
                    </w:p>
                  </w:txbxContent>
                </v:textbox>
                <w10:wrap anchorx="margin"/>
              </v:shape>
            </w:pict>
          </mc:Fallback>
        </mc:AlternateContent>
      </w:r>
      <w:r w:rsidRPr="00944539">
        <w:rPr>
          <w:rFonts w:asciiTheme="minorHAnsi" w:hAnsiTheme="minorHAnsi" w:cstheme="minorHAnsi"/>
          <w:b/>
          <w:noProof/>
          <w:sz w:val="28"/>
          <w:szCs w:val="28"/>
        </w:rPr>
        <w:t xml:space="preserve">CARA </w:t>
      </w:r>
      <w:r w:rsidR="006C3ABE" w:rsidRPr="00944539">
        <w:rPr>
          <w:rFonts w:asciiTheme="minorHAnsi" w:hAnsiTheme="minorHAnsi" w:cstheme="minorHAnsi"/>
          <w:b/>
          <w:noProof/>
          <w:sz w:val="28"/>
          <w:szCs w:val="28"/>
        </w:rPr>
        <w:t>202</w:t>
      </w:r>
      <w:r w:rsidR="00814B5A">
        <w:rPr>
          <w:rFonts w:asciiTheme="minorHAnsi" w:hAnsiTheme="minorHAnsi" w:cstheme="minorHAnsi"/>
          <w:b/>
          <w:noProof/>
          <w:sz w:val="28"/>
          <w:szCs w:val="28"/>
        </w:rPr>
        <w:t>3</w:t>
      </w:r>
      <w:bookmarkStart w:id="0" w:name="_GoBack"/>
      <w:bookmarkEnd w:id="0"/>
    </w:p>
    <w:p w14:paraId="712DE28F" w14:textId="242E53BF" w:rsidR="00D515EA" w:rsidRPr="00B36174" w:rsidRDefault="00D515EA" w:rsidP="00D515EA">
      <w:pPr>
        <w:rPr>
          <w:rFonts w:asciiTheme="minorHAnsi" w:hAnsiTheme="minorHAnsi" w:cstheme="minorHAnsi"/>
          <w:b/>
          <w:noProof/>
          <w:sz w:val="20"/>
        </w:rPr>
      </w:pPr>
    </w:p>
    <w:p w14:paraId="08596F34" w14:textId="6045A5A5" w:rsidR="00D515EA" w:rsidRPr="00B36174" w:rsidRDefault="00D515EA" w:rsidP="00D515EA">
      <w:pPr>
        <w:rPr>
          <w:rFonts w:asciiTheme="minorHAnsi" w:hAnsiTheme="minorHAnsi" w:cstheme="minorHAnsi"/>
          <w:b/>
          <w:noProof/>
          <w:sz w:val="20"/>
        </w:rPr>
      </w:pPr>
    </w:p>
    <w:p w14:paraId="46C8436C" w14:textId="77777777" w:rsidR="00196A01" w:rsidRPr="00B36174" w:rsidRDefault="00196A01" w:rsidP="004C7F37">
      <w:pPr>
        <w:rPr>
          <w:rFonts w:asciiTheme="minorHAnsi" w:hAnsiTheme="minorHAnsi" w:cstheme="minorHAnsi"/>
          <w:sz w:val="20"/>
        </w:rPr>
      </w:pPr>
    </w:p>
    <w:p w14:paraId="04F95A37" w14:textId="3BAE94CD" w:rsidR="00196A01" w:rsidRPr="00B36174"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B36174">
        <w:rPr>
          <w:rFonts w:asciiTheme="minorHAnsi" w:hAnsiTheme="minorHAnsi" w:cstheme="minorHAnsi"/>
          <w:sz w:val="20"/>
        </w:rPr>
        <w:t xml:space="preserve">This generic template is provided to support schools in implementing the </w:t>
      </w:r>
      <w:hyperlink r:id="rId11" w:history="1">
        <w:r w:rsidRPr="00B36174">
          <w:rPr>
            <w:rStyle w:val="Hyperlink"/>
            <w:rFonts w:asciiTheme="minorHAnsi" w:hAnsiTheme="minorHAnsi" w:cstheme="minorHAnsi"/>
            <w:sz w:val="20"/>
          </w:rPr>
          <w:t>Managing risks in school curriculum activities procedure</w:t>
        </w:r>
      </w:hyperlink>
      <w:r w:rsidRPr="00B36174">
        <w:rPr>
          <w:rFonts w:asciiTheme="minorHAnsi" w:hAnsiTheme="minorHAnsi" w:cstheme="minorHAnsi"/>
          <w:sz w:val="20"/>
        </w:rPr>
        <w:t>.</w:t>
      </w:r>
    </w:p>
    <w:p w14:paraId="6D06A148" w14:textId="178BE539" w:rsidR="00196A01" w:rsidRPr="00B36174"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B36174">
        <w:rPr>
          <w:rFonts w:asciiTheme="minorHAnsi" w:hAnsiTheme="minorHAnsi" w:cstheme="minorHAnsi"/>
          <w:sz w:val="20"/>
        </w:rPr>
        <w:t xml:space="preserve">The </w:t>
      </w:r>
      <w:hyperlink r:id="rId12" w:history="1">
        <w:r w:rsidRPr="00B36174">
          <w:rPr>
            <w:rStyle w:val="Hyperlink"/>
            <w:rFonts w:asciiTheme="minorHAnsi" w:hAnsiTheme="minorHAnsi" w:cstheme="minorHAnsi"/>
            <w:sz w:val="20"/>
          </w:rPr>
          <w:t>CARA planner</w:t>
        </w:r>
      </w:hyperlink>
      <w:r w:rsidRPr="00B36174">
        <w:rPr>
          <w:rFonts w:asciiTheme="minorHAnsi" w:hAnsiTheme="minorHAnsi" w:cstheme="minorHAnsi"/>
          <w:sz w:val="20"/>
        </w:rPr>
        <w:t xml:space="preserve"> must be used in conjunction with this guideline </w:t>
      </w:r>
      <w:r w:rsidR="004B57C7" w:rsidRPr="00B36174">
        <w:rPr>
          <w:rFonts w:asciiTheme="minorHAnsi" w:hAnsiTheme="minorHAnsi" w:cstheme="minorHAnsi"/>
          <w:sz w:val="20"/>
        </w:rPr>
        <w:t xml:space="preserve">for the specific school context, </w:t>
      </w:r>
      <w:r w:rsidRPr="00B36174">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B36174"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B36174">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B36174">
          <w:rPr>
            <w:rStyle w:val="Hyperlink"/>
            <w:rFonts w:asciiTheme="minorHAnsi" w:hAnsiTheme="minorHAnsi" w:cstheme="minorHAnsi"/>
            <w:sz w:val="20"/>
          </w:rPr>
          <w:t>CARA guideline</w:t>
        </w:r>
      </w:hyperlink>
      <w:r w:rsidRPr="00B36174">
        <w:rPr>
          <w:rFonts w:asciiTheme="minorHAnsi" w:hAnsiTheme="minorHAnsi" w:cstheme="minorHAnsi"/>
          <w:sz w:val="20"/>
        </w:rPr>
        <w:t xml:space="preserve"> must comply with the requirements of all CARA guidelines appropriate to the activity.</w:t>
      </w:r>
    </w:p>
    <w:p w14:paraId="5F0BBDEA" w14:textId="77777777" w:rsidR="00196A01" w:rsidRPr="00B36174"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B36174">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B36174"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B36174">
        <w:rPr>
          <w:rFonts w:asciiTheme="minorHAnsi" w:hAnsiTheme="minorHAnsi" w:cstheme="minorHAnsi"/>
          <w:sz w:val="20"/>
        </w:rPr>
        <w:t xml:space="preserve">For activities conducted off-site, schools must comply with the </w:t>
      </w:r>
      <w:hyperlink r:id="rId14" w:history="1">
        <w:r w:rsidR="00621541" w:rsidRPr="00B36174">
          <w:rPr>
            <w:rStyle w:val="Hyperlink"/>
            <w:rFonts w:asciiTheme="minorHAnsi" w:hAnsiTheme="minorHAnsi" w:cstheme="minorHAnsi"/>
            <w:sz w:val="20"/>
          </w:rPr>
          <w:t>School excursions and international school study tours procedure</w:t>
        </w:r>
      </w:hyperlink>
      <w:r w:rsidRPr="00B36174">
        <w:rPr>
          <w:rFonts w:asciiTheme="minorHAnsi" w:hAnsiTheme="minorHAnsi" w:cstheme="minorHAnsi"/>
          <w:sz w:val="20"/>
        </w:rPr>
        <w:t>.</w:t>
      </w:r>
    </w:p>
    <w:p w14:paraId="437643AE" w14:textId="76D39513" w:rsidR="00196A01" w:rsidRPr="00B36174"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B36174">
        <w:rPr>
          <w:rFonts w:asciiTheme="minorHAnsi" w:hAnsiTheme="minorHAnsi" w:cstheme="minorHAnsi"/>
          <w:sz w:val="20"/>
        </w:rPr>
        <w:t xml:space="preserve">For activities conducted as part of representative school sport programs, schools should consult with </w:t>
      </w:r>
      <w:hyperlink r:id="rId15" w:history="1">
        <w:r w:rsidRPr="00B36174">
          <w:rPr>
            <w:rStyle w:val="Hyperlink"/>
            <w:rFonts w:asciiTheme="minorHAnsi" w:hAnsiTheme="minorHAnsi" w:cstheme="minorHAnsi"/>
            <w:sz w:val="20"/>
          </w:rPr>
          <w:t>Queensland School Sport</w:t>
        </w:r>
      </w:hyperlink>
      <w:r w:rsidR="00701EE2" w:rsidRPr="00B36174">
        <w:rPr>
          <w:rFonts w:asciiTheme="minorHAnsi" w:hAnsiTheme="minorHAnsi" w:cstheme="minorHAnsi"/>
          <w:sz w:val="20"/>
        </w:rPr>
        <w:t>.</w:t>
      </w:r>
    </w:p>
    <w:p w14:paraId="6A657301" w14:textId="2C7CC983" w:rsidR="0049035F" w:rsidRPr="00B36174" w:rsidRDefault="0049035F" w:rsidP="00205BC5">
      <w:pPr>
        <w:tabs>
          <w:tab w:val="left" w:pos="284"/>
        </w:tabs>
        <w:spacing w:before="60" w:after="120"/>
        <w:rPr>
          <w:rFonts w:asciiTheme="minorHAnsi" w:hAnsiTheme="minorHAnsi" w:cstheme="minorHAnsi"/>
          <w:b/>
          <w:sz w:val="20"/>
        </w:rPr>
      </w:pPr>
      <w:r w:rsidRPr="00B36174">
        <w:rPr>
          <w:rFonts w:asciiTheme="minorHAnsi" w:hAnsiTheme="minorHAnsi" w:cstheme="minorHAnsi"/>
          <w:b/>
          <w:sz w:val="20"/>
        </w:rPr>
        <w:t xml:space="preserve">Activity </w:t>
      </w:r>
      <w:r w:rsidR="007318AA" w:rsidRPr="00B36174">
        <w:rPr>
          <w:rFonts w:asciiTheme="minorHAnsi" w:hAnsiTheme="minorHAnsi" w:cstheme="minorHAnsi"/>
          <w:b/>
          <w:sz w:val="20"/>
        </w:rPr>
        <w:t>s</w:t>
      </w:r>
      <w:r w:rsidRPr="00B36174">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B36174" w14:paraId="467390A8" w14:textId="77777777" w:rsidTr="00205BC5">
        <w:trPr>
          <w:trHeight w:val="662"/>
        </w:trPr>
        <w:tc>
          <w:tcPr>
            <w:tcW w:w="10450" w:type="dxa"/>
          </w:tcPr>
          <w:p w14:paraId="5133ACA8" w14:textId="497C7E1F" w:rsidR="00634052" w:rsidRPr="00B36174" w:rsidRDefault="00D440C6" w:rsidP="0049035F">
            <w:pPr>
              <w:tabs>
                <w:tab w:val="left" w:pos="284"/>
              </w:tabs>
              <w:spacing w:before="120" w:after="120"/>
              <w:contextualSpacing/>
              <w:rPr>
                <w:rFonts w:asciiTheme="minorHAnsi" w:hAnsiTheme="minorHAnsi" w:cstheme="minorHAnsi"/>
                <w:i/>
                <w:sz w:val="20"/>
              </w:rPr>
            </w:pPr>
            <w:r w:rsidRPr="00B36174">
              <w:rPr>
                <w:rFonts w:asciiTheme="minorHAnsi" w:hAnsiTheme="minorHAnsi" w:cstheme="minorHAnsi"/>
                <w:sz w:val="20"/>
                <w:shd w:val="clear" w:color="auto" w:fill="FFFFFF"/>
              </w:rPr>
              <w:t xml:space="preserve">Spin class: </w:t>
            </w:r>
            <w:r w:rsidR="00B36174" w:rsidRPr="00B36174">
              <w:rPr>
                <w:rFonts w:asciiTheme="minorHAnsi" w:hAnsiTheme="minorHAnsi" w:cstheme="minorHAnsi"/>
                <w:sz w:val="20"/>
                <w:shd w:val="clear" w:color="auto" w:fill="FFFFFF"/>
              </w:rPr>
              <w:t>S</w:t>
            </w:r>
            <w:r w:rsidRPr="00B36174">
              <w:rPr>
                <w:rFonts w:asciiTheme="minorHAnsi" w:hAnsiTheme="minorHAnsi" w:cstheme="minorHAnsi"/>
                <w:sz w:val="20"/>
                <w:shd w:val="clear" w:color="auto" w:fill="FFFFFF"/>
              </w:rPr>
              <w:t>tudents pedal an indoor bicycle while the instructor guides you through a workout that</w:t>
            </w:r>
            <w:r w:rsidR="00B36174">
              <w:rPr>
                <w:rFonts w:asciiTheme="minorHAnsi" w:hAnsiTheme="minorHAnsi" w:cstheme="minorHAnsi"/>
                <w:sz w:val="20"/>
                <w:shd w:val="clear" w:color="auto" w:fill="FFFFFF"/>
              </w:rPr>
              <w:t xml:space="preserve"> is </w:t>
            </w:r>
            <w:r w:rsidRPr="00B36174">
              <w:rPr>
                <w:rFonts w:asciiTheme="minorHAnsi" w:hAnsiTheme="minorHAnsi" w:cstheme="minorHAnsi"/>
                <w:sz w:val="20"/>
                <w:shd w:val="clear" w:color="auto" w:fill="FFFFFF"/>
              </w:rPr>
              <w:t>similar to outdoor cycling.</w:t>
            </w:r>
            <w:r w:rsidR="001C5FD9" w:rsidRPr="00B36174">
              <w:rPr>
                <w:rFonts w:asciiTheme="minorHAnsi" w:hAnsiTheme="minorHAnsi" w:cstheme="minorHAnsi"/>
                <w:sz w:val="20"/>
                <w:shd w:val="clear" w:color="auto" w:fill="FFFFFF"/>
              </w:rPr>
              <w:t xml:space="preserve"> High-ener</w:t>
            </w:r>
            <w:r w:rsidR="00BA5A71" w:rsidRPr="00B36174">
              <w:rPr>
                <w:rFonts w:asciiTheme="minorHAnsi" w:hAnsiTheme="minorHAnsi" w:cstheme="minorHAnsi"/>
                <w:sz w:val="20"/>
                <w:shd w:val="clear" w:color="auto" w:fill="FFFFFF"/>
              </w:rPr>
              <w:t>g</w:t>
            </w:r>
            <w:r w:rsidR="001C5FD9" w:rsidRPr="00B36174">
              <w:rPr>
                <w:rFonts w:asciiTheme="minorHAnsi" w:hAnsiTheme="minorHAnsi" w:cstheme="minorHAnsi"/>
                <w:sz w:val="20"/>
                <w:shd w:val="clear" w:color="auto" w:fill="FFFFFF"/>
              </w:rPr>
              <w:t>y cycling class which</w:t>
            </w:r>
            <w:r w:rsidRPr="00B36174">
              <w:rPr>
                <w:rFonts w:asciiTheme="minorHAnsi" w:hAnsiTheme="minorHAnsi" w:cstheme="minorHAnsi"/>
                <w:sz w:val="20"/>
                <w:shd w:val="clear" w:color="auto" w:fill="FFFFFF"/>
              </w:rPr>
              <w:t xml:space="preserve"> involve</w:t>
            </w:r>
            <w:r w:rsidR="001C5FD9" w:rsidRPr="00B36174">
              <w:rPr>
                <w:rFonts w:asciiTheme="minorHAnsi" w:hAnsiTheme="minorHAnsi" w:cstheme="minorHAnsi"/>
                <w:sz w:val="20"/>
                <w:shd w:val="clear" w:color="auto" w:fill="FFFFFF"/>
              </w:rPr>
              <w:t>s</w:t>
            </w:r>
            <w:r w:rsidRPr="00B36174">
              <w:rPr>
                <w:rFonts w:asciiTheme="minorHAnsi" w:hAnsiTheme="minorHAnsi" w:cstheme="minorHAnsi"/>
                <w:sz w:val="20"/>
                <w:shd w:val="clear" w:color="auto" w:fill="FFFFFF"/>
              </w:rPr>
              <w:t xml:space="preserve"> varied terrain as you tackle rolling hills, sprints and other drills to give the students a great interval workout.</w:t>
            </w:r>
            <w:r w:rsidR="001B5042" w:rsidRPr="00B36174">
              <w:rPr>
                <w:rFonts w:asciiTheme="minorHAnsi" w:hAnsiTheme="minorHAnsi" w:cstheme="minorHAnsi"/>
                <w:sz w:val="20"/>
                <w:shd w:val="clear" w:color="auto" w:fill="FFFFFF"/>
              </w:rPr>
              <w:t xml:space="preserve">  </w:t>
            </w:r>
          </w:p>
        </w:tc>
      </w:tr>
    </w:tbl>
    <w:p w14:paraId="4EBAE5E9" w14:textId="77777777" w:rsidR="00E70EDB" w:rsidRPr="00B36174"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B36174" w14:paraId="0B573778" w14:textId="77777777" w:rsidTr="00FF5F91">
        <w:trPr>
          <w:gridAfter w:val="4"/>
          <w:wAfter w:w="8158" w:type="dxa"/>
          <w:trHeight w:val="456"/>
        </w:trPr>
        <w:tc>
          <w:tcPr>
            <w:tcW w:w="2332" w:type="dxa"/>
            <w:gridSpan w:val="2"/>
          </w:tcPr>
          <w:p w14:paraId="37A2DBC4" w14:textId="238DB5FE" w:rsidR="000D7CE5" w:rsidRPr="00B36174" w:rsidRDefault="000D7CE5" w:rsidP="000D7CE5">
            <w:pPr>
              <w:tabs>
                <w:tab w:val="left" w:pos="284"/>
              </w:tabs>
              <w:spacing w:before="60" w:after="120"/>
              <w:rPr>
                <w:rFonts w:asciiTheme="minorHAnsi" w:hAnsiTheme="minorHAnsi" w:cstheme="minorHAnsi"/>
                <w:sz w:val="20"/>
              </w:rPr>
            </w:pPr>
            <w:r w:rsidRPr="00B36174">
              <w:rPr>
                <w:rFonts w:asciiTheme="minorHAnsi" w:hAnsiTheme="minorHAnsi" w:cstheme="minorHAnsi"/>
                <w:b/>
                <w:sz w:val="20"/>
              </w:rPr>
              <w:t>Inherent risk level</w:t>
            </w:r>
            <w:r w:rsidRPr="00B36174">
              <w:rPr>
                <w:rFonts w:asciiTheme="minorHAnsi" w:hAnsiTheme="minorHAnsi" w:cstheme="minorHAnsi"/>
                <w:b/>
                <w:sz w:val="20"/>
                <w:vertAlign w:val="superscript"/>
              </w:rPr>
              <w:footnoteReference w:id="1"/>
            </w:r>
          </w:p>
        </w:tc>
      </w:tr>
      <w:tr w:rsidR="00FF5F91" w:rsidRPr="00B36174" w14:paraId="5AF5EE86" w14:textId="77777777" w:rsidTr="00FF5F91">
        <w:trPr>
          <w:trHeight w:val="345"/>
        </w:trPr>
        <w:tc>
          <w:tcPr>
            <w:tcW w:w="2332" w:type="dxa"/>
            <w:gridSpan w:val="2"/>
            <w:vMerge w:val="restart"/>
          </w:tcPr>
          <w:p w14:paraId="116445BD" w14:textId="77777777" w:rsidR="00FF5F91" w:rsidRPr="00B36174"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B36174" w:rsidRDefault="00FF5F91" w:rsidP="002E4DE1">
            <w:pPr>
              <w:jc w:val="center"/>
              <w:rPr>
                <w:rFonts w:asciiTheme="minorHAnsi" w:hAnsiTheme="minorHAnsi" w:cstheme="minorHAnsi"/>
                <w:b/>
                <w:sz w:val="20"/>
              </w:rPr>
            </w:pPr>
            <w:r w:rsidRPr="00B36174">
              <w:rPr>
                <w:rFonts w:asciiTheme="minorHAnsi" w:hAnsiTheme="minorHAnsi" w:cstheme="minorHAnsi"/>
                <w:b/>
                <w:sz w:val="20"/>
              </w:rPr>
              <w:t xml:space="preserve">CONSEQUENCE </w:t>
            </w:r>
            <w:r w:rsidRPr="00B36174">
              <w:rPr>
                <w:rFonts w:asciiTheme="minorHAnsi" w:hAnsiTheme="minorHAnsi" w:cstheme="minorHAnsi"/>
                <w:sz w:val="20"/>
              </w:rPr>
              <w:t>if an incident were to occur</w:t>
            </w:r>
          </w:p>
        </w:tc>
      </w:tr>
      <w:tr w:rsidR="00FF5F91" w:rsidRPr="00B36174" w14:paraId="76292C9B" w14:textId="77777777" w:rsidTr="00FF5F91">
        <w:trPr>
          <w:trHeight w:val="345"/>
        </w:trPr>
        <w:tc>
          <w:tcPr>
            <w:tcW w:w="2332" w:type="dxa"/>
            <w:gridSpan w:val="2"/>
            <w:vMerge/>
          </w:tcPr>
          <w:p w14:paraId="55DFD63F" w14:textId="77777777" w:rsidR="00FF5F91" w:rsidRPr="00B36174"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B36174" w:rsidRDefault="00FF5F91" w:rsidP="0054388B">
            <w:pPr>
              <w:jc w:val="center"/>
              <w:rPr>
                <w:rFonts w:asciiTheme="minorHAnsi" w:hAnsiTheme="minorHAnsi" w:cstheme="minorHAnsi"/>
                <w:b/>
                <w:sz w:val="20"/>
              </w:rPr>
            </w:pPr>
            <w:r w:rsidRPr="00B36174">
              <w:rPr>
                <w:rFonts w:asciiTheme="minorHAnsi" w:hAnsiTheme="minorHAnsi" w:cstheme="minorHAnsi"/>
                <w:b/>
                <w:sz w:val="20"/>
              </w:rPr>
              <w:t>MINOR</w:t>
            </w:r>
          </w:p>
          <w:p w14:paraId="0B3D3746" w14:textId="3890ABF6" w:rsidR="00FF5F91" w:rsidRPr="00B36174" w:rsidRDefault="00FF5F91" w:rsidP="0054388B">
            <w:pPr>
              <w:jc w:val="center"/>
              <w:rPr>
                <w:rFonts w:asciiTheme="minorHAnsi" w:hAnsiTheme="minorHAnsi" w:cstheme="minorHAnsi"/>
                <w:b/>
                <w:sz w:val="20"/>
              </w:rPr>
            </w:pPr>
            <w:r w:rsidRPr="00B36174">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B36174" w:rsidRDefault="00FF5F91" w:rsidP="0054388B">
            <w:pPr>
              <w:jc w:val="center"/>
              <w:rPr>
                <w:rFonts w:asciiTheme="minorHAnsi" w:hAnsiTheme="minorHAnsi" w:cstheme="minorHAnsi"/>
                <w:b/>
                <w:sz w:val="20"/>
              </w:rPr>
            </w:pPr>
            <w:r w:rsidRPr="00B36174">
              <w:rPr>
                <w:rFonts w:asciiTheme="minorHAnsi" w:hAnsiTheme="minorHAnsi" w:cstheme="minorHAnsi"/>
                <w:b/>
                <w:sz w:val="20"/>
              </w:rPr>
              <w:t>MODERATE</w:t>
            </w:r>
          </w:p>
          <w:p w14:paraId="722AAC28" w14:textId="77777777" w:rsidR="00FF5F91" w:rsidRPr="00B36174" w:rsidRDefault="00FF5F91" w:rsidP="0054388B">
            <w:pPr>
              <w:jc w:val="center"/>
              <w:rPr>
                <w:rFonts w:asciiTheme="minorHAnsi" w:hAnsiTheme="minorHAnsi" w:cstheme="minorHAnsi"/>
                <w:b/>
                <w:sz w:val="20"/>
              </w:rPr>
            </w:pPr>
            <w:r w:rsidRPr="00B36174">
              <w:rPr>
                <w:rFonts w:asciiTheme="minorHAnsi" w:hAnsiTheme="minorHAnsi" w:cstheme="minorHAnsi"/>
                <w:sz w:val="20"/>
              </w:rPr>
              <w:t>Injury requiring medical treatment</w:t>
            </w:r>
          </w:p>
        </w:tc>
        <w:tc>
          <w:tcPr>
            <w:tcW w:w="2039" w:type="dxa"/>
            <w:shd w:val="clear" w:color="auto" w:fill="auto"/>
          </w:tcPr>
          <w:p w14:paraId="6A1B6E98" w14:textId="77777777" w:rsidR="00FF5F91" w:rsidRPr="00B36174" w:rsidRDefault="00FF5F91" w:rsidP="0054388B">
            <w:pPr>
              <w:jc w:val="center"/>
              <w:rPr>
                <w:rFonts w:asciiTheme="minorHAnsi" w:hAnsiTheme="minorHAnsi" w:cstheme="minorHAnsi"/>
                <w:b/>
                <w:sz w:val="20"/>
              </w:rPr>
            </w:pPr>
            <w:r w:rsidRPr="00B36174">
              <w:rPr>
                <w:rFonts w:asciiTheme="minorHAnsi" w:hAnsiTheme="minorHAnsi" w:cstheme="minorHAnsi"/>
                <w:b/>
                <w:sz w:val="20"/>
              </w:rPr>
              <w:t>MAJOR</w:t>
            </w:r>
          </w:p>
          <w:p w14:paraId="396EA4FF" w14:textId="2121D78F" w:rsidR="00FF5F91" w:rsidRPr="00B36174" w:rsidRDefault="00FF5F91" w:rsidP="0054388B">
            <w:pPr>
              <w:jc w:val="center"/>
              <w:rPr>
                <w:rFonts w:asciiTheme="minorHAnsi" w:hAnsiTheme="minorHAnsi" w:cstheme="minorHAnsi"/>
                <w:b/>
                <w:sz w:val="20"/>
              </w:rPr>
            </w:pPr>
            <w:r w:rsidRPr="00B36174">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B36174" w:rsidRDefault="00FF5F91" w:rsidP="0054388B">
            <w:pPr>
              <w:jc w:val="center"/>
              <w:rPr>
                <w:rFonts w:asciiTheme="minorHAnsi" w:hAnsiTheme="minorHAnsi" w:cstheme="minorHAnsi"/>
                <w:b/>
                <w:sz w:val="20"/>
              </w:rPr>
            </w:pPr>
            <w:r w:rsidRPr="00B36174">
              <w:rPr>
                <w:rFonts w:asciiTheme="minorHAnsi" w:hAnsiTheme="minorHAnsi" w:cstheme="minorHAnsi"/>
                <w:b/>
                <w:sz w:val="20"/>
              </w:rPr>
              <w:t>CRITICAL</w:t>
            </w:r>
          </w:p>
          <w:p w14:paraId="31892A51" w14:textId="2A573E99" w:rsidR="00FF5F91" w:rsidRPr="00B36174" w:rsidRDefault="00FF5F91" w:rsidP="0054388B">
            <w:pPr>
              <w:jc w:val="center"/>
              <w:rPr>
                <w:rFonts w:asciiTheme="minorHAnsi" w:hAnsiTheme="minorHAnsi" w:cstheme="minorHAnsi"/>
                <w:b/>
                <w:sz w:val="20"/>
              </w:rPr>
            </w:pPr>
            <w:r w:rsidRPr="00B36174">
              <w:rPr>
                <w:rFonts w:asciiTheme="minorHAnsi" w:hAnsiTheme="minorHAnsi" w:cstheme="minorHAnsi"/>
                <w:sz w:val="20"/>
              </w:rPr>
              <w:t>Injury resulting in loss of life or permanent disability</w:t>
            </w:r>
          </w:p>
        </w:tc>
      </w:tr>
      <w:tr w:rsidR="00E70EDB" w:rsidRPr="00B36174" w14:paraId="66CD6E45" w14:textId="77777777" w:rsidTr="004C7F37">
        <w:trPr>
          <w:trHeight w:val="671"/>
        </w:trPr>
        <w:tc>
          <w:tcPr>
            <w:tcW w:w="819" w:type="dxa"/>
            <w:vMerge w:val="restart"/>
            <w:textDirection w:val="btLr"/>
            <w:vAlign w:val="bottom"/>
          </w:tcPr>
          <w:p w14:paraId="24A12594" w14:textId="41818B5E" w:rsidR="00E70EDB" w:rsidRPr="00B36174" w:rsidRDefault="002E4DE1" w:rsidP="00FF5F91">
            <w:pPr>
              <w:ind w:left="113" w:right="113"/>
              <w:contextualSpacing/>
              <w:jc w:val="center"/>
              <w:rPr>
                <w:rFonts w:asciiTheme="minorHAnsi" w:hAnsiTheme="minorHAnsi" w:cstheme="minorHAnsi"/>
                <w:b/>
                <w:sz w:val="20"/>
              </w:rPr>
            </w:pPr>
            <w:r w:rsidRPr="00B36174">
              <w:rPr>
                <w:rFonts w:asciiTheme="minorHAnsi" w:hAnsiTheme="minorHAnsi" w:cstheme="minorHAnsi"/>
                <w:b/>
                <w:sz w:val="20"/>
              </w:rPr>
              <w:t>LIKELIHOOD</w:t>
            </w:r>
          </w:p>
          <w:p w14:paraId="552B6E90" w14:textId="70094F84" w:rsidR="00E70EDB" w:rsidRPr="00B36174" w:rsidRDefault="00E70EDB" w:rsidP="00FF5F91">
            <w:pPr>
              <w:ind w:left="113" w:right="113"/>
              <w:contextualSpacing/>
              <w:jc w:val="center"/>
              <w:rPr>
                <w:rFonts w:asciiTheme="minorHAnsi" w:hAnsiTheme="minorHAnsi" w:cstheme="minorHAnsi"/>
                <w:b/>
                <w:sz w:val="20"/>
              </w:rPr>
            </w:pPr>
            <w:r w:rsidRPr="00B36174">
              <w:rPr>
                <w:rFonts w:asciiTheme="minorHAnsi" w:hAnsiTheme="minorHAnsi" w:cstheme="minorHAnsi"/>
                <w:sz w:val="20"/>
              </w:rPr>
              <w:t>of an incident occurring</w:t>
            </w:r>
            <w:r w:rsidR="00FF5F91" w:rsidRPr="00B36174">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B36174" w:rsidRDefault="00E70EDB" w:rsidP="000D7CE5">
            <w:pPr>
              <w:jc w:val="right"/>
              <w:rPr>
                <w:rFonts w:asciiTheme="minorHAnsi" w:hAnsiTheme="minorHAnsi" w:cstheme="minorHAnsi"/>
                <w:b/>
                <w:sz w:val="20"/>
              </w:rPr>
            </w:pPr>
            <w:r w:rsidRPr="00B36174">
              <w:rPr>
                <w:rFonts w:asciiTheme="minorHAnsi" w:hAnsiTheme="minorHAnsi" w:cstheme="minorHAnsi"/>
                <w:b/>
                <w:sz w:val="20"/>
              </w:rPr>
              <w:t>ALMOST CERTAIN</w:t>
            </w:r>
          </w:p>
          <w:p w14:paraId="16CA403A" w14:textId="77777777" w:rsidR="00E70EDB" w:rsidRPr="00B36174" w:rsidRDefault="00E70EDB" w:rsidP="000D7CE5">
            <w:pPr>
              <w:jc w:val="right"/>
              <w:rPr>
                <w:rFonts w:asciiTheme="minorHAnsi" w:hAnsiTheme="minorHAnsi" w:cstheme="minorHAnsi"/>
                <w:b/>
                <w:sz w:val="20"/>
              </w:rPr>
            </w:pPr>
            <w:r w:rsidRPr="00B36174">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B36174" w:rsidRDefault="00E70EDB" w:rsidP="001F5A82">
            <w:pPr>
              <w:jc w:val="center"/>
              <w:rPr>
                <w:rFonts w:asciiTheme="minorHAnsi" w:hAnsiTheme="minorHAnsi" w:cstheme="minorHAnsi"/>
                <w:sz w:val="20"/>
              </w:rPr>
            </w:pPr>
            <w:r w:rsidRPr="00B36174">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B36174" w:rsidRDefault="00E70EDB" w:rsidP="001F5A82">
            <w:pPr>
              <w:jc w:val="center"/>
              <w:rPr>
                <w:rFonts w:asciiTheme="minorHAnsi" w:hAnsiTheme="minorHAnsi" w:cstheme="minorHAnsi"/>
                <w:b/>
                <w:sz w:val="20"/>
              </w:rPr>
            </w:pPr>
            <w:r w:rsidRPr="00B36174">
              <w:rPr>
                <w:rFonts w:asciiTheme="minorHAnsi" w:hAnsiTheme="minorHAnsi" w:cstheme="minorHAnsi"/>
                <w:b/>
                <w:sz w:val="20"/>
              </w:rPr>
              <w:t>High</w:t>
            </w:r>
          </w:p>
        </w:tc>
        <w:tc>
          <w:tcPr>
            <w:tcW w:w="2039" w:type="dxa"/>
            <w:shd w:val="clear" w:color="auto" w:fill="FF7D7D"/>
            <w:vAlign w:val="center"/>
          </w:tcPr>
          <w:p w14:paraId="12067AE4" w14:textId="77777777" w:rsidR="00E70EDB" w:rsidRPr="00B36174" w:rsidRDefault="00E70EDB" w:rsidP="001F5A82">
            <w:pPr>
              <w:jc w:val="center"/>
              <w:rPr>
                <w:rFonts w:asciiTheme="minorHAnsi" w:hAnsiTheme="minorHAnsi" w:cstheme="minorHAnsi"/>
                <w:b/>
                <w:sz w:val="20"/>
              </w:rPr>
            </w:pPr>
            <w:r w:rsidRPr="00B36174">
              <w:rPr>
                <w:rFonts w:asciiTheme="minorHAnsi" w:hAnsiTheme="minorHAnsi" w:cstheme="minorHAnsi"/>
                <w:b/>
                <w:sz w:val="20"/>
              </w:rPr>
              <w:t>Extreme</w:t>
            </w:r>
          </w:p>
        </w:tc>
        <w:tc>
          <w:tcPr>
            <w:tcW w:w="2040" w:type="dxa"/>
            <w:shd w:val="clear" w:color="auto" w:fill="FF7D7D"/>
            <w:vAlign w:val="center"/>
          </w:tcPr>
          <w:p w14:paraId="1DA53ACC" w14:textId="77777777" w:rsidR="00E70EDB" w:rsidRPr="00B36174" w:rsidRDefault="00E70EDB" w:rsidP="001F5A82">
            <w:pPr>
              <w:jc w:val="center"/>
              <w:rPr>
                <w:rFonts w:asciiTheme="minorHAnsi" w:hAnsiTheme="minorHAnsi" w:cstheme="minorHAnsi"/>
                <w:b/>
                <w:sz w:val="20"/>
              </w:rPr>
            </w:pPr>
            <w:r w:rsidRPr="00B36174">
              <w:rPr>
                <w:rFonts w:asciiTheme="minorHAnsi" w:hAnsiTheme="minorHAnsi" w:cstheme="minorHAnsi"/>
                <w:b/>
                <w:sz w:val="20"/>
              </w:rPr>
              <w:t>Extreme</w:t>
            </w:r>
          </w:p>
        </w:tc>
      </w:tr>
      <w:tr w:rsidR="00E70EDB" w:rsidRPr="00B36174" w14:paraId="7323ABC0" w14:textId="77777777" w:rsidTr="004C7F37">
        <w:trPr>
          <w:trHeight w:val="671"/>
        </w:trPr>
        <w:tc>
          <w:tcPr>
            <w:tcW w:w="819" w:type="dxa"/>
            <w:vMerge/>
          </w:tcPr>
          <w:p w14:paraId="720C2807" w14:textId="77777777" w:rsidR="00E70EDB" w:rsidRPr="00B36174"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B36174" w:rsidRDefault="00E70EDB" w:rsidP="000D7CE5">
            <w:pPr>
              <w:ind w:left="152" w:hanging="152"/>
              <w:jc w:val="right"/>
              <w:rPr>
                <w:rFonts w:asciiTheme="minorHAnsi" w:hAnsiTheme="minorHAnsi" w:cstheme="minorHAnsi"/>
                <w:b/>
                <w:sz w:val="20"/>
              </w:rPr>
            </w:pPr>
            <w:r w:rsidRPr="00B36174">
              <w:rPr>
                <w:rFonts w:asciiTheme="minorHAnsi" w:hAnsiTheme="minorHAnsi" w:cstheme="minorHAnsi"/>
                <w:b/>
                <w:sz w:val="20"/>
              </w:rPr>
              <w:t>LIKELY</w:t>
            </w:r>
          </w:p>
          <w:p w14:paraId="5F509577" w14:textId="77777777" w:rsidR="00E70EDB" w:rsidRPr="00B36174" w:rsidRDefault="00E70EDB" w:rsidP="000D7CE5">
            <w:pPr>
              <w:jc w:val="right"/>
              <w:rPr>
                <w:rFonts w:asciiTheme="minorHAnsi" w:hAnsiTheme="minorHAnsi" w:cstheme="minorHAnsi"/>
                <w:b/>
                <w:sz w:val="20"/>
              </w:rPr>
            </w:pPr>
            <w:r w:rsidRPr="00B36174">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B36174" w:rsidRDefault="00E70EDB" w:rsidP="001F5A82">
            <w:pPr>
              <w:jc w:val="center"/>
              <w:rPr>
                <w:rFonts w:asciiTheme="minorHAnsi" w:hAnsiTheme="minorHAnsi" w:cstheme="minorHAnsi"/>
                <w:sz w:val="20"/>
              </w:rPr>
            </w:pPr>
            <w:r w:rsidRPr="00B36174">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B36174" w:rsidRDefault="00E70EDB" w:rsidP="001F5A82">
            <w:pPr>
              <w:jc w:val="center"/>
              <w:rPr>
                <w:rFonts w:asciiTheme="minorHAnsi" w:hAnsiTheme="minorHAnsi" w:cstheme="minorHAnsi"/>
                <w:b/>
                <w:sz w:val="20"/>
              </w:rPr>
            </w:pPr>
            <w:r w:rsidRPr="00B36174">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B36174" w:rsidRDefault="00E70EDB" w:rsidP="001F5A82">
            <w:pPr>
              <w:jc w:val="center"/>
              <w:rPr>
                <w:rFonts w:asciiTheme="minorHAnsi" w:hAnsiTheme="minorHAnsi" w:cstheme="minorHAnsi"/>
                <w:b/>
                <w:sz w:val="20"/>
              </w:rPr>
            </w:pPr>
            <w:r w:rsidRPr="00B36174">
              <w:rPr>
                <w:rFonts w:asciiTheme="minorHAnsi" w:hAnsiTheme="minorHAnsi" w:cstheme="minorHAnsi"/>
                <w:b/>
                <w:sz w:val="20"/>
              </w:rPr>
              <w:t>High</w:t>
            </w:r>
          </w:p>
        </w:tc>
        <w:tc>
          <w:tcPr>
            <w:tcW w:w="2040" w:type="dxa"/>
            <w:shd w:val="clear" w:color="auto" w:fill="FF7D7D"/>
            <w:vAlign w:val="center"/>
          </w:tcPr>
          <w:p w14:paraId="3F427232" w14:textId="77777777" w:rsidR="00E70EDB" w:rsidRPr="00B36174" w:rsidRDefault="00E70EDB" w:rsidP="001F5A82">
            <w:pPr>
              <w:jc w:val="center"/>
              <w:rPr>
                <w:rFonts w:asciiTheme="minorHAnsi" w:hAnsiTheme="minorHAnsi" w:cstheme="minorHAnsi"/>
                <w:b/>
                <w:sz w:val="20"/>
              </w:rPr>
            </w:pPr>
            <w:r w:rsidRPr="00B36174">
              <w:rPr>
                <w:rFonts w:asciiTheme="minorHAnsi" w:hAnsiTheme="minorHAnsi" w:cstheme="minorHAnsi"/>
                <w:b/>
                <w:sz w:val="20"/>
              </w:rPr>
              <w:t>Extreme</w:t>
            </w:r>
          </w:p>
        </w:tc>
      </w:tr>
      <w:tr w:rsidR="00E70EDB" w:rsidRPr="00B36174" w14:paraId="5FC387B6" w14:textId="77777777" w:rsidTr="004C7F37">
        <w:trPr>
          <w:trHeight w:val="671"/>
        </w:trPr>
        <w:tc>
          <w:tcPr>
            <w:tcW w:w="819" w:type="dxa"/>
            <w:vMerge/>
          </w:tcPr>
          <w:p w14:paraId="3A80CF73" w14:textId="77777777" w:rsidR="00E70EDB" w:rsidRPr="00B36174"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B36174" w:rsidRDefault="00E70EDB" w:rsidP="000D7CE5">
            <w:pPr>
              <w:ind w:left="152" w:hanging="152"/>
              <w:jc w:val="right"/>
              <w:rPr>
                <w:rFonts w:asciiTheme="minorHAnsi" w:hAnsiTheme="minorHAnsi" w:cstheme="minorHAnsi"/>
                <w:b/>
                <w:sz w:val="20"/>
              </w:rPr>
            </w:pPr>
            <w:r w:rsidRPr="00B36174">
              <w:rPr>
                <w:rFonts w:asciiTheme="minorHAnsi" w:hAnsiTheme="minorHAnsi" w:cstheme="minorHAnsi"/>
                <w:b/>
                <w:sz w:val="20"/>
              </w:rPr>
              <w:t>POSSIBLE</w:t>
            </w:r>
          </w:p>
          <w:p w14:paraId="632BBDD4" w14:textId="77777777" w:rsidR="00E70EDB" w:rsidRPr="00B36174" w:rsidRDefault="00E70EDB" w:rsidP="000D7CE5">
            <w:pPr>
              <w:jc w:val="right"/>
              <w:rPr>
                <w:rFonts w:asciiTheme="minorHAnsi" w:hAnsiTheme="minorHAnsi" w:cstheme="minorHAnsi"/>
                <w:b/>
                <w:sz w:val="20"/>
              </w:rPr>
            </w:pPr>
            <w:r w:rsidRPr="00B36174">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B36174" w:rsidRDefault="00E70EDB" w:rsidP="001F5A82">
            <w:pPr>
              <w:jc w:val="center"/>
              <w:rPr>
                <w:rFonts w:asciiTheme="minorHAnsi" w:hAnsiTheme="minorHAnsi" w:cstheme="minorHAnsi"/>
                <w:sz w:val="20"/>
              </w:rPr>
            </w:pPr>
            <w:r w:rsidRPr="00B36174">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B36174" w:rsidRDefault="00E70EDB" w:rsidP="001F5A82">
            <w:pPr>
              <w:jc w:val="center"/>
              <w:rPr>
                <w:rFonts w:asciiTheme="minorHAnsi" w:hAnsiTheme="minorHAnsi" w:cstheme="minorHAnsi"/>
                <w:b/>
                <w:sz w:val="20"/>
              </w:rPr>
            </w:pPr>
            <w:r w:rsidRPr="00B36174">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B36174" w:rsidRDefault="00E70EDB" w:rsidP="001F5A82">
            <w:pPr>
              <w:jc w:val="center"/>
              <w:rPr>
                <w:rFonts w:asciiTheme="minorHAnsi" w:hAnsiTheme="minorHAnsi" w:cstheme="minorHAnsi"/>
                <w:b/>
                <w:sz w:val="20"/>
              </w:rPr>
            </w:pPr>
            <w:r w:rsidRPr="00B36174">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B36174" w:rsidRDefault="00E70EDB" w:rsidP="001F5A82">
            <w:pPr>
              <w:jc w:val="center"/>
              <w:rPr>
                <w:rFonts w:asciiTheme="minorHAnsi" w:hAnsiTheme="minorHAnsi" w:cstheme="minorHAnsi"/>
                <w:b/>
                <w:sz w:val="20"/>
              </w:rPr>
            </w:pPr>
            <w:r w:rsidRPr="00B36174">
              <w:rPr>
                <w:rFonts w:asciiTheme="minorHAnsi" w:hAnsiTheme="minorHAnsi" w:cstheme="minorHAnsi"/>
                <w:b/>
                <w:sz w:val="20"/>
              </w:rPr>
              <w:t>High</w:t>
            </w:r>
          </w:p>
        </w:tc>
      </w:tr>
      <w:tr w:rsidR="00E70EDB" w:rsidRPr="00B36174" w14:paraId="5D9A3C75" w14:textId="77777777" w:rsidTr="004C7F37">
        <w:trPr>
          <w:trHeight w:val="671"/>
        </w:trPr>
        <w:tc>
          <w:tcPr>
            <w:tcW w:w="819" w:type="dxa"/>
            <w:vMerge/>
          </w:tcPr>
          <w:p w14:paraId="6B3A43AE" w14:textId="77777777" w:rsidR="00E70EDB" w:rsidRPr="00B36174"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B36174" w:rsidRDefault="00E70EDB" w:rsidP="000D7CE5">
            <w:pPr>
              <w:ind w:left="152" w:hanging="152"/>
              <w:jc w:val="right"/>
              <w:rPr>
                <w:rFonts w:asciiTheme="minorHAnsi" w:hAnsiTheme="minorHAnsi" w:cstheme="minorHAnsi"/>
                <w:b/>
                <w:sz w:val="20"/>
              </w:rPr>
            </w:pPr>
            <w:r w:rsidRPr="00B36174">
              <w:rPr>
                <w:rFonts w:asciiTheme="minorHAnsi" w:hAnsiTheme="minorHAnsi" w:cstheme="minorHAnsi"/>
                <w:b/>
                <w:sz w:val="20"/>
              </w:rPr>
              <w:t>UNLIKELY</w:t>
            </w:r>
          </w:p>
          <w:p w14:paraId="74C6A827" w14:textId="77777777" w:rsidR="00E70EDB" w:rsidRPr="00B36174" w:rsidRDefault="00E70EDB" w:rsidP="000D7CE5">
            <w:pPr>
              <w:jc w:val="right"/>
              <w:rPr>
                <w:rFonts w:asciiTheme="minorHAnsi" w:hAnsiTheme="minorHAnsi" w:cstheme="minorHAnsi"/>
                <w:b/>
                <w:sz w:val="20"/>
              </w:rPr>
            </w:pPr>
            <w:r w:rsidRPr="00B36174">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B36174" w:rsidRDefault="00E70EDB" w:rsidP="001F5A82">
            <w:pPr>
              <w:jc w:val="center"/>
              <w:rPr>
                <w:rFonts w:asciiTheme="minorHAnsi" w:hAnsiTheme="minorHAnsi" w:cstheme="minorHAnsi"/>
                <w:sz w:val="20"/>
              </w:rPr>
            </w:pPr>
            <w:r w:rsidRPr="00B36174">
              <w:rPr>
                <w:rFonts w:asciiTheme="minorHAnsi" w:hAnsiTheme="minorHAnsi" w:cstheme="minorHAnsi"/>
                <w:sz w:val="20"/>
              </w:rPr>
              <w:t>Low</w:t>
            </w:r>
          </w:p>
        </w:tc>
        <w:tc>
          <w:tcPr>
            <w:tcW w:w="2040" w:type="dxa"/>
            <w:shd w:val="clear" w:color="auto" w:fill="FFEB64"/>
            <w:vAlign w:val="center"/>
          </w:tcPr>
          <w:p w14:paraId="151FA4B1" w14:textId="77777777" w:rsidR="00E70EDB" w:rsidRPr="00B36174" w:rsidRDefault="00E70EDB" w:rsidP="001F5A82">
            <w:pPr>
              <w:jc w:val="center"/>
              <w:rPr>
                <w:rFonts w:asciiTheme="minorHAnsi" w:hAnsiTheme="minorHAnsi" w:cstheme="minorHAnsi"/>
                <w:sz w:val="20"/>
              </w:rPr>
            </w:pPr>
            <w:r w:rsidRPr="00B36174">
              <w:rPr>
                <w:rFonts w:asciiTheme="minorHAnsi" w:hAnsiTheme="minorHAnsi" w:cstheme="minorHAnsi"/>
                <w:sz w:val="20"/>
              </w:rPr>
              <w:t>Medium</w:t>
            </w:r>
          </w:p>
        </w:tc>
        <w:tc>
          <w:tcPr>
            <w:tcW w:w="2039" w:type="dxa"/>
            <w:shd w:val="clear" w:color="auto" w:fill="FFEB64"/>
            <w:vAlign w:val="center"/>
          </w:tcPr>
          <w:p w14:paraId="79FDD112" w14:textId="77777777" w:rsidR="00E70EDB" w:rsidRPr="00B36174" w:rsidRDefault="00E70EDB" w:rsidP="001F5A82">
            <w:pPr>
              <w:jc w:val="center"/>
              <w:rPr>
                <w:rFonts w:asciiTheme="minorHAnsi" w:hAnsiTheme="minorHAnsi" w:cstheme="minorHAnsi"/>
                <w:sz w:val="20"/>
              </w:rPr>
            </w:pPr>
            <w:r w:rsidRPr="00B36174">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B36174" w:rsidRDefault="00E70EDB" w:rsidP="001F5A82">
            <w:pPr>
              <w:jc w:val="center"/>
              <w:rPr>
                <w:rFonts w:asciiTheme="minorHAnsi" w:hAnsiTheme="minorHAnsi" w:cstheme="minorHAnsi"/>
                <w:b/>
                <w:sz w:val="20"/>
              </w:rPr>
            </w:pPr>
            <w:r w:rsidRPr="00B36174">
              <w:rPr>
                <w:rFonts w:asciiTheme="minorHAnsi" w:hAnsiTheme="minorHAnsi" w:cstheme="minorHAnsi"/>
                <w:b/>
                <w:sz w:val="20"/>
              </w:rPr>
              <w:t>High</w:t>
            </w:r>
          </w:p>
        </w:tc>
      </w:tr>
      <w:tr w:rsidR="00E70EDB" w:rsidRPr="00B36174" w14:paraId="61B4BF43" w14:textId="77777777" w:rsidTr="004C7F37">
        <w:trPr>
          <w:trHeight w:val="640"/>
        </w:trPr>
        <w:tc>
          <w:tcPr>
            <w:tcW w:w="819" w:type="dxa"/>
            <w:vMerge/>
          </w:tcPr>
          <w:p w14:paraId="010E4127" w14:textId="77777777" w:rsidR="00E70EDB" w:rsidRPr="00B36174"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B36174" w:rsidRDefault="00E70EDB" w:rsidP="000D7CE5">
            <w:pPr>
              <w:ind w:left="152" w:hanging="152"/>
              <w:jc w:val="right"/>
              <w:rPr>
                <w:rFonts w:asciiTheme="minorHAnsi" w:hAnsiTheme="minorHAnsi" w:cstheme="minorHAnsi"/>
                <w:b/>
                <w:sz w:val="20"/>
              </w:rPr>
            </w:pPr>
            <w:r w:rsidRPr="00B36174">
              <w:rPr>
                <w:rFonts w:asciiTheme="minorHAnsi" w:hAnsiTheme="minorHAnsi" w:cstheme="minorHAnsi"/>
                <w:b/>
                <w:sz w:val="20"/>
              </w:rPr>
              <w:t>RARE</w:t>
            </w:r>
          </w:p>
          <w:p w14:paraId="0CDFBA87" w14:textId="77777777" w:rsidR="00E70EDB" w:rsidRPr="00B36174" w:rsidRDefault="00E70EDB" w:rsidP="000D7CE5">
            <w:pPr>
              <w:jc w:val="right"/>
              <w:rPr>
                <w:rFonts w:asciiTheme="minorHAnsi" w:hAnsiTheme="minorHAnsi" w:cstheme="minorHAnsi"/>
                <w:b/>
                <w:sz w:val="20"/>
              </w:rPr>
            </w:pPr>
            <w:r w:rsidRPr="00B36174">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B36174" w:rsidRDefault="00E70EDB" w:rsidP="001F5A82">
            <w:pPr>
              <w:jc w:val="center"/>
              <w:rPr>
                <w:rFonts w:asciiTheme="minorHAnsi" w:hAnsiTheme="minorHAnsi" w:cstheme="minorHAnsi"/>
                <w:sz w:val="20"/>
              </w:rPr>
            </w:pPr>
            <w:r w:rsidRPr="00B36174">
              <w:rPr>
                <w:rFonts w:asciiTheme="minorHAnsi" w:hAnsiTheme="minorHAnsi" w:cstheme="minorHAnsi"/>
                <w:sz w:val="20"/>
              </w:rPr>
              <w:t>Low</w:t>
            </w:r>
          </w:p>
        </w:tc>
        <w:tc>
          <w:tcPr>
            <w:tcW w:w="2040" w:type="dxa"/>
            <w:shd w:val="clear" w:color="auto" w:fill="C1FFC1"/>
            <w:vAlign w:val="center"/>
          </w:tcPr>
          <w:p w14:paraId="34D1943F" w14:textId="77777777" w:rsidR="00E70EDB" w:rsidRPr="00B36174" w:rsidRDefault="00E70EDB" w:rsidP="001F5A82">
            <w:pPr>
              <w:jc w:val="center"/>
              <w:rPr>
                <w:rFonts w:asciiTheme="minorHAnsi" w:hAnsiTheme="minorHAnsi" w:cstheme="minorHAnsi"/>
                <w:sz w:val="20"/>
              </w:rPr>
            </w:pPr>
            <w:r w:rsidRPr="00B36174">
              <w:rPr>
                <w:rFonts w:asciiTheme="minorHAnsi" w:hAnsiTheme="minorHAnsi" w:cstheme="minorHAnsi"/>
                <w:sz w:val="20"/>
              </w:rPr>
              <w:t>Low</w:t>
            </w:r>
          </w:p>
        </w:tc>
        <w:tc>
          <w:tcPr>
            <w:tcW w:w="2039" w:type="dxa"/>
            <w:shd w:val="clear" w:color="auto" w:fill="C1FFC1"/>
            <w:vAlign w:val="center"/>
          </w:tcPr>
          <w:p w14:paraId="6730FCAA" w14:textId="77777777" w:rsidR="00E70EDB" w:rsidRPr="00B36174" w:rsidRDefault="00E70EDB" w:rsidP="001F5A82">
            <w:pPr>
              <w:jc w:val="center"/>
              <w:rPr>
                <w:rFonts w:asciiTheme="minorHAnsi" w:hAnsiTheme="minorHAnsi" w:cstheme="minorHAnsi"/>
                <w:sz w:val="20"/>
              </w:rPr>
            </w:pPr>
            <w:r w:rsidRPr="00B36174">
              <w:rPr>
                <w:rFonts w:asciiTheme="minorHAnsi" w:hAnsiTheme="minorHAnsi" w:cstheme="minorHAnsi"/>
                <w:sz w:val="20"/>
              </w:rPr>
              <w:t>Low</w:t>
            </w:r>
          </w:p>
        </w:tc>
        <w:tc>
          <w:tcPr>
            <w:tcW w:w="2040" w:type="dxa"/>
            <w:shd w:val="clear" w:color="auto" w:fill="FFEB64"/>
            <w:vAlign w:val="center"/>
          </w:tcPr>
          <w:p w14:paraId="5D5A0669" w14:textId="77777777" w:rsidR="00E70EDB" w:rsidRPr="00B36174" w:rsidRDefault="00E70EDB" w:rsidP="001F5A82">
            <w:pPr>
              <w:jc w:val="center"/>
              <w:rPr>
                <w:rFonts w:asciiTheme="minorHAnsi" w:hAnsiTheme="minorHAnsi" w:cstheme="minorHAnsi"/>
                <w:sz w:val="20"/>
              </w:rPr>
            </w:pPr>
            <w:r w:rsidRPr="00B36174">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B36174"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B36174" w:rsidRDefault="00FD2636" w:rsidP="003413C0">
            <w:pPr>
              <w:spacing w:before="120"/>
              <w:rPr>
                <w:rFonts w:asciiTheme="minorHAnsi" w:eastAsia="Times New Roman" w:hAnsiTheme="minorHAnsi" w:cstheme="minorHAnsi"/>
                <w:sz w:val="20"/>
                <w:lang w:eastAsia="zh-CN"/>
              </w:rPr>
            </w:pPr>
            <w:r w:rsidRPr="00B36174">
              <w:rPr>
                <w:rFonts w:asciiTheme="minorHAnsi" w:eastAsia="Times New Roman" w:hAnsiTheme="minorHAnsi" w:cstheme="minorHAnsi"/>
                <w:b/>
                <w:bCs/>
                <w:sz w:val="20"/>
                <w:lang w:eastAsia="zh-CN"/>
              </w:rPr>
              <w:t xml:space="preserve">Inherent </w:t>
            </w:r>
            <w:r w:rsidR="003413C0" w:rsidRPr="00B36174">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661A845D" w:rsidR="003413C0" w:rsidRPr="00B36174" w:rsidRDefault="003413C0" w:rsidP="004C7F37">
            <w:pPr>
              <w:spacing w:before="60" w:after="60"/>
              <w:rPr>
                <w:rFonts w:asciiTheme="minorHAnsi" w:eastAsia="Times New Roman" w:hAnsiTheme="minorHAnsi" w:cstheme="minorHAnsi"/>
                <w:color w:val="000000"/>
                <w:sz w:val="20"/>
                <w:lang w:eastAsia="zh-CN"/>
              </w:rPr>
            </w:pPr>
            <w:r w:rsidRPr="00B36174">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345E6D" w:rsidRPr="00B36174">
                  <w:rPr>
                    <w:rFonts w:ascii="Segoe UI Symbol" w:eastAsia="MS Gothic" w:hAnsi="Segoe UI Symbol" w:cs="Segoe UI Symbol"/>
                    <w:b/>
                    <w:iCs/>
                    <w:color w:val="000000"/>
                    <w:sz w:val="20"/>
                  </w:rPr>
                  <w:t>☐</w:t>
                </w:r>
              </w:sdtContent>
            </w:sdt>
            <w:r w:rsidR="00FD2636" w:rsidRPr="00B36174">
              <w:rPr>
                <w:rFonts w:asciiTheme="minorHAnsi" w:eastAsia="Times New Roman" w:hAnsiTheme="minorHAnsi" w:cstheme="minorHAnsi"/>
                <w:color w:val="000000"/>
                <w:sz w:val="20"/>
                <w:lang w:eastAsia="zh-CN"/>
              </w:rPr>
              <w:t xml:space="preserve">          </w:t>
            </w:r>
            <w:r w:rsidRPr="00B36174">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D440C6" w:rsidRPr="00B36174">
                  <w:rPr>
                    <w:rFonts w:ascii="Segoe UI Symbol" w:eastAsia="MS Gothic" w:hAnsi="Segoe UI Symbol" w:cs="Segoe UI Symbol"/>
                    <w:b/>
                    <w:iCs/>
                    <w:color w:val="000000"/>
                    <w:sz w:val="20"/>
                  </w:rPr>
                  <w:t>☒</w:t>
                </w:r>
              </w:sdtContent>
            </w:sdt>
            <w:r w:rsidR="00FD2636" w:rsidRPr="00B36174">
              <w:rPr>
                <w:rFonts w:asciiTheme="minorHAnsi" w:eastAsia="Times New Roman" w:hAnsiTheme="minorHAnsi" w:cstheme="minorHAnsi"/>
                <w:color w:val="000000"/>
                <w:sz w:val="20"/>
                <w:lang w:eastAsia="zh-CN"/>
              </w:rPr>
              <w:t xml:space="preserve">           </w:t>
            </w:r>
            <w:r w:rsidRPr="00B36174">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B36174">
                  <w:rPr>
                    <w:rFonts w:ascii="Segoe UI Symbol" w:eastAsia="MS Gothic" w:hAnsi="Segoe UI Symbol" w:cs="Segoe UI Symbol"/>
                    <w:b/>
                    <w:iCs/>
                    <w:color w:val="000000"/>
                    <w:sz w:val="20"/>
                  </w:rPr>
                  <w:t>☐</w:t>
                </w:r>
              </w:sdtContent>
            </w:sdt>
            <w:r w:rsidR="00FD2636" w:rsidRPr="00B36174">
              <w:rPr>
                <w:rFonts w:asciiTheme="minorHAnsi" w:eastAsia="Times New Roman" w:hAnsiTheme="minorHAnsi" w:cstheme="minorHAnsi"/>
                <w:color w:val="000000"/>
                <w:sz w:val="20"/>
                <w:lang w:eastAsia="zh-CN"/>
              </w:rPr>
              <w:t xml:space="preserve">           </w:t>
            </w:r>
            <w:r w:rsidR="00FD2636" w:rsidRPr="00B36174">
              <w:rPr>
                <w:rFonts w:asciiTheme="minorHAnsi" w:eastAsia="Times New Roman" w:hAnsiTheme="minorHAnsi" w:cstheme="minorHAnsi"/>
                <w:color w:val="000000"/>
                <w:sz w:val="20"/>
                <w:shd w:val="clear" w:color="auto" w:fill="FFA4A5"/>
                <w:lang w:eastAsia="zh-CN"/>
              </w:rPr>
              <w:t xml:space="preserve">Extreme </w:t>
            </w:r>
            <w:r w:rsidRPr="00B36174">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B36174">
                  <w:rPr>
                    <w:rFonts w:ascii="Segoe UI Symbol" w:eastAsia="MS Gothic" w:hAnsi="Segoe UI Symbol" w:cs="Segoe UI Symbol"/>
                    <w:b/>
                    <w:iCs/>
                    <w:color w:val="000000"/>
                    <w:sz w:val="20"/>
                  </w:rPr>
                  <w:t>☐</w:t>
                </w:r>
              </w:sdtContent>
            </w:sdt>
          </w:p>
        </w:tc>
      </w:tr>
    </w:tbl>
    <w:p w14:paraId="1B7CCC28" w14:textId="77777777" w:rsidR="000679BB" w:rsidRPr="00B36174" w:rsidRDefault="000679BB" w:rsidP="006A20E7">
      <w:pPr>
        <w:spacing w:before="120"/>
        <w:rPr>
          <w:rFonts w:asciiTheme="minorHAnsi" w:hAnsiTheme="minorHAnsi" w:cstheme="minorHAnsi"/>
          <w:sz w:val="20"/>
        </w:rPr>
      </w:pPr>
    </w:p>
    <w:p w14:paraId="43A6B615" w14:textId="0F452A1B" w:rsidR="00246494" w:rsidRPr="00B36174" w:rsidRDefault="004E4D68" w:rsidP="000679BB">
      <w:pPr>
        <w:spacing w:before="120"/>
        <w:rPr>
          <w:rFonts w:asciiTheme="minorHAnsi" w:eastAsia="Times New Roman" w:hAnsiTheme="minorHAnsi" w:cstheme="minorHAnsi"/>
          <w:sz w:val="20"/>
          <w:lang w:eastAsia="zh-CN"/>
        </w:rPr>
      </w:pPr>
      <w:r w:rsidRPr="00B36174">
        <w:rPr>
          <w:rFonts w:asciiTheme="minorHAnsi" w:eastAsia="Times New Roman" w:hAnsiTheme="minorHAnsi" w:cstheme="minorHAnsi"/>
          <w:b/>
          <w:iCs/>
          <w:color w:val="000000"/>
          <w:sz w:val="20"/>
        </w:rPr>
        <w:t>Activity</w:t>
      </w:r>
      <w:r w:rsidR="00C26A21" w:rsidRPr="00B36174">
        <w:rPr>
          <w:rFonts w:asciiTheme="minorHAnsi" w:eastAsia="Times New Roman" w:hAnsiTheme="minorHAnsi" w:cstheme="minorHAnsi"/>
          <w:b/>
          <w:iCs/>
          <w:color w:val="000000"/>
          <w:sz w:val="20"/>
        </w:rPr>
        <w:t xml:space="preserve"> </w:t>
      </w:r>
      <w:r w:rsidR="009133BE" w:rsidRPr="00B36174">
        <w:rPr>
          <w:rFonts w:asciiTheme="minorHAnsi" w:eastAsia="Times New Roman" w:hAnsiTheme="minorHAnsi" w:cstheme="minorHAnsi"/>
          <w:b/>
          <w:iCs/>
          <w:color w:val="000000"/>
          <w:sz w:val="20"/>
        </w:rPr>
        <w:t>r</w:t>
      </w:r>
      <w:r w:rsidR="00C26A21" w:rsidRPr="00B36174">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B36174" w14:paraId="461B85D7" w14:textId="77777777" w:rsidTr="006A20E7">
        <w:trPr>
          <w:cantSplit/>
          <w:trHeight w:val="404"/>
        </w:trPr>
        <w:tc>
          <w:tcPr>
            <w:tcW w:w="10420" w:type="dxa"/>
          </w:tcPr>
          <w:p w14:paraId="39B8D244" w14:textId="0326DF1D" w:rsidR="008D37F6" w:rsidRPr="00B36174"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B36174">
              <w:rPr>
                <w:rFonts w:asciiTheme="minorHAnsi" w:hAnsiTheme="minorHAnsi" w:cstheme="minorHAnsi"/>
                <w:b/>
                <w:bCs/>
                <w:sz w:val="20"/>
              </w:rPr>
              <w:t>Students</w:t>
            </w:r>
          </w:p>
          <w:p w14:paraId="1E478CE3" w14:textId="00E821E6" w:rsidR="008D37F6" w:rsidRPr="00B36174"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B36174">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B36174">
                <w:rPr>
                  <w:rStyle w:val="Hyperlink"/>
                  <w:rFonts w:asciiTheme="minorHAnsi" w:hAnsiTheme="minorHAnsi" w:cstheme="minorHAnsi"/>
                  <w:sz w:val="20"/>
                </w:rPr>
                <w:t>students with disability</w:t>
              </w:r>
            </w:hyperlink>
            <w:r w:rsidRPr="00B36174">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B36174" w:rsidRDefault="008D37F6" w:rsidP="000679BB">
            <w:pPr>
              <w:numPr>
                <w:ilvl w:val="0"/>
                <w:numId w:val="4"/>
              </w:numPr>
              <w:spacing w:before="60" w:after="60"/>
              <w:ind w:left="288"/>
              <w:textAlignment w:val="center"/>
              <w:rPr>
                <w:rFonts w:asciiTheme="minorHAnsi" w:hAnsiTheme="minorHAnsi" w:cstheme="minorHAnsi"/>
                <w:sz w:val="20"/>
              </w:rPr>
            </w:pPr>
            <w:r w:rsidRPr="00B36174">
              <w:rPr>
                <w:rFonts w:asciiTheme="minorHAnsi" w:hAnsiTheme="minorHAnsi" w:cstheme="minorHAnsi"/>
                <w:color w:val="000000"/>
                <w:sz w:val="20"/>
              </w:rPr>
              <w:t xml:space="preserve">Schools must consult current student medical information and/or health plans in accordance with the </w:t>
            </w:r>
            <w:hyperlink r:id="rId17" w:history="1">
              <w:r w:rsidRPr="00B36174">
                <w:rPr>
                  <w:rStyle w:val="Hyperlink"/>
                  <w:rFonts w:asciiTheme="minorHAnsi" w:hAnsiTheme="minorHAnsi" w:cstheme="minorHAnsi"/>
                  <w:sz w:val="20"/>
                </w:rPr>
                <w:t>​Managing students' health support needs at school</w:t>
              </w:r>
            </w:hyperlink>
            <w:r w:rsidRPr="00B36174">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B36174" w:rsidRDefault="00FF12D3" w:rsidP="00FF12D3">
            <w:pPr>
              <w:numPr>
                <w:ilvl w:val="0"/>
                <w:numId w:val="4"/>
              </w:numPr>
              <w:spacing w:before="60" w:after="60"/>
              <w:ind w:left="288"/>
              <w:textAlignment w:val="center"/>
              <w:rPr>
                <w:rFonts w:asciiTheme="minorHAnsi" w:hAnsiTheme="minorHAnsi" w:cstheme="minorHAnsi"/>
                <w:sz w:val="20"/>
              </w:rPr>
            </w:pPr>
            <w:r w:rsidRPr="00B36174">
              <w:rPr>
                <w:rFonts w:asciiTheme="minorHAnsi" w:hAnsiTheme="minorHAnsi" w:cstheme="minorHAnsi"/>
                <w:color w:val="000000"/>
                <w:sz w:val="20"/>
              </w:rPr>
              <w:t xml:space="preserve">The school’s </w:t>
            </w:r>
            <w:hyperlink r:id="rId18" w:history="1">
              <w:r w:rsidRPr="00B36174">
                <w:rPr>
                  <w:rFonts w:asciiTheme="minorHAnsi" w:hAnsiTheme="minorHAnsi" w:cstheme="minorHAnsi"/>
                  <w:color w:val="000000"/>
                  <w:sz w:val="20"/>
                  <w:u w:val="single"/>
                </w:rPr>
                <w:t>sun safety strategy</w:t>
              </w:r>
            </w:hyperlink>
            <w:r w:rsidRPr="00B36174">
              <w:rPr>
                <w:rFonts w:asciiTheme="minorHAnsi" w:hAnsiTheme="minorHAnsi" w:cstheme="minorHAnsi"/>
                <w:color w:val="000000"/>
                <w:sz w:val="20"/>
              </w:rPr>
              <w:t xml:space="preserve"> must be followed </w:t>
            </w:r>
            <w:r w:rsidRPr="00B36174">
              <w:rPr>
                <w:rFonts w:asciiTheme="minorHAnsi" w:hAnsiTheme="minorHAnsi" w:cstheme="minorHAnsi"/>
                <w:sz w:val="20"/>
              </w:rPr>
              <w:t>if participating outside.</w:t>
            </w:r>
          </w:p>
          <w:p w14:paraId="3F5A3518" w14:textId="41930968" w:rsidR="00FF12D3" w:rsidRPr="00B36174" w:rsidRDefault="00FF12D3" w:rsidP="00165E80">
            <w:pPr>
              <w:numPr>
                <w:ilvl w:val="0"/>
                <w:numId w:val="4"/>
              </w:numPr>
              <w:spacing w:before="60" w:after="60"/>
              <w:ind w:left="288"/>
              <w:textAlignment w:val="center"/>
              <w:rPr>
                <w:rFonts w:asciiTheme="minorHAnsi" w:hAnsiTheme="minorHAnsi" w:cstheme="minorHAnsi"/>
                <w:b/>
                <w:bCs/>
                <w:sz w:val="20"/>
              </w:rPr>
            </w:pPr>
            <w:r w:rsidRPr="00B36174">
              <w:rPr>
                <w:rFonts w:asciiTheme="minorHAnsi" w:hAnsiTheme="minorHAnsi" w:cstheme="minorHAnsi"/>
                <w:color w:val="000000"/>
                <w:sz w:val="20"/>
              </w:rPr>
              <w:t>Follow the</w:t>
            </w:r>
            <w:r w:rsidRPr="00B36174">
              <w:rPr>
                <w:rFonts w:asciiTheme="minorHAnsi" w:eastAsia="Times New Roman" w:hAnsiTheme="minorHAnsi" w:cstheme="minorHAnsi"/>
                <w:i/>
                <w:color w:val="000000"/>
                <w:sz w:val="20"/>
                <w:lang w:eastAsia="zh-CN"/>
              </w:rPr>
              <w:t xml:space="preserve"> </w:t>
            </w:r>
            <w:hyperlink r:id="rId19" w:history="1">
              <w:r w:rsidRPr="00B36174">
                <w:rPr>
                  <w:rFonts w:asciiTheme="minorHAnsi" w:eastAsia="Times New Roman" w:hAnsiTheme="minorHAnsi" w:cstheme="minorHAnsi"/>
                  <w:i/>
                  <w:color w:val="0000FF"/>
                  <w:sz w:val="20"/>
                  <w:u w:val="single"/>
                  <w:lang w:eastAsia="zh-CN"/>
                </w:rPr>
                <w:t>Managing excessive heat in schools</w:t>
              </w:r>
            </w:hyperlink>
            <w:r w:rsidRPr="00B36174">
              <w:rPr>
                <w:rFonts w:asciiTheme="minorHAnsi" w:eastAsia="Times New Roman" w:hAnsiTheme="minorHAnsi" w:cstheme="minorHAnsi"/>
                <w:i/>
                <w:color w:val="000000"/>
                <w:sz w:val="20"/>
                <w:lang w:eastAsia="zh-CN"/>
              </w:rPr>
              <w:t xml:space="preserve"> </w:t>
            </w:r>
            <w:r w:rsidRPr="00B36174">
              <w:rPr>
                <w:rFonts w:asciiTheme="minorHAnsi" w:eastAsia="Times New Roman" w:hAnsiTheme="minorHAnsi" w:cstheme="minorHAnsi"/>
                <w:color w:val="000000"/>
                <w:sz w:val="20"/>
                <w:lang w:eastAsia="zh-CN"/>
              </w:rPr>
              <w:t>guidelines on hot days</w:t>
            </w:r>
            <w:r w:rsidR="00D27D06" w:rsidRPr="00B36174">
              <w:rPr>
                <w:rFonts w:asciiTheme="minorHAnsi" w:eastAsia="Times New Roman" w:hAnsiTheme="minorHAnsi" w:cstheme="minorHAnsi"/>
                <w:color w:val="000000"/>
                <w:sz w:val="20"/>
                <w:lang w:eastAsia="zh-CN"/>
              </w:rPr>
              <w:t>.</w:t>
            </w:r>
          </w:p>
          <w:p w14:paraId="78ED3E6C" w14:textId="72D0625B" w:rsidR="008D37F6" w:rsidRPr="00B36174" w:rsidRDefault="008D37F6" w:rsidP="008D37F6">
            <w:pPr>
              <w:pStyle w:val="NormalWeb"/>
              <w:spacing w:before="120" w:beforeAutospacing="0" w:after="0" w:afterAutospacing="0"/>
              <w:ind w:left="288"/>
              <w:rPr>
                <w:rFonts w:asciiTheme="minorHAnsi" w:hAnsiTheme="minorHAnsi" w:cstheme="minorHAnsi"/>
                <w:sz w:val="20"/>
              </w:rPr>
            </w:pPr>
            <w:r w:rsidRPr="00B36174">
              <w:rPr>
                <w:rFonts w:asciiTheme="minorHAnsi" w:hAnsiTheme="minorHAnsi" w:cstheme="minorHAnsi"/>
                <w:b/>
                <w:bCs/>
                <w:sz w:val="20"/>
              </w:rPr>
              <w:t>Emergency and first-aid</w:t>
            </w:r>
          </w:p>
          <w:p w14:paraId="2F508B07" w14:textId="5283D2FA" w:rsidR="008D37F6" w:rsidRPr="00B36174"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B36174">
              <w:rPr>
                <w:rFonts w:asciiTheme="minorHAnsi" w:eastAsia="Times New Roman" w:hAnsiTheme="minorHAnsi" w:cstheme="minorHAnsi"/>
                <w:color w:val="000000"/>
                <w:sz w:val="20"/>
                <w:lang w:eastAsia="zh-CN"/>
              </w:rPr>
              <w:t>fire/evacuation</w:t>
            </w:r>
            <w:r w:rsidRPr="00B36174">
              <w:rPr>
                <w:rFonts w:asciiTheme="minorHAnsi" w:eastAsia="Times New Roman" w:hAnsiTheme="minorHAnsi" w:cstheme="minorHAnsi"/>
                <w:color w:val="000000"/>
                <w:sz w:val="20"/>
                <w:lang w:eastAsia="zh-CN"/>
              </w:rPr>
              <w:t>).</w:t>
            </w:r>
          </w:p>
          <w:p w14:paraId="3FF258F2" w14:textId="77777777" w:rsidR="008D37F6" w:rsidRPr="00B36174"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 xml:space="preserve"> Adult supervisors must have:</w:t>
            </w:r>
          </w:p>
          <w:p w14:paraId="4F4B07BE" w14:textId="77777777" w:rsidR="008D37F6" w:rsidRPr="00B36174" w:rsidRDefault="008D37F6" w:rsidP="000679BB">
            <w:pPr>
              <w:numPr>
                <w:ilvl w:val="0"/>
                <w:numId w:val="8"/>
              </w:numPr>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emergency contact details of all participants</w:t>
            </w:r>
          </w:p>
          <w:p w14:paraId="0C74D6F9" w14:textId="77777777" w:rsidR="008D37F6" w:rsidRPr="00B36174" w:rsidRDefault="008D37F6" w:rsidP="000679BB">
            <w:pPr>
              <w:numPr>
                <w:ilvl w:val="0"/>
                <w:numId w:val="8"/>
              </w:numPr>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B36174" w:rsidRDefault="008D37F6" w:rsidP="000679BB">
            <w:pPr>
              <w:numPr>
                <w:ilvl w:val="0"/>
                <w:numId w:val="8"/>
              </w:numPr>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B36174" w:rsidRDefault="008D37F6" w:rsidP="000679BB">
            <w:pPr>
              <w:numPr>
                <w:ilvl w:val="0"/>
                <w:numId w:val="8"/>
              </w:numPr>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B36174"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B36174">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B36174">
              <w:rPr>
                <w:rFonts w:asciiTheme="minorHAnsi" w:eastAsia="Times New Roman" w:hAnsiTheme="minorHAnsi" w:cstheme="minorHAnsi"/>
                <w:color w:val="000000"/>
                <w:sz w:val="20"/>
                <w:lang w:eastAsia="zh-CN"/>
              </w:rPr>
              <w:t>) .</w:t>
            </w:r>
            <w:proofErr w:type="gramEnd"/>
          </w:p>
          <w:p w14:paraId="507C45FA" w14:textId="36F5C764" w:rsidR="008D37F6" w:rsidRPr="00B36174"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 xml:space="preserve">Access is required to </w:t>
            </w:r>
            <w:hyperlink r:id="rId20" w:history="1">
              <w:r w:rsidRPr="00B36174">
                <w:rPr>
                  <w:rFonts w:asciiTheme="minorHAnsi" w:eastAsia="Times New Roman" w:hAnsiTheme="minorHAnsi" w:cstheme="minorHAnsi"/>
                  <w:color w:val="0000FF"/>
                  <w:sz w:val="20"/>
                  <w:u w:val="single"/>
                  <w:lang w:eastAsia="zh-CN"/>
                </w:rPr>
                <w:t>First aid equipment</w:t>
              </w:r>
            </w:hyperlink>
            <w:r w:rsidRPr="00B36174">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B36174"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B36174">
                <w:rPr>
                  <w:rFonts w:asciiTheme="minorHAnsi" w:eastAsia="Times New Roman" w:hAnsiTheme="minorHAnsi" w:cstheme="minorHAnsi"/>
                  <w:color w:val="0000FF"/>
                  <w:sz w:val="20"/>
                  <w:u w:val="single"/>
                  <w:lang w:eastAsia="zh-CN"/>
                </w:rPr>
                <w:t>Supporting students with asthma and/or at risk of anaphylaxis at schoo</w:t>
              </w:r>
              <w:r w:rsidR="00621541" w:rsidRPr="00B36174">
                <w:rPr>
                  <w:rFonts w:asciiTheme="minorHAnsi" w:eastAsia="Times New Roman" w:hAnsiTheme="minorHAnsi" w:cstheme="minorHAnsi"/>
                  <w:color w:val="0000FF"/>
                  <w:sz w:val="20"/>
                  <w:u w:val="single"/>
                  <w:lang w:eastAsia="zh-CN"/>
                </w:rPr>
                <w:t>l procedure</w:t>
              </w:r>
            </w:hyperlink>
            <w:r w:rsidRPr="00B36174">
              <w:rPr>
                <w:rFonts w:asciiTheme="minorHAnsi" w:eastAsia="Times New Roman" w:hAnsiTheme="minorHAnsi" w:cstheme="minorHAnsi"/>
                <w:color w:val="000000"/>
                <w:sz w:val="20"/>
                <w:lang w:eastAsia="zh-CN"/>
              </w:rPr>
              <w:t xml:space="preserve"> and the school’s </w:t>
            </w:r>
            <w:hyperlink r:id="rId22" w:history="1">
              <w:r w:rsidRPr="00B36174">
                <w:rPr>
                  <w:rFonts w:asciiTheme="minorHAnsi" w:eastAsia="Times New Roman" w:hAnsiTheme="minorHAnsi" w:cstheme="minorHAnsi"/>
                  <w:color w:val="0000FF"/>
                  <w:sz w:val="20"/>
                  <w:u w:val="single"/>
                  <w:lang w:eastAsia="zh-CN"/>
                </w:rPr>
                <w:t>Anaphylaxis Risk Management Plan</w:t>
              </w:r>
            </w:hyperlink>
            <w:r w:rsidRPr="00B36174">
              <w:rPr>
                <w:rFonts w:asciiTheme="minorHAnsi" w:eastAsia="Times New Roman" w:hAnsiTheme="minorHAnsi" w:cstheme="minorHAnsi"/>
                <w:color w:val="0000FF"/>
                <w:sz w:val="20"/>
                <w:u w:val="single"/>
                <w:lang w:eastAsia="zh-CN"/>
              </w:rPr>
              <w:t>,</w:t>
            </w:r>
            <w:r w:rsidRPr="00B36174">
              <w:rPr>
                <w:rFonts w:asciiTheme="minorHAnsi" w:eastAsia="Times New Roman" w:hAnsiTheme="minorHAnsi" w:cstheme="minorHAnsi"/>
                <w:color w:val="000000"/>
                <w:sz w:val="20"/>
                <w:lang w:eastAsia="zh-CN"/>
              </w:rPr>
              <w:t xml:space="preserve"> including an adult supervisor of the activity with </w:t>
            </w:r>
            <w:hyperlink r:id="rId23" w:history="1">
              <w:r w:rsidRPr="00B36174">
                <w:rPr>
                  <w:rFonts w:asciiTheme="minorHAnsi" w:eastAsia="Times New Roman" w:hAnsiTheme="minorHAnsi" w:cstheme="minorHAnsi"/>
                  <w:color w:val="0000FF"/>
                  <w:sz w:val="20"/>
                  <w:u w:val="single"/>
                  <w:lang w:eastAsia="zh-CN"/>
                </w:rPr>
                <w:t>anaphylaxis training</w:t>
              </w:r>
            </w:hyperlink>
            <w:r w:rsidRPr="00B36174">
              <w:rPr>
                <w:rFonts w:asciiTheme="minorHAnsi" w:eastAsia="Times New Roman" w:hAnsiTheme="minorHAnsi" w:cstheme="minorHAnsi"/>
                <w:color w:val="000000"/>
                <w:sz w:val="20"/>
                <w:lang w:eastAsia="zh-CN"/>
              </w:rPr>
              <w:t xml:space="preserve">. </w:t>
            </w:r>
          </w:p>
          <w:p w14:paraId="4C4F158E" w14:textId="396BF995" w:rsidR="008D37F6" w:rsidRPr="00B36174"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A</w:t>
            </w:r>
            <w:r w:rsidRPr="00B36174">
              <w:rPr>
                <w:rFonts w:asciiTheme="minorHAnsi" w:eastAsia="Times New Roman" w:hAnsiTheme="minorHAnsi" w:cstheme="minorHAnsi"/>
                <w:sz w:val="20"/>
                <w:lang w:eastAsia="zh-CN"/>
              </w:rPr>
              <w:t>n adult with current emergency qualifications</w:t>
            </w:r>
            <w:r w:rsidR="00FD2636" w:rsidRPr="00B36174">
              <w:rPr>
                <w:rFonts w:asciiTheme="minorHAnsi" w:eastAsia="Times New Roman" w:hAnsiTheme="minorHAnsi" w:cstheme="minorHAnsi"/>
                <w:color w:val="000000"/>
                <w:sz w:val="20"/>
                <w:lang w:eastAsia="zh-CN"/>
              </w:rPr>
              <w:t xml:space="preserve"> for foreseeable incidents</w:t>
            </w:r>
            <w:r w:rsidRPr="00B36174">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B36174" w:rsidRDefault="008D37F6" w:rsidP="004C7F37">
            <w:pPr>
              <w:spacing w:before="60"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b/>
                <w:bCs/>
                <w:sz w:val="20"/>
                <w:lang w:eastAsia="zh-CN"/>
              </w:rPr>
              <w:t>Induction and instruction</w:t>
            </w:r>
          </w:p>
          <w:p w14:paraId="52B8B531" w14:textId="7C45C660" w:rsidR="008D37F6" w:rsidRPr="00B36174" w:rsidRDefault="008D37F6" w:rsidP="000679BB">
            <w:pPr>
              <w:numPr>
                <w:ilvl w:val="0"/>
                <w:numId w:val="7"/>
              </w:numPr>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Induction is required for all adult supervisors on emergency procedures</w:t>
            </w:r>
            <w:r w:rsidR="004B57C7" w:rsidRPr="00B36174">
              <w:rPr>
                <w:rFonts w:asciiTheme="minorHAnsi" w:eastAsia="Times New Roman" w:hAnsiTheme="minorHAnsi" w:cstheme="minorHAnsi"/>
                <w:sz w:val="20"/>
                <w:lang w:eastAsia="zh-CN"/>
              </w:rPr>
              <w:t xml:space="preserve">, </w:t>
            </w:r>
            <w:r w:rsidRPr="00B36174">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B36174" w:rsidRDefault="008D37F6" w:rsidP="000679BB">
            <w:pPr>
              <w:numPr>
                <w:ilvl w:val="0"/>
                <w:numId w:val="7"/>
              </w:numPr>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 xml:space="preserve">Instruction is required for students on safety procedures and correct techniques (e.g. </w:t>
            </w:r>
            <w:r w:rsidR="002E1CA5" w:rsidRPr="00B36174">
              <w:rPr>
                <w:rFonts w:asciiTheme="minorHAnsi" w:eastAsia="Times New Roman" w:hAnsiTheme="minorHAnsi" w:cstheme="minorHAnsi"/>
                <w:sz w:val="20"/>
                <w:lang w:eastAsia="zh-CN"/>
              </w:rPr>
              <w:t>preventing injury</w:t>
            </w:r>
            <w:r w:rsidRPr="00B36174">
              <w:rPr>
                <w:rFonts w:asciiTheme="minorHAnsi" w:eastAsia="Times New Roman" w:hAnsiTheme="minorHAnsi" w:cstheme="minorHAnsi"/>
                <w:sz w:val="20"/>
                <w:lang w:eastAsia="zh-CN"/>
              </w:rPr>
              <w:t>).  </w:t>
            </w:r>
          </w:p>
          <w:p w14:paraId="48A76484" w14:textId="404ED7C7" w:rsidR="008D37F6" w:rsidRPr="00B36174" w:rsidRDefault="008D37F6" w:rsidP="008D37F6">
            <w:pPr>
              <w:spacing w:before="120"/>
              <w:ind w:left="288"/>
              <w:rPr>
                <w:rFonts w:asciiTheme="minorHAnsi" w:eastAsia="Times New Roman" w:hAnsiTheme="minorHAnsi" w:cstheme="minorHAnsi"/>
                <w:b/>
                <w:bCs/>
                <w:sz w:val="20"/>
                <w:lang w:eastAsia="zh-CN"/>
              </w:rPr>
            </w:pPr>
            <w:r w:rsidRPr="00B36174">
              <w:rPr>
                <w:rFonts w:asciiTheme="minorHAnsi" w:eastAsia="Times New Roman" w:hAnsiTheme="minorHAnsi" w:cstheme="minorHAnsi"/>
                <w:b/>
                <w:bCs/>
                <w:sz w:val="20"/>
                <w:lang w:eastAsia="zh-CN"/>
              </w:rPr>
              <w:t>Consent</w:t>
            </w:r>
          </w:p>
          <w:p w14:paraId="0B6F40F4" w14:textId="5795B1CF" w:rsidR="000679BB" w:rsidRPr="00B36174" w:rsidRDefault="00814B5A"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B36174">
                <w:rPr>
                  <w:rFonts w:asciiTheme="minorHAnsi" w:eastAsia="Times New Roman" w:hAnsiTheme="minorHAnsi" w:cstheme="minorHAnsi"/>
                  <w:color w:val="0000FF"/>
                  <w:sz w:val="20"/>
                  <w:u w:val="single"/>
                  <w:lang w:eastAsia="zh-CN"/>
                </w:rPr>
                <w:t>Parent consent</w:t>
              </w:r>
            </w:hyperlink>
            <w:r w:rsidR="008D37F6" w:rsidRPr="00B36174">
              <w:rPr>
                <w:rFonts w:asciiTheme="minorHAnsi" w:eastAsia="Times New Roman" w:hAnsiTheme="minorHAnsi" w:cstheme="minorHAnsi"/>
                <w:color w:val="000000"/>
                <w:sz w:val="20"/>
                <w:lang w:val="en-US" w:eastAsia="zh-CN"/>
              </w:rPr>
              <w:t xml:space="preserve"> is </w:t>
            </w:r>
            <w:r w:rsidR="008D37F6" w:rsidRPr="00B36174">
              <w:rPr>
                <w:rFonts w:asciiTheme="minorHAnsi" w:eastAsia="Times New Roman" w:hAnsiTheme="minorHAnsi" w:cstheme="minorHAnsi"/>
                <w:sz w:val="20"/>
                <w:lang w:eastAsia="zh-CN"/>
              </w:rPr>
              <w:t>required for all activities conducted off-site.</w:t>
            </w:r>
            <w:r w:rsidR="00A91E2B" w:rsidRPr="00B36174">
              <w:rPr>
                <w:rFonts w:asciiTheme="minorHAnsi" w:eastAsia="Times New Roman" w:hAnsiTheme="minorHAnsi" w:cstheme="minorHAnsi"/>
                <w:sz w:val="20"/>
                <w:lang w:eastAsia="zh-CN"/>
              </w:rPr>
              <w:t xml:space="preserve"> For activities conducted on-site, </w:t>
            </w:r>
            <w:hyperlink r:id="rId25" w:history="1">
              <w:r w:rsidR="00A91E2B" w:rsidRPr="00B36174">
                <w:rPr>
                  <w:rFonts w:asciiTheme="minorHAnsi" w:eastAsia="Times New Roman" w:hAnsiTheme="minorHAnsi" w:cstheme="minorHAnsi"/>
                  <w:color w:val="0000FF"/>
                  <w:sz w:val="20"/>
                  <w:u w:val="single"/>
                  <w:lang w:eastAsia="zh-CN"/>
                </w:rPr>
                <w:t>parent consent</w:t>
              </w:r>
            </w:hyperlink>
            <w:r w:rsidR="00A91E2B" w:rsidRPr="00B36174">
              <w:rPr>
                <w:rFonts w:asciiTheme="minorHAnsi" w:eastAsia="Times New Roman" w:hAnsiTheme="minorHAnsi" w:cstheme="minorHAnsi"/>
                <w:sz w:val="20"/>
                <w:lang w:val="en-US" w:eastAsia="zh-CN"/>
              </w:rPr>
              <w:t xml:space="preserve"> is</w:t>
            </w:r>
            <w:r w:rsidR="00A91E2B" w:rsidRPr="00B36174">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B36174" w14:paraId="1C4AC24A" w14:textId="77777777" w:rsidTr="006A20E7">
        <w:trPr>
          <w:cantSplit/>
          <w:trHeight w:val="404"/>
        </w:trPr>
        <w:tc>
          <w:tcPr>
            <w:tcW w:w="10420" w:type="dxa"/>
          </w:tcPr>
          <w:p w14:paraId="36D35D07" w14:textId="77777777" w:rsidR="00AE0C86" w:rsidRPr="00B36174" w:rsidRDefault="00AE0C86" w:rsidP="00AE0C86">
            <w:pPr>
              <w:spacing w:before="60" w:after="60"/>
              <w:textAlignment w:val="center"/>
              <w:rPr>
                <w:rFonts w:asciiTheme="minorHAnsi" w:hAnsiTheme="minorHAnsi" w:cstheme="minorHAnsi"/>
                <w:b/>
                <w:sz w:val="20"/>
              </w:rPr>
            </w:pPr>
            <w:r w:rsidRPr="00B36174">
              <w:rPr>
                <w:rFonts w:asciiTheme="minorHAnsi" w:hAnsiTheme="minorHAnsi" w:cstheme="minorHAnsi"/>
                <w:b/>
                <w:sz w:val="20"/>
              </w:rPr>
              <w:lastRenderedPageBreak/>
              <w:t>Students</w:t>
            </w:r>
          </w:p>
          <w:p w14:paraId="65A49E4C" w14:textId="77777777" w:rsidR="00AE0C86" w:rsidRPr="00B36174" w:rsidRDefault="00AE0C86" w:rsidP="00AA3DEC">
            <w:pPr>
              <w:pStyle w:val="ListParagraph"/>
              <w:numPr>
                <w:ilvl w:val="0"/>
                <w:numId w:val="34"/>
              </w:numPr>
              <w:spacing w:before="60" w:after="60"/>
              <w:textAlignment w:val="center"/>
              <w:rPr>
                <w:rFonts w:asciiTheme="minorHAnsi" w:hAnsiTheme="minorHAnsi" w:cstheme="minorHAnsi"/>
                <w:sz w:val="20"/>
              </w:rPr>
            </w:pPr>
            <w:r w:rsidRPr="00B36174">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47054BBF" w14:textId="1DDEA62F" w:rsidR="00AE0C86" w:rsidRPr="00B36174" w:rsidRDefault="00AE0C86" w:rsidP="00AA3DEC">
            <w:pPr>
              <w:pStyle w:val="ListParagraph"/>
              <w:numPr>
                <w:ilvl w:val="0"/>
                <w:numId w:val="34"/>
              </w:numPr>
              <w:spacing w:before="60" w:after="60"/>
              <w:textAlignment w:val="center"/>
              <w:rPr>
                <w:rFonts w:asciiTheme="minorHAnsi" w:hAnsiTheme="minorHAnsi" w:cstheme="minorHAnsi"/>
                <w:sz w:val="20"/>
              </w:rPr>
            </w:pPr>
            <w:r w:rsidRPr="00B36174">
              <w:rPr>
                <w:rFonts w:asciiTheme="minorHAnsi" w:hAnsiTheme="minorHAnsi" w:cstheme="minorHAnsi"/>
                <w:sz w:val="20"/>
              </w:rPr>
              <w:t>RBSLEC staff will ensure that the students are appropriately changed prior to the Spin session</w:t>
            </w:r>
            <w:r w:rsidR="002046FA" w:rsidRPr="00B36174">
              <w:rPr>
                <w:rFonts w:asciiTheme="minorHAnsi" w:hAnsiTheme="minorHAnsi" w:cstheme="minorHAnsi"/>
                <w:sz w:val="20"/>
              </w:rPr>
              <w:t xml:space="preserve"> with enclosed foot wear and a towel.</w:t>
            </w:r>
          </w:p>
          <w:p w14:paraId="3137CA5C" w14:textId="77777777" w:rsidR="00AE0C86" w:rsidRPr="00B36174" w:rsidRDefault="00AE0C86" w:rsidP="00AE0C86">
            <w:pPr>
              <w:spacing w:before="60" w:after="60"/>
              <w:textAlignment w:val="center"/>
              <w:rPr>
                <w:rFonts w:asciiTheme="minorHAnsi" w:hAnsiTheme="minorHAnsi" w:cstheme="minorHAnsi"/>
                <w:b/>
                <w:sz w:val="20"/>
              </w:rPr>
            </w:pPr>
            <w:r w:rsidRPr="00B36174">
              <w:rPr>
                <w:rFonts w:asciiTheme="minorHAnsi" w:hAnsiTheme="minorHAnsi" w:cstheme="minorHAnsi"/>
                <w:b/>
                <w:sz w:val="20"/>
              </w:rPr>
              <w:t>Emergency and First Aid</w:t>
            </w:r>
          </w:p>
          <w:p w14:paraId="445AFB72" w14:textId="77777777" w:rsidR="00AE0C86" w:rsidRPr="00B36174" w:rsidRDefault="00AE0C86" w:rsidP="00AA3DEC">
            <w:pPr>
              <w:pStyle w:val="ListParagraph"/>
              <w:numPr>
                <w:ilvl w:val="0"/>
                <w:numId w:val="35"/>
              </w:numPr>
              <w:spacing w:before="60" w:after="60"/>
              <w:textAlignment w:val="center"/>
              <w:rPr>
                <w:rFonts w:asciiTheme="minorHAnsi" w:hAnsiTheme="minorHAnsi" w:cstheme="minorHAnsi"/>
                <w:sz w:val="20"/>
              </w:rPr>
            </w:pPr>
            <w:r w:rsidRPr="00B36174">
              <w:rPr>
                <w:rFonts w:asciiTheme="minorHAnsi" w:hAnsiTheme="minorHAnsi" w:cstheme="minorHAnsi"/>
                <w:sz w:val="20"/>
              </w:rPr>
              <w:t>RBSLEC holds emergency contact details for all students in office.</w:t>
            </w:r>
          </w:p>
          <w:p w14:paraId="716D1DF3" w14:textId="77777777" w:rsidR="00AE0C86" w:rsidRPr="00B36174" w:rsidRDefault="00AE0C86" w:rsidP="00AA3DEC">
            <w:pPr>
              <w:pStyle w:val="ListParagraph"/>
              <w:numPr>
                <w:ilvl w:val="0"/>
                <w:numId w:val="35"/>
              </w:numPr>
              <w:spacing w:before="60" w:after="60"/>
              <w:textAlignment w:val="center"/>
              <w:rPr>
                <w:rFonts w:asciiTheme="minorHAnsi" w:hAnsiTheme="minorHAnsi" w:cstheme="minorHAnsi"/>
                <w:sz w:val="20"/>
              </w:rPr>
            </w:pPr>
            <w:r w:rsidRPr="00B36174">
              <w:rPr>
                <w:rFonts w:asciiTheme="minorHAnsi" w:hAnsiTheme="minorHAnsi" w:cstheme="minorHAnsi"/>
                <w:sz w:val="20"/>
              </w:rPr>
              <w:t>Student medical details are filed at RBSLEC office with visiting school staff to manage medication needs of students (</w:t>
            </w:r>
            <w:proofErr w:type="spellStart"/>
            <w:r w:rsidRPr="00B36174">
              <w:rPr>
                <w:rFonts w:asciiTheme="minorHAnsi" w:hAnsiTheme="minorHAnsi" w:cstheme="minorHAnsi"/>
                <w:sz w:val="20"/>
              </w:rPr>
              <w:t>eg.</w:t>
            </w:r>
            <w:proofErr w:type="spellEnd"/>
            <w:r w:rsidRPr="00B36174">
              <w:rPr>
                <w:rFonts w:asciiTheme="minorHAnsi" w:hAnsiTheme="minorHAnsi" w:cstheme="minorHAnsi"/>
                <w:sz w:val="20"/>
              </w:rPr>
              <w:t xml:space="preserve"> taking asthma puffer, epi-pen).</w:t>
            </w:r>
          </w:p>
          <w:p w14:paraId="0222F5CE" w14:textId="77492DC7" w:rsidR="00AE0C86" w:rsidRPr="00B36174" w:rsidRDefault="00AE0C86" w:rsidP="00AA3DEC">
            <w:pPr>
              <w:pStyle w:val="ListParagraph"/>
              <w:numPr>
                <w:ilvl w:val="0"/>
                <w:numId w:val="35"/>
              </w:numPr>
              <w:spacing w:before="60" w:after="60"/>
              <w:textAlignment w:val="center"/>
              <w:rPr>
                <w:rFonts w:asciiTheme="minorHAnsi" w:hAnsiTheme="minorHAnsi" w:cstheme="minorHAnsi"/>
                <w:sz w:val="20"/>
              </w:rPr>
            </w:pPr>
            <w:r w:rsidRPr="00B36174">
              <w:rPr>
                <w:rFonts w:asciiTheme="minorHAnsi" w:hAnsiTheme="minorHAnsi" w:cstheme="minorHAnsi"/>
                <w:sz w:val="20"/>
              </w:rPr>
              <w:t xml:space="preserve">RBSLEC teachers/instructors will have a mobile phone to contact emergency services, RBSLEC office, school and group leaders. </w:t>
            </w:r>
          </w:p>
          <w:p w14:paraId="123CA380" w14:textId="77777777" w:rsidR="00AE0C86" w:rsidRPr="00B36174" w:rsidRDefault="00AE0C86" w:rsidP="00AA3DEC">
            <w:pPr>
              <w:pStyle w:val="ListParagraph"/>
              <w:numPr>
                <w:ilvl w:val="0"/>
                <w:numId w:val="35"/>
              </w:numPr>
              <w:spacing w:before="60" w:after="60"/>
              <w:textAlignment w:val="center"/>
              <w:rPr>
                <w:rFonts w:asciiTheme="minorHAnsi" w:hAnsiTheme="minorHAnsi" w:cstheme="minorHAnsi"/>
                <w:sz w:val="20"/>
              </w:rPr>
            </w:pPr>
            <w:r w:rsidRPr="00B36174">
              <w:rPr>
                <w:rFonts w:asciiTheme="minorHAnsi" w:hAnsiTheme="minorHAnsi" w:cstheme="minorHAnsi"/>
                <w:sz w:val="20"/>
              </w:rPr>
              <w:t>RBSLEC staff to contact RBSLEC Principal at the first sign of an emergency situation.</w:t>
            </w:r>
          </w:p>
          <w:p w14:paraId="3B5919CE" w14:textId="77777777" w:rsidR="00AE0C86" w:rsidRPr="00B36174" w:rsidRDefault="00AE0C86" w:rsidP="00AA3DEC">
            <w:pPr>
              <w:pStyle w:val="ListParagraph"/>
              <w:numPr>
                <w:ilvl w:val="0"/>
                <w:numId w:val="35"/>
              </w:numPr>
              <w:spacing w:before="60" w:after="60"/>
              <w:textAlignment w:val="center"/>
              <w:rPr>
                <w:rFonts w:asciiTheme="minorHAnsi" w:hAnsiTheme="minorHAnsi" w:cstheme="minorHAnsi"/>
                <w:sz w:val="20"/>
              </w:rPr>
            </w:pPr>
            <w:r w:rsidRPr="00B36174">
              <w:rPr>
                <w:rFonts w:asciiTheme="minorHAnsi" w:hAnsiTheme="minorHAnsi" w:cstheme="minorHAnsi"/>
                <w:sz w:val="20"/>
              </w:rPr>
              <w:t>RBSLEC staff to provide students with a thorough safety induction prior to beginning the activity.</w:t>
            </w:r>
          </w:p>
          <w:p w14:paraId="643FB612" w14:textId="59CA3599" w:rsidR="00AE0C86" w:rsidRPr="00B36174" w:rsidRDefault="00AE0C86" w:rsidP="00AA3DEC">
            <w:pPr>
              <w:pStyle w:val="ListParagraph"/>
              <w:numPr>
                <w:ilvl w:val="0"/>
                <w:numId w:val="35"/>
              </w:numPr>
              <w:spacing w:before="60" w:after="60"/>
              <w:textAlignment w:val="center"/>
              <w:rPr>
                <w:rFonts w:asciiTheme="minorHAnsi" w:hAnsiTheme="minorHAnsi" w:cstheme="minorHAnsi"/>
                <w:sz w:val="20"/>
              </w:rPr>
            </w:pPr>
            <w:r w:rsidRPr="00B36174">
              <w:rPr>
                <w:rFonts w:asciiTheme="minorHAnsi" w:hAnsiTheme="minorHAnsi" w:cstheme="minorHAnsi"/>
                <w:sz w:val="20"/>
              </w:rPr>
              <w:t>RBSLEC staff member</w:t>
            </w:r>
            <w:r w:rsidR="002046FA" w:rsidRPr="00B36174">
              <w:rPr>
                <w:rFonts w:asciiTheme="minorHAnsi" w:hAnsiTheme="minorHAnsi" w:cstheme="minorHAnsi"/>
                <w:sz w:val="20"/>
              </w:rPr>
              <w:t xml:space="preserve"> is to</w:t>
            </w:r>
            <w:r w:rsidRPr="00B36174">
              <w:rPr>
                <w:rFonts w:asciiTheme="minorHAnsi" w:hAnsiTheme="minorHAnsi" w:cstheme="minorHAnsi"/>
                <w:sz w:val="20"/>
              </w:rPr>
              <w:t xml:space="preserve"> carry First Aid kits to apply initial first aid as required.</w:t>
            </w:r>
          </w:p>
          <w:p w14:paraId="7B38C041" w14:textId="411B115B" w:rsidR="00AE0C86" w:rsidRPr="00B36174" w:rsidRDefault="00AE0C86" w:rsidP="00AA3DEC">
            <w:pPr>
              <w:pStyle w:val="ListParagraph"/>
              <w:numPr>
                <w:ilvl w:val="0"/>
                <w:numId w:val="35"/>
              </w:numPr>
              <w:spacing w:before="60" w:after="60"/>
              <w:textAlignment w:val="center"/>
              <w:rPr>
                <w:rFonts w:asciiTheme="minorHAnsi" w:hAnsiTheme="minorHAnsi" w:cstheme="minorHAnsi"/>
                <w:sz w:val="20"/>
              </w:rPr>
            </w:pPr>
            <w:r w:rsidRPr="00B36174">
              <w:rPr>
                <w:rFonts w:asciiTheme="minorHAnsi" w:hAnsiTheme="minorHAnsi" w:cstheme="minorHAnsi"/>
                <w:color w:val="333333"/>
                <w:sz w:val="20"/>
                <w:shd w:val="clear" w:color="auto" w:fill="FFFFFF"/>
              </w:rPr>
              <w:t xml:space="preserve">Safety procedures must be determined for the location (e.g. managing a </w:t>
            </w:r>
            <w:r w:rsidR="002046FA" w:rsidRPr="00B36174">
              <w:rPr>
                <w:rFonts w:asciiTheme="minorHAnsi" w:hAnsiTheme="minorHAnsi" w:cstheme="minorHAnsi"/>
                <w:color w:val="333333"/>
                <w:sz w:val="20"/>
                <w:shd w:val="clear" w:color="auto" w:fill="FFFFFF"/>
              </w:rPr>
              <w:t xml:space="preserve">spin bike accident, managing over exertion </w:t>
            </w:r>
            <w:proofErr w:type="spellStart"/>
            <w:r w:rsidR="002046FA" w:rsidRPr="00B36174">
              <w:rPr>
                <w:rFonts w:asciiTheme="minorHAnsi" w:hAnsiTheme="minorHAnsi" w:cstheme="minorHAnsi"/>
                <w:color w:val="333333"/>
                <w:sz w:val="20"/>
                <w:shd w:val="clear" w:color="auto" w:fill="FFFFFF"/>
              </w:rPr>
              <w:t>ect</w:t>
            </w:r>
            <w:proofErr w:type="spellEnd"/>
            <w:r w:rsidR="002046FA" w:rsidRPr="00B36174">
              <w:rPr>
                <w:rFonts w:asciiTheme="minorHAnsi" w:hAnsiTheme="minorHAnsi" w:cstheme="minorHAnsi"/>
                <w:color w:val="333333"/>
                <w:sz w:val="20"/>
                <w:shd w:val="clear" w:color="auto" w:fill="FFFFFF"/>
              </w:rPr>
              <w:t>.</w:t>
            </w:r>
            <w:r w:rsidRPr="00B36174">
              <w:rPr>
                <w:rFonts w:asciiTheme="minorHAnsi" w:hAnsiTheme="minorHAnsi" w:cstheme="minorHAnsi"/>
                <w:color w:val="333333"/>
                <w:sz w:val="20"/>
                <w:shd w:val="clear" w:color="auto" w:fill="FFFFFF"/>
              </w:rPr>
              <w:t>).</w:t>
            </w:r>
          </w:p>
          <w:p w14:paraId="4B347726" w14:textId="77777777" w:rsidR="00AE0C86" w:rsidRPr="00B36174" w:rsidRDefault="00AE0C86" w:rsidP="00AA3DEC">
            <w:pPr>
              <w:pStyle w:val="ListParagraph"/>
              <w:numPr>
                <w:ilvl w:val="0"/>
                <w:numId w:val="35"/>
              </w:numPr>
              <w:spacing w:before="60" w:after="60"/>
              <w:textAlignment w:val="center"/>
              <w:rPr>
                <w:rFonts w:asciiTheme="minorHAnsi" w:hAnsiTheme="minorHAnsi" w:cstheme="minorHAnsi"/>
                <w:sz w:val="20"/>
              </w:rPr>
            </w:pPr>
            <w:r w:rsidRPr="00B36174">
              <w:rPr>
                <w:rFonts w:asciiTheme="minorHAnsi" w:hAnsiTheme="minorHAnsi" w:cstheme="minorHAnsi"/>
                <w:sz w:val="20"/>
              </w:rPr>
              <w:t>At least one of the instructing RBSLEC staff members will have the following first aid qualifications:</w:t>
            </w:r>
          </w:p>
          <w:p w14:paraId="36CBB842" w14:textId="77777777" w:rsidR="00AE0C86" w:rsidRPr="00B36174" w:rsidRDefault="00AE0C86" w:rsidP="00AE0C86">
            <w:pPr>
              <w:spacing w:before="60" w:after="60"/>
              <w:ind w:left="288"/>
              <w:textAlignment w:val="center"/>
              <w:rPr>
                <w:rFonts w:asciiTheme="minorHAnsi" w:hAnsiTheme="minorHAnsi" w:cstheme="minorHAnsi"/>
                <w:sz w:val="20"/>
              </w:rPr>
            </w:pPr>
            <w:r w:rsidRPr="00B36174">
              <w:rPr>
                <w:rFonts w:asciiTheme="minorHAnsi" w:hAnsiTheme="minorHAnsi" w:cstheme="minorHAnsi"/>
                <w:sz w:val="20"/>
              </w:rPr>
              <w:t xml:space="preserve">HLTAID001 Provide cardiopulmonary resuscitation </w:t>
            </w:r>
          </w:p>
          <w:p w14:paraId="40689272" w14:textId="77777777" w:rsidR="00AE0C86" w:rsidRPr="00B36174" w:rsidRDefault="00AE0C86" w:rsidP="00AE0C86">
            <w:pPr>
              <w:spacing w:before="60" w:after="60"/>
              <w:ind w:left="288"/>
              <w:textAlignment w:val="center"/>
              <w:rPr>
                <w:rFonts w:asciiTheme="minorHAnsi" w:hAnsiTheme="minorHAnsi" w:cstheme="minorHAnsi"/>
                <w:sz w:val="20"/>
              </w:rPr>
            </w:pPr>
            <w:r w:rsidRPr="00B36174">
              <w:rPr>
                <w:rFonts w:asciiTheme="minorHAnsi" w:hAnsiTheme="minorHAnsi" w:cstheme="minorHAnsi"/>
                <w:sz w:val="20"/>
              </w:rPr>
              <w:t xml:space="preserve">HLTAID002 Provide basic emergency life support </w:t>
            </w:r>
          </w:p>
          <w:p w14:paraId="06C6EA6C" w14:textId="77777777" w:rsidR="00AE0C86" w:rsidRPr="00B36174" w:rsidRDefault="00AE0C86" w:rsidP="00AE0C86">
            <w:pPr>
              <w:spacing w:before="60" w:after="60"/>
              <w:ind w:left="288"/>
              <w:textAlignment w:val="center"/>
              <w:rPr>
                <w:rFonts w:asciiTheme="minorHAnsi" w:hAnsiTheme="minorHAnsi" w:cstheme="minorHAnsi"/>
                <w:sz w:val="20"/>
              </w:rPr>
            </w:pPr>
            <w:r w:rsidRPr="00B36174">
              <w:rPr>
                <w:rFonts w:asciiTheme="minorHAnsi" w:hAnsiTheme="minorHAnsi" w:cstheme="minorHAnsi"/>
                <w:sz w:val="20"/>
              </w:rPr>
              <w:t>HLTAID003 Provide first aid</w:t>
            </w:r>
          </w:p>
          <w:p w14:paraId="181BDDE5" w14:textId="77777777" w:rsidR="00AE0C86" w:rsidRPr="00B36174" w:rsidRDefault="00AE0C86" w:rsidP="00AE0C86">
            <w:pPr>
              <w:spacing w:before="60" w:after="60"/>
              <w:ind w:left="288"/>
              <w:textAlignment w:val="center"/>
              <w:rPr>
                <w:rFonts w:asciiTheme="minorHAnsi" w:hAnsiTheme="minorHAnsi" w:cstheme="minorHAnsi"/>
                <w:sz w:val="20"/>
              </w:rPr>
            </w:pPr>
          </w:p>
          <w:p w14:paraId="001C5790" w14:textId="77777777" w:rsidR="00AE0C86" w:rsidRPr="00B36174" w:rsidRDefault="00AE0C86" w:rsidP="00AE0C86">
            <w:pPr>
              <w:spacing w:before="60" w:after="60"/>
              <w:textAlignment w:val="center"/>
              <w:rPr>
                <w:rFonts w:asciiTheme="minorHAnsi" w:hAnsiTheme="minorHAnsi" w:cstheme="minorHAnsi"/>
                <w:b/>
                <w:sz w:val="20"/>
              </w:rPr>
            </w:pPr>
            <w:r w:rsidRPr="00B36174">
              <w:rPr>
                <w:rFonts w:asciiTheme="minorHAnsi" w:hAnsiTheme="minorHAnsi" w:cstheme="minorHAnsi"/>
                <w:b/>
                <w:sz w:val="20"/>
              </w:rPr>
              <w:t>Induction and Instruction</w:t>
            </w:r>
          </w:p>
          <w:p w14:paraId="58545C75" w14:textId="41ACE67B" w:rsidR="002046FA" w:rsidRPr="00B36174" w:rsidRDefault="00AE0C86" w:rsidP="00AA3DEC">
            <w:pPr>
              <w:pStyle w:val="ListParagraph"/>
              <w:numPr>
                <w:ilvl w:val="0"/>
                <w:numId w:val="36"/>
              </w:numPr>
              <w:spacing w:before="60" w:after="60"/>
              <w:textAlignment w:val="center"/>
              <w:rPr>
                <w:rFonts w:asciiTheme="minorHAnsi" w:hAnsiTheme="minorHAnsi" w:cstheme="minorHAnsi"/>
                <w:sz w:val="20"/>
              </w:rPr>
            </w:pPr>
            <w:r w:rsidRPr="00B36174">
              <w:rPr>
                <w:rFonts w:asciiTheme="minorHAnsi" w:hAnsiTheme="minorHAnsi" w:cstheme="minorHAnsi"/>
                <w:sz w:val="20"/>
              </w:rPr>
              <w:t>RBSLEC staff are responsible for student induction on safety procedures and correct technique</w:t>
            </w:r>
            <w:r w:rsidR="002046FA" w:rsidRPr="00B36174">
              <w:rPr>
                <w:rFonts w:asciiTheme="minorHAnsi" w:hAnsiTheme="minorHAnsi" w:cstheme="minorHAnsi"/>
                <w:sz w:val="20"/>
              </w:rPr>
              <w:t xml:space="preserve">. </w:t>
            </w:r>
          </w:p>
          <w:p w14:paraId="4B5C7720" w14:textId="7B3E6717" w:rsidR="002046FA" w:rsidRPr="00B36174" w:rsidRDefault="002046FA" w:rsidP="00AA3DEC">
            <w:pPr>
              <w:pStyle w:val="ListParagraph"/>
              <w:numPr>
                <w:ilvl w:val="0"/>
                <w:numId w:val="36"/>
              </w:numPr>
              <w:spacing w:before="60" w:after="60"/>
              <w:textAlignment w:val="center"/>
              <w:rPr>
                <w:rFonts w:asciiTheme="minorHAnsi" w:hAnsiTheme="minorHAnsi" w:cstheme="minorHAnsi"/>
                <w:sz w:val="20"/>
              </w:rPr>
            </w:pPr>
            <w:r w:rsidRPr="00B36174">
              <w:rPr>
                <w:rFonts w:asciiTheme="minorHAnsi" w:hAnsiTheme="minorHAnsi" w:cstheme="minorHAnsi"/>
                <w:sz w:val="20"/>
              </w:rPr>
              <w:t>RBSLEC staff instruct all students to wipe down their bike prior to getting on it, as well as put a water bottle in the holder</w:t>
            </w:r>
            <w:r w:rsidR="00064697" w:rsidRPr="00B36174">
              <w:rPr>
                <w:rFonts w:asciiTheme="minorHAnsi" w:hAnsiTheme="minorHAnsi" w:cstheme="minorHAnsi"/>
                <w:sz w:val="20"/>
              </w:rPr>
              <w:t xml:space="preserve"> </w:t>
            </w:r>
            <w:r w:rsidRPr="00B36174">
              <w:rPr>
                <w:rFonts w:asciiTheme="minorHAnsi" w:hAnsiTheme="minorHAnsi" w:cstheme="minorHAnsi"/>
                <w:sz w:val="20"/>
              </w:rPr>
              <w:t xml:space="preserve">and have their towel </w:t>
            </w:r>
            <w:proofErr w:type="spellStart"/>
            <w:r w:rsidRPr="00B36174">
              <w:rPr>
                <w:rFonts w:asciiTheme="minorHAnsi" w:hAnsiTheme="minorHAnsi" w:cstheme="minorHAnsi"/>
                <w:sz w:val="20"/>
              </w:rPr>
              <w:t>accessable</w:t>
            </w:r>
            <w:proofErr w:type="spellEnd"/>
            <w:r w:rsidRPr="00B36174">
              <w:rPr>
                <w:rFonts w:asciiTheme="minorHAnsi" w:hAnsiTheme="minorHAnsi" w:cstheme="minorHAnsi"/>
                <w:sz w:val="20"/>
              </w:rPr>
              <w:t xml:space="preserve">. </w:t>
            </w:r>
          </w:p>
          <w:p w14:paraId="18C42B12" w14:textId="367143FB" w:rsidR="002046FA" w:rsidRPr="00B36174" w:rsidRDefault="002046FA" w:rsidP="00AA3DEC">
            <w:pPr>
              <w:pStyle w:val="ListParagraph"/>
              <w:numPr>
                <w:ilvl w:val="0"/>
                <w:numId w:val="36"/>
              </w:numPr>
              <w:spacing w:before="60" w:after="60"/>
              <w:textAlignment w:val="center"/>
              <w:rPr>
                <w:rFonts w:asciiTheme="minorHAnsi" w:hAnsiTheme="minorHAnsi" w:cstheme="minorHAnsi"/>
                <w:sz w:val="20"/>
              </w:rPr>
            </w:pPr>
            <w:r w:rsidRPr="00B36174">
              <w:rPr>
                <w:rFonts w:asciiTheme="minorHAnsi" w:hAnsiTheme="minorHAnsi" w:cstheme="minorHAnsi"/>
                <w:sz w:val="20"/>
              </w:rPr>
              <w:t xml:space="preserve">RBSLEC staff demonstrate the correct seat </w:t>
            </w:r>
            <w:proofErr w:type="spellStart"/>
            <w:r w:rsidRPr="00B36174">
              <w:rPr>
                <w:rFonts w:asciiTheme="minorHAnsi" w:hAnsiTheme="minorHAnsi" w:cstheme="minorHAnsi"/>
                <w:sz w:val="20"/>
              </w:rPr>
              <w:t>hight</w:t>
            </w:r>
            <w:proofErr w:type="spellEnd"/>
            <w:r w:rsidRPr="00B36174">
              <w:rPr>
                <w:rFonts w:asciiTheme="minorHAnsi" w:hAnsiTheme="minorHAnsi" w:cstheme="minorHAnsi"/>
                <w:sz w:val="20"/>
              </w:rPr>
              <w:t xml:space="preserve"> </w:t>
            </w:r>
            <w:r w:rsidR="00BA3057" w:rsidRPr="00B36174">
              <w:rPr>
                <w:rFonts w:asciiTheme="minorHAnsi" w:hAnsiTheme="minorHAnsi" w:cstheme="minorHAnsi"/>
                <w:sz w:val="20"/>
              </w:rPr>
              <w:t>and distance from the handlebars and students set up their bike accordingly.</w:t>
            </w:r>
          </w:p>
          <w:p w14:paraId="133ECEBB" w14:textId="1BD2525B" w:rsidR="00BA3057" w:rsidRPr="00B36174" w:rsidRDefault="00BA3057" w:rsidP="00AA3DEC">
            <w:pPr>
              <w:pStyle w:val="ListParagraph"/>
              <w:numPr>
                <w:ilvl w:val="0"/>
                <w:numId w:val="36"/>
              </w:numPr>
              <w:spacing w:before="60" w:after="60"/>
              <w:textAlignment w:val="center"/>
              <w:rPr>
                <w:rFonts w:asciiTheme="minorHAnsi" w:hAnsiTheme="minorHAnsi" w:cstheme="minorHAnsi"/>
                <w:sz w:val="20"/>
              </w:rPr>
            </w:pPr>
            <w:r w:rsidRPr="00B36174">
              <w:rPr>
                <w:rFonts w:asciiTheme="minorHAnsi" w:hAnsiTheme="minorHAnsi" w:cstheme="minorHAnsi"/>
                <w:sz w:val="20"/>
              </w:rPr>
              <w:t>RBSLEC staff demonstrate how to</w:t>
            </w:r>
            <w:r w:rsidR="001E519A" w:rsidRPr="00B36174">
              <w:rPr>
                <w:rFonts w:asciiTheme="minorHAnsi" w:hAnsiTheme="minorHAnsi" w:cstheme="minorHAnsi"/>
                <w:sz w:val="20"/>
              </w:rPr>
              <w:t xml:space="preserve"> correctly</w:t>
            </w:r>
            <w:r w:rsidRPr="00B36174">
              <w:rPr>
                <w:rFonts w:asciiTheme="minorHAnsi" w:hAnsiTheme="minorHAnsi" w:cstheme="minorHAnsi"/>
                <w:sz w:val="20"/>
              </w:rPr>
              <w:t xml:space="preserve"> fit the </w:t>
            </w:r>
            <w:r w:rsidR="002046FA" w:rsidRPr="00B36174">
              <w:rPr>
                <w:rFonts w:asciiTheme="minorHAnsi" w:hAnsiTheme="minorHAnsi" w:cstheme="minorHAnsi"/>
                <w:sz w:val="20"/>
              </w:rPr>
              <w:t>pedal st</w:t>
            </w:r>
            <w:r w:rsidRPr="00B36174">
              <w:rPr>
                <w:rFonts w:asciiTheme="minorHAnsi" w:hAnsiTheme="minorHAnsi" w:cstheme="minorHAnsi"/>
                <w:sz w:val="20"/>
              </w:rPr>
              <w:t xml:space="preserve">rap and ensure </w:t>
            </w:r>
            <w:r w:rsidR="002046FA" w:rsidRPr="00B36174">
              <w:rPr>
                <w:rFonts w:asciiTheme="minorHAnsi" w:hAnsiTheme="minorHAnsi" w:cstheme="minorHAnsi"/>
                <w:sz w:val="20"/>
              </w:rPr>
              <w:t>they are tight</w:t>
            </w:r>
            <w:r w:rsidRPr="00B36174">
              <w:rPr>
                <w:rFonts w:asciiTheme="minorHAnsi" w:hAnsiTheme="minorHAnsi" w:cstheme="minorHAnsi"/>
                <w:sz w:val="20"/>
              </w:rPr>
              <w:t xml:space="preserve"> to reduce the risk of injury. </w:t>
            </w:r>
            <w:r w:rsidR="002046FA" w:rsidRPr="00B36174">
              <w:rPr>
                <w:rFonts w:asciiTheme="minorHAnsi" w:hAnsiTheme="minorHAnsi" w:cstheme="minorHAnsi"/>
                <w:sz w:val="20"/>
              </w:rPr>
              <w:t xml:space="preserve"> </w:t>
            </w:r>
          </w:p>
          <w:p w14:paraId="2C84E45A" w14:textId="1E45AC3B" w:rsidR="00AE0C86" w:rsidRPr="00B36174" w:rsidRDefault="00BA3057" w:rsidP="00EA71EB">
            <w:pPr>
              <w:pStyle w:val="ListParagraph"/>
              <w:numPr>
                <w:ilvl w:val="0"/>
                <w:numId w:val="39"/>
              </w:numPr>
              <w:spacing w:before="60" w:after="60"/>
              <w:textAlignment w:val="center"/>
              <w:rPr>
                <w:rFonts w:asciiTheme="minorHAnsi" w:hAnsiTheme="minorHAnsi" w:cstheme="minorHAnsi"/>
                <w:color w:val="333333"/>
                <w:sz w:val="20"/>
                <w:shd w:val="clear" w:color="auto" w:fill="FFFFFF"/>
              </w:rPr>
            </w:pPr>
            <w:r w:rsidRPr="00B36174">
              <w:rPr>
                <w:rFonts w:asciiTheme="minorHAnsi" w:hAnsiTheme="minorHAnsi" w:cstheme="minorHAnsi"/>
                <w:sz w:val="20"/>
              </w:rPr>
              <w:t>RBSLEC staff discuss appropriate ‘</w:t>
            </w:r>
            <w:r w:rsidR="002046FA" w:rsidRPr="00B36174">
              <w:rPr>
                <w:rFonts w:asciiTheme="minorHAnsi" w:hAnsiTheme="minorHAnsi" w:cstheme="minorHAnsi"/>
                <w:sz w:val="20"/>
              </w:rPr>
              <w:t>resistance</w:t>
            </w:r>
            <w:r w:rsidRPr="00B36174">
              <w:rPr>
                <w:rFonts w:asciiTheme="minorHAnsi" w:hAnsiTheme="minorHAnsi" w:cstheme="minorHAnsi"/>
                <w:sz w:val="20"/>
              </w:rPr>
              <w:t>’</w:t>
            </w:r>
            <w:r w:rsidR="002046FA" w:rsidRPr="00B36174">
              <w:rPr>
                <w:rFonts w:asciiTheme="minorHAnsi" w:hAnsiTheme="minorHAnsi" w:cstheme="minorHAnsi"/>
                <w:sz w:val="20"/>
              </w:rPr>
              <w:t xml:space="preserve"> for standing and sitting</w:t>
            </w:r>
            <w:r w:rsidRPr="00B36174">
              <w:rPr>
                <w:rFonts w:asciiTheme="minorHAnsi" w:hAnsiTheme="minorHAnsi" w:cstheme="minorHAnsi"/>
                <w:sz w:val="20"/>
              </w:rPr>
              <w:t xml:space="preserve"> to reduce the risk of injury and avoid bike falls. </w:t>
            </w:r>
          </w:p>
          <w:p w14:paraId="5CF774DA" w14:textId="463CFB63" w:rsidR="00064697" w:rsidRPr="00B36174" w:rsidRDefault="00064697" w:rsidP="00AE0C86">
            <w:pPr>
              <w:spacing w:before="60" w:after="60"/>
              <w:textAlignment w:val="center"/>
              <w:rPr>
                <w:rFonts w:asciiTheme="minorHAnsi" w:hAnsiTheme="minorHAnsi" w:cstheme="minorHAnsi"/>
                <w:b/>
                <w:bCs/>
                <w:sz w:val="20"/>
              </w:rPr>
            </w:pPr>
          </w:p>
        </w:tc>
      </w:tr>
      <w:bookmarkEnd w:id="1"/>
      <w:tr w:rsidR="000679BB" w:rsidRPr="00B36174" w14:paraId="792686EF" w14:textId="77777777" w:rsidTr="00074EDD">
        <w:trPr>
          <w:cantSplit/>
          <w:trHeight w:val="404"/>
        </w:trPr>
        <w:tc>
          <w:tcPr>
            <w:tcW w:w="10420" w:type="dxa"/>
          </w:tcPr>
          <w:p w14:paraId="4FAFD6F6" w14:textId="77777777" w:rsidR="000679BB" w:rsidRPr="00B36174" w:rsidRDefault="000679BB" w:rsidP="000679BB">
            <w:pPr>
              <w:spacing w:before="120"/>
              <w:rPr>
                <w:rFonts w:asciiTheme="minorHAnsi" w:eastAsia="Times New Roman" w:hAnsiTheme="minorHAnsi" w:cstheme="minorHAnsi"/>
                <w:sz w:val="20"/>
                <w:lang w:eastAsia="zh-CN"/>
              </w:rPr>
            </w:pPr>
            <w:r w:rsidRPr="00B36174">
              <w:rPr>
                <w:rFonts w:asciiTheme="minorHAnsi" w:eastAsia="Times New Roman" w:hAnsiTheme="minorHAnsi" w:cstheme="minorHAnsi"/>
                <w:b/>
                <w:bCs/>
                <w:sz w:val="20"/>
                <w:lang w:eastAsia="zh-CN"/>
              </w:rPr>
              <w:t>Supervision</w:t>
            </w:r>
          </w:p>
          <w:p w14:paraId="27D68205" w14:textId="77777777" w:rsidR="000679BB" w:rsidRPr="00B36174" w:rsidRDefault="000679BB" w:rsidP="000679BB">
            <w:pPr>
              <w:spacing w:before="120"/>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B36174"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B36174"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B36174"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Before the activity, all adult supervisors:</w:t>
            </w:r>
          </w:p>
          <w:p w14:paraId="16222E12" w14:textId="77777777" w:rsidR="000679BB" w:rsidRPr="00B36174"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must be familiar with the contents of the CARA record</w:t>
            </w:r>
          </w:p>
          <w:p w14:paraId="384E1439" w14:textId="77777777" w:rsidR="000679BB" w:rsidRPr="00B36174"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B36174">
              <w:rPr>
                <w:rFonts w:asciiTheme="minorHAnsi" w:hAnsiTheme="minorHAnsi" w:cstheme="minorHAnsi"/>
                <w:color w:val="000000"/>
                <w:sz w:val="20"/>
              </w:rPr>
              <w:t xml:space="preserve">must </w:t>
            </w:r>
            <w:r w:rsidRPr="00B36174">
              <w:rPr>
                <w:rFonts w:asciiTheme="minorHAnsi" w:hAnsiTheme="minorHAnsi" w:cstheme="minorHAnsi"/>
                <w:sz w:val="20"/>
              </w:rPr>
              <w:t xml:space="preserve">assess </w:t>
            </w:r>
            <w:hyperlink r:id="rId26" w:history="1">
              <w:r w:rsidRPr="00B36174">
                <w:rPr>
                  <w:rFonts w:asciiTheme="minorHAnsi" w:hAnsiTheme="minorHAnsi" w:cstheme="minorHAnsi"/>
                  <w:color w:val="0000FF"/>
                  <w:sz w:val="20"/>
                  <w:u w:val="single"/>
                </w:rPr>
                <w:t>weather conditions</w:t>
              </w:r>
            </w:hyperlink>
            <w:r w:rsidRPr="00B36174">
              <w:rPr>
                <w:rFonts w:asciiTheme="minorHAnsi" w:hAnsiTheme="minorHAnsi" w:cstheme="minorHAnsi"/>
                <w:sz w:val="20"/>
              </w:rPr>
              <w:t xml:space="preserve">, and obtain accurate information on </w:t>
            </w:r>
            <w:hyperlink r:id="rId27" w:anchor="!/qld" w:history="1">
              <w:r w:rsidRPr="00B36174">
                <w:rPr>
                  <w:rFonts w:asciiTheme="minorHAnsi" w:hAnsiTheme="minorHAnsi" w:cstheme="minorHAnsi"/>
                  <w:color w:val="0000FF"/>
                  <w:sz w:val="20"/>
                  <w:u w:val="single"/>
                </w:rPr>
                <w:t>tides</w:t>
              </w:r>
            </w:hyperlink>
            <w:r w:rsidRPr="00B36174">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B36174"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During the activity, all adult supervisors:</w:t>
            </w:r>
          </w:p>
          <w:p w14:paraId="64387B62" w14:textId="77777777" w:rsidR="000679BB" w:rsidRPr="00B36174"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B36174">
              <w:rPr>
                <w:rFonts w:asciiTheme="minorHAnsi" w:eastAsia="Times New Roman" w:hAnsiTheme="minorHAnsi" w:cstheme="minorHAnsi"/>
                <w:b/>
                <w:bCs/>
                <w:color w:val="000000"/>
                <w:sz w:val="20"/>
                <w:lang w:eastAsia="zh-CN"/>
              </w:rPr>
              <w:t>must</w:t>
            </w:r>
            <w:r w:rsidRPr="00B36174">
              <w:rPr>
                <w:rFonts w:asciiTheme="minorHAnsi" w:eastAsia="Times New Roman" w:hAnsiTheme="minorHAnsi" w:cstheme="minorHAnsi"/>
                <w:color w:val="000000"/>
                <w:sz w:val="20"/>
                <w:lang w:eastAsia="zh-CN"/>
              </w:rPr>
              <w:t xml:space="preserve"> be readily identifiable</w:t>
            </w:r>
          </w:p>
          <w:p w14:paraId="65E25297" w14:textId="77777777" w:rsidR="000679BB" w:rsidRPr="00B36174"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B36174">
              <w:rPr>
                <w:rFonts w:asciiTheme="minorHAnsi" w:eastAsia="Times New Roman" w:hAnsiTheme="minorHAnsi" w:cstheme="minorHAnsi"/>
                <w:b/>
                <w:bCs/>
                <w:color w:val="000000"/>
                <w:sz w:val="20"/>
                <w:lang w:eastAsia="zh-CN"/>
              </w:rPr>
              <w:t xml:space="preserve">must </w:t>
            </w:r>
            <w:r w:rsidRPr="00B36174">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B36174"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b/>
                <w:bCs/>
                <w:color w:val="000000"/>
                <w:sz w:val="20"/>
                <w:lang w:eastAsia="zh-CN"/>
              </w:rPr>
              <w:t xml:space="preserve">must </w:t>
            </w:r>
            <w:r w:rsidRPr="00B36174">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B36174"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b/>
                <w:sz w:val="20"/>
                <w:lang w:eastAsia="zh-CN"/>
              </w:rPr>
              <w:t xml:space="preserve">must </w:t>
            </w:r>
            <w:r w:rsidRPr="00B36174">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B36174">
              <w:rPr>
                <w:rFonts w:asciiTheme="minorHAnsi" w:eastAsia="Times New Roman" w:hAnsiTheme="minorHAnsi" w:cstheme="minorHAnsi"/>
                <w:sz w:val="20"/>
                <w:lang w:eastAsia="zh-CN"/>
              </w:rPr>
              <w:t>.</w:t>
            </w:r>
          </w:p>
        </w:tc>
      </w:tr>
      <w:tr w:rsidR="004C11C9" w:rsidRPr="00B36174" w14:paraId="207E9420" w14:textId="77777777" w:rsidTr="00074EDD">
        <w:trPr>
          <w:cantSplit/>
          <w:trHeight w:val="404"/>
        </w:trPr>
        <w:tc>
          <w:tcPr>
            <w:tcW w:w="10420" w:type="dxa"/>
          </w:tcPr>
          <w:p w14:paraId="3A916DAD" w14:textId="5E12298A" w:rsidR="002C3DB7" w:rsidRPr="00B36174" w:rsidRDefault="002C3DB7" w:rsidP="000E5297">
            <w:pPr>
              <w:spacing w:before="120"/>
              <w:rPr>
                <w:rFonts w:asciiTheme="minorHAnsi" w:hAnsiTheme="minorHAnsi" w:cstheme="minorHAnsi"/>
                <w:b/>
                <w:sz w:val="20"/>
              </w:rPr>
            </w:pPr>
            <w:r w:rsidRPr="00B36174">
              <w:rPr>
                <w:rFonts w:asciiTheme="minorHAnsi" w:hAnsiTheme="minorHAnsi" w:cstheme="minorHAnsi"/>
                <w:b/>
                <w:sz w:val="20"/>
              </w:rPr>
              <w:lastRenderedPageBreak/>
              <w:t>Supervision:</w:t>
            </w:r>
          </w:p>
          <w:p w14:paraId="6BC77490" w14:textId="5673FBD8" w:rsidR="001E519A" w:rsidRPr="00B36174" w:rsidRDefault="008A5606" w:rsidP="00AA3DEC">
            <w:pPr>
              <w:pStyle w:val="ListParagraph"/>
              <w:numPr>
                <w:ilvl w:val="0"/>
                <w:numId w:val="33"/>
              </w:numPr>
              <w:spacing w:before="120"/>
              <w:rPr>
                <w:rFonts w:asciiTheme="minorHAnsi" w:hAnsiTheme="minorHAnsi" w:cstheme="minorHAnsi"/>
                <w:sz w:val="20"/>
              </w:rPr>
            </w:pPr>
            <w:r w:rsidRPr="00B36174">
              <w:rPr>
                <w:rFonts w:asciiTheme="minorHAnsi" w:hAnsiTheme="minorHAnsi" w:cstheme="minorHAnsi"/>
                <w:sz w:val="20"/>
              </w:rPr>
              <w:t>RBSLEC staff member</w:t>
            </w:r>
            <w:r w:rsidR="00345E6D" w:rsidRPr="00B36174">
              <w:rPr>
                <w:rFonts w:asciiTheme="minorHAnsi" w:hAnsiTheme="minorHAnsi" w:cstheme="minorHAnsi"/>
                <w:sz w:val="20"/>
              </w:rPr>
              <w:t xml:space="preserve"> and camp group leaders will always be supervising the students during the session. </w:t>
            </w:r>
          </w:p>
          <w:p w14:paraId="03C9DE6F" w14:textId="7E8B0AC3" w:rsidR="001E519A" w:rsidRPr="00B36174" w:rsidRDefault="001E519A" w:rsidP="00AA3DEC">
            <w:pPr>
              <w:pStyle w:val="ListParagraph"/>
              <w:numPr>
                <w:ilvl w:val="0"/>
                <w:numId w:val="33"/>
              </w:numPr>
              <w:spacing w:before="120"/>
              <w:rPr>
                <w:rFonts w:asciiTheme="minorHAnsi" w:hAnsiTheme="minorHAnsi" w:cstheme="minorHAnsi"/>
                <w:sz w:val="20"/>
              </w:rPr>
            </w:pPr>
            <w:r w:rsidRPr="00B36174">
              <w:rPr>
                <w:rFonts w:asciiTheme="minorHAnsi" w:hAnsiTheme="minorHAnsi" w:cstheme="minorHAnsi"/>
                <w:sz w:val="20"/>
              </w:rPr>
              <w:t xml:space="preserve">RBSLEC staff to </w:t>
            </w:r>
            <w:r w:rsidR="00836705" w:rsidRPr="00B36174">
              <w:rPr>
                <w:rFonts w:asciiTheme="minorHAnsi" w:hAnsiTheme="minorHAnsi" w:cstheme="minorHAnsi"/>
                <w:sz w:val="20"/>
              </w:rPr>
              <w:t xml:space="preserve">consult the </w:t>
            </w:r>
            <w:r w:rsidRPr="00B36174">
              <w:rPr>
                <w:rFonts w:asciiTheme="minorHAnsi" w:hAnsiTheme="minorHAnsi" w:cstheme="minorHAnsi"/>
                <w:sz w:val="20"/>
              </w:rPr>
              <w:t>E2 medical form</w:t>
            </w:r>
            <w:r w:rsidR="00111986" w:rsidRPr="00B36174">
              <w:rPr>
                <w:rFonts w:asciiTheme="minorHAnsi" w:hAnsiTheme="minorHAnsi" w:cstheme="minorHAnsi"/>
                <w:sz w:val="20"/>
              </w:rPr>
              <w:t xml:space="preserve"> to </w:t>
            </w:r>
            <w:proofErr w:type="spellStart"/>
            <w:r w:rsidR="00111986" w:rsidRPr="00B36174">
              <w:rPr>
                <w:rFonts w:asciiTheme="minorHAnsi" w:hAnsiTheme="minorHAnsi" w:cstheme="minorHAnsi"/>
                <w:sz w:val="20"/>
              </w:rPr>
              <w:t>determin</w:t>
            </w:r>
            <w:proofErr w:type="spellEnd"/>
            <w:r w:rsidR="00111986" w:rsidRPr="00B36174">
              <w:rPr>
                <w:rFonts w:asciiTheme="minorHAnsi" w:hAnsiTheme="minorHAnsi" w:cstheme="minorHAnsi"/>
                <w:sz w:val="20"/>
              </w:rPr>
              <w:t xml:space="preserve"> any medical requirements. </w:t>
            </w:r>
          </w:p>
          <w:p w14:paraId="6DA63A57" w14:textId="77777777" w:rsidR="00836705" w:rsidRPr="00B36174" w:rsidRDefault="00836705" w:rsidP="00AA3DEC">
            <w:pPr>
              <w:pStyle w:val="ListParagraph"/>
              <w:numPr>
                <w:ilvl w:val="0"/>
                <w:numId w:val="33"/>
              </w:numPr>
              <w:spacing w:before="120"/>
              <w:rPr>
                <w:rFonts w:asciiTheme="minorHAnsi" w:hAnsiTheme="minorHAnsi" w:cstheme="minorHAnsi"/>
                <w:sz w:val="20"/>
              </w:rPr>
            </w:pPr>
            <w:r w:rsidRPr="00B36174">
              <w:rPr>
                <w:rFonts w:asciiTheme="minorHAnsi" w:hAnsiTheme="minorHAnsi" w:cstheme="minorHAnsi"/>
                <w:sz w:val="20"/>
              </w:rPr>
              <w:t xml:space="preserve">RBSLEC staff will be easily identifiable by wearing RBSLEC uniform. </w:t>
            </w:r>
          </w:p>
          <w:p w14:paraId="2A7218BB" w14:textId="7729F1A6" w:rsidR="00836705" w:rsidRPr="00B36174" w:rsidRDefault="00836705" w:rsidP="00AA3DEC">
            <w:pPr>
              <w:pStyle w:val="ListParagraph"/>
              <w:numPr>
                <w:ilvl w:val="0"/>
                <w:numId w:val="33"/>
              </w:numPr>
              <w:spacing w:before="120"/>
              <w:rPr>
                <w:rFonts w:asciiTheme="minorHAnsi" w:hAnsiTheme="minorHAnsi" w:cstheme="minorHAnsi"/>
                <w:sz w:val="20"/>
              </w:rPr>
            </w:pPr>
            <w:r w:rsidRPr="00B36174">
              <w:rPr>
                <w:rFonts w:asciiTheme="minorHAnsi" w:hAnsiTheme="minorHAnsi" w:cstheme="minorHAnsi"/>
                <w:sz w:val="20"/>
              </w:rPr>
              <w:t xml:space="preserve">Adult supervisors </w:t>
            </w:r>
            <w:r w:rsidR="00111986" w:rsidRPr="00B36174">
              <w:rPr>
                <w:rFonts w:asciiTheme="minorHAnsi" w:hAnsiTheme="minorHAnsi" w:cstheme="minorHAnsi"/>
                <w:sz w:val="20"/>
              </w:rPr>
              <w:t xml:space="preserve">or visiting teachers </w:t>
            </w:r>
            <w:r w:rsidRPr="00B36174">
              <w:rPr>
                <w:rFonts w:asciiTheme="minorHAnsi" w:hAnsiTheme="minorHAnsi" w:cstheme="minorHAnsi"/>
                <w:sz w:val="20"/>
              </w:rPr>
              <w:t xml:space="preserve">will assist inexperienced students.  </w:t>
            </w:r>
          </w:p>
          <w:p w14:paraId="0AC8C4C0" w14:textId="434310E0" w:rsidR="00836705" w:rsidRPr="00B36174" w:rsidRDefault="00AF53CF" w:rsidP="00AA3DEC">
            <w:pPr>
              <w:pStyle w:val="ListParagraph"/>
              <w:numPr>
                <w:ilvl w:val="0"/>
                <w:numId w:val="33"/>
              </w:numPr>
              <w:spacing w:before="120"/>
              <w:rPr>
                <w:rFonts w:asciiTheme="minorHAnsi" w:hAnsiTheme="minorHAnsi" w:cstheme="minorHAnsi"/>
                <w:sz w:val="20"/>
              </w:rPr>
            </w:pPr>
            <w:r>
              <w:rPr>
                <w:rFonts w:asciiTheme="minorHAnsi" w:hAnsiTheme="minorHAnsi"/>
                <w:sz w:val="20"/>
              </w:rPr>
              <w:t>Visiting teacher will be required to support RBSLEC staff with behaviour management and general supervision.</w:t>
            </w:r>
          </w:p>
          <w:p w14:paraId="7D120E6F" w14:textId="77777777" w:rsidR="00376DA2" w:rsidRPr="00B36174" w:rsidRDefault="00111986" w:rsidP="00AA3DEC">
            <w:pPr>
              <w:pStyle w:val="ListParagraph"/>
              <w:numPr>
                <w:ilvl w:val="0"/>
                <w:numId w:val="33"/>
              </w:numPr>
              <w:spacing w:before="60" w:after="60"/>
              <w:textAlignment w:val="center"/>
              <w:rPr>
                <w:rFonts w:asciiTheme="minorHAnsi" w:hAnsiTheme="minorHAnsi" w:cstheme="minorHAnsi"/>
                <w:sz w:val="20"/>
              </w:rPr>
            </w:pPr>
            <w:r w:rsidRPr="00B36174">
              <w:rPr>
                <w:rFonts w:asciiTheme="minorHAnsi" w:hAnsiTheme="minorHAnsi" w:cstheme="minorHAnsi"/>
                <w:sz w:val="20"/>
              </w:rPr>
              <w:t xml:space="preserve">One </w:t>
            </w:r>
            <w:r w:rsidR="008A5606" w:rsidRPr="00B36174">
              <w:rPr>
                <w:rFonts w:asciiTheme="minorHAnsi" w:hAnsiTheme="minorHAnsi" w:cstheme="minorHAnsi"/>
                <w:sz w:val="20"/>
              </w:rPr>
              <w:t>RBSLEC staff member required per 32 students.</w:t>
            </w:r>
          </w:p>
          <w:p w14:paraId="78839A28" w14:textId="38111417" w:rsidR="002C3DB7" w:rsidRPr="00B36174" w:rsidRDefault="008A5606" w:rsidP="00DF23FD">
            <w:pPr>
              <w:spacing w:before="60" w:after="60"/>
              <w:textAlignment w:val="center"/>
              <w:rPr>
                <w:rFonts w:asciiTheme="minorHAnsi" w:hAnsiTheme="minorHAnsi" w:cstheme="minorHAnsi"/>
                <w:sz w:val="20"/>
              </w:rPr>
            </w:pPr>
            <w:r w:rsidRPr="00B36174">
              <w:rPr>
                <w:rFonts w:asciiTheme="minorHAnsi" w:hAnsiTheme="minorHAnsi" w:cstheme="minorHAnsi"/>
                <w:sz w:val="20"/>
              </w:rPr>
              <w:t xml:space="preserve"> </w:t>
            </w:r>
          </w:p>
          <w:p w14:paraId="3C16F08E" w14:textId="72EA94DE" w:rsidR="000E5297" w:rsidRPr="00B36174" w:rsidRDefault="000E5297" w:rsidP="00836705">
            <w:pPr>
              <w:spacing w:before="120"/>
              <w:rPr>
                <w:rFonts w:asciiTheme="minorHAnsi" w:hAnsiTheme="minorHAnsi" w:cstheme="minorHAnsi"/>
                <w:sz w:val="20"/>
              </w:rPr>
            </w:pPr>
          </w:p>
          <w:p w14:paraId="56D41035" w14:textId="7A522308" w:rsidR="00836705" w:rsidRPr="00B36174" w:rsidRDefault="00836705" w:rsidP="00836705">
            <w:pPr>
              <w:spacing w:before="120"/>
              <w:rPr>
                <w:rFonts w:asciiTheme="minorHAnsi" w:eastAsia="Times New Roman" w:hAnsiTheme="minorHAnsi" w:cstheme="minorHAnsi"/>
                <w:b/>
                <w:bCs/>
                <w:sz w:val="20"/>
                <w:lang w:eastAsia="zh-CN"/>
              </w:rPr>
            </w:pPr>
          </w:p>
        </w:tc>
      </w:tr>
    </w:tbl>
    <w:p w14:paraId="0DCFA094" w14:textId="157F4DCD" w:rsidR="001F5A82" w:rsidRPr="00B36174"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B36174" w14:paraId="63E6C7A2" w14:textId="77777777" w:rsidTr="00074EDD">
        <w:trPr>
          <w:cantSplit/>
          <w:trHeight w:val="404"/>
        </w:trPr>
        <w:tc>
          <w:tcPr>
            <w:tcW w:w="10420" w:type="dxa"/>
          </w:tcPr>
          <w:p w14:paraId="21AF1C92" w14:textId="77777777" w:rsidR="000679BB" w:rsidRPr="00B36174" w:rsidRDefault="000679BB" w:rsidP="000679BB">
            <w:pPr>
              <w:spacing w:before="120"/>
              <w:rPr>
                <w:rFonts w:asciiTheme="minorHAnsi" w:eastAsia="Times New Roman" w:hAnsiTheme="minorHAnsi" w:cstheme="minorHAnsi"/>
                <w:sz w:val="20"/>
                <w:lang w:eastAsia="zh-CN"/>
              </w:rPr>
            </w:pPr>
            <w:r w:rsidRPr="00B36174">
              <w:rPr>
                <w:rFonts w:asciiTheme="minorHAnsi" w:eastAsia="Times New Roman" w:hAnsiTheme="minorHAnsi" w:cstheme="minorHAnsi"/>
                <w:b/>
                <w:bCs/>
                <w:sz w:val="20"/>
                <w:lang w:eastAsia="zh-CN"/>
              </w:rPr>
              <w:t>Supervisor qualification</w:t>
            </w:r>
          </w:p>
          <w:p w14:paraId="55E7E00F" w14:textId="77777777" w:rsidR="000679BB" w:rsidRPr="00B36174" w:rsidRDefault="000679BB" w:rsidP="000679BB">
            <w:pPr>
              <w:spacing w:before="120"/>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B36174">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B36174"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 xml:space="preserve">All adult supervisors must comply with the </w:t>
            </w:r>
            <w:hyperlink r:id="rId28" w:history="1">
              <w:r w:rsidRPr="00B36174">
                <w:rPr>
                  <w:rFonts w:asciiTheme="minorHAnsi" w:eastAsia="Times New Roman" w:hAnsiTheme="minorHAnsi" w:cstheme="minorHAnsi"/>
                  <w:color w:val="0000FF"/>
                  <w:sz w:val="20"/>
                  <w:u w:val="single"/>
                  <w:lang w:eastAsia="zh-CN"/>
                </w:rPr>
                <w:t xml:space="preserve">Working with </w:t>
              </w:r>
              <w:r w:rsidR="00621541" w:rsidRPr="00B36174">
                <w:rPr>
                  <w:rFonts w:asciiTheme="minorHAnsi" w:eastAsia="Times New Roman" w:hAnsiTheme="minorHAnsi" w:cstheme="minorHAnsi"/>
                  <w:color w:val="0000FF"/>
                  <w:sz w:val="20"/>
                  <w:u w:val="single"/>
                  <w:lang w:eastAsia="zh-CN"/>
                </w:rPr>
                <w:t>c</w:t>
              </w:r>
              <w:r w:rsidRPr="00B36174">
                <w:rPr>
                  <w:rFonts w:asciiTheme="minorHAnsi" w:eastAsia="Times New Roman" w:hAnsiTheme="minorHAnsi" w:cstheme="minorHAnsi"/>
                  <w:color w:val="0000FF"/>
                  <w:sz w:val="20"/>
                  <w:u w:val="single"/>
                  <w:lang w:eastAsia="zh-CN"/>
                </w:rPr>
                <w:t xml:space="preserve">hildren </w:t>
              </w:r>
              <w:r w:rsidR="00621541" w:rsidRPr="00B36174">
                <w:rPr>
                  <w:rFonts w:asciiTheme="minorHAnsi" w:eastAsia="Times New Roman" w:hAnsiTheme="minorHAnsi" w:cstheme="minorHAnsi"/>
                  <w:color w:val="0000FF"/>
                  <w:sz w:val="20"/>
                  <w:u w:val="single"/>
                  <w:lang w:eastAsia="zh-CN"/>
                </w:rPr>
                <w:t>a</w:t>
              </w:r>
              <w:r w:rsidRPr="00B36174">
                <w:rPr>
                  <w:rFonts w:asciiTheme="minorHAnsi" w:eastAsia="Times New Roman" w:hAnsiTheme="minorHAnsi" w:cstheme="minorHAnsi"/>
                  <w:color w:val="0000FF"/>
                  <w:sz w:val="20"/>
                  <w:u w:val="single"/>
                  <w:lang w:eastAsia="zh-CN"/>
                </w:rPr>
                <w:t xml:space="preserve">uthority </w:t>
              </w:r>
              <w:r w:rsidR="00621541" w:rsidRPr="00B36174">
                <w:rPr>
                  <w:rFonts w:asciiTheme="minorHAnsi" w:eastAsia="Times New Roman" w:hAnsiTheme="minorHAnsi" w:cstheme="minorHAnsi"/>
                  <w:color w:val="0000FF"/>
                  <w:sz w:val="20"/>
                  <w:u w:val="single"/>
                  <w:lang w:eastAsia="zh-CN"/>
                </w:rPr>
                <w:t>procedure</w:t>
              </w:r>
            </w:hyperlink>
            <w:r w:rsidRPr="00B36174">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B36174"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 xml:space="preserve">A registered teacher </w:t>
            </w:r>
            <w:r w:rsidRPr="00B36174">
              <w:rPr>
                <w:rFonts w:asciiTheme="minorHAnsi" w:eastAsia="Times New Roman" w:hAnsiTheme="minorHAnsi" w:cstheme="minorHAnsi"/>
                <w:b/>
                <w:bCs/>
                <w:sz w:val="20"/>
                <w:lang w:eastAsia="zh-CN"/>
              </w:rPr>
              <w:t>must</w:t>
            </w:r>
            <w:r w:rsidRPr="00B36174">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B36174"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At least one adult supervisor is required to be:</w:t>
            </w:r>
          </w:p>
          <w:p w14:paraId="19FFC4E3" w14:textId="77777777" w:rsidR="000679BB" w:rsidRPr="00B36174" w:rsidRDefault="000679BB" w:rsidP="000679BB">
            <w:pPr>
              <w:spacing w:before="60" w:after="60"/>
              <w:ind w:left="180"/>
              <w:rPr>
                <w:rFonts w:asciiTheme="minorHAnsi" w:eastAsia="Times New Roman" w:hAnsiTheme="minorHAnsi" w:cstheme="minorHAnsi"/>
                <w:color w:val="000000"/>
                <w:sz w:val="20"/>
                <w:lang w:eastAsia="zh-CN"/>
              </w:rPr>
            </w:pPr>
            <w:r w:rsidRPr="00B36174">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B36174" w:rsidRDefault="000679BB" w:rsidP="000679BB">
            <w:pPr>
              <w:numPr>
                <w:ilvl w:val="0"/>
                <w:numId w:val="15"/>
              </w:numPr>
              <w:ind w:left="540"/>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B36174" w:rsidRDefault="000679BB" w:rsidP="000679BB">
            <w:pPr>
              <w:ind w:left="540"/>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or</w:t>
            </w:r>
          </w:p>
          <w:p w14:paraId="446F6510" w14:textId="469A8490" w:rsidR="000679BB" w:rsidRPr="00B36174" w:rsidRDefault="000679BB" w:rsidP="000679BB">
            <w:pPr>
              <w:numPr>
                <w:ilvl w:val="0"/>
                <w:numId w:val="16"/>
              </w:numPr>
              <w:ind w:left="540"/>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B36174">
              <w:rPr>
                <w:rFonts w:asciiTheme="minorHAnsi" w:eastAsia="Times New Roman" w:hAnsiTheme="minorHAnsi" w:cstheme="minorHAnsi"/>
                <w:sz w:val="20"/>
                <w:lang w:eastAsia="zh-CN"/>
              </w:rPr>
              <w:t>.</w:t>
            </w:r>
          </w:p>
          <w:p w14:paraId="0084F7B3" w14:textId="77777777" w:rsidR="000679BB" w:rsidRPr="00B36174" w:rsidRDefault="000679BB" w:rsidP="000679BB">
            <w:pPr>
              <w:spacing w:before="60" w:after="60"/>
              <w:ind w:left="180"/>
              <w:rPr>
                <w:rFonts w:asciiTheme="minorHAnsi" w:eastAsia="Times New Roman" w:hAnsiTheme="minorHAnsi" w:cstheme="minorHAnsi"/>
                <w:color w:val="000000"/>
                <w:sz w:val="20"/>
                <w:lang w:eastAsia="zh-CN"/>
              </w:rPr>
            </w:pPr>
            <w:r w:rsidRPr="00B36174">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B36174"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B36174" w:rsidRDefault="000679BB" w:rsidP="000679BB">
            <w:pPr>
              <w:ind w:left="540"/>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or</w:t>
            </w:r>
          </w:p>
          <w:p w14:paraId="1872E56D" w14:textId="79C99D0A" w:rsidR="000679BB" w:rsidRPr="00B36174" w:rsidRDefault="000679BB" w:rsidP="000679BB">
            <w:pPr>
              <w:numPr>
                <w:ilvl w:val="0"/>
                <w:numId w:val="18"/>
              </w:numPr>
              <w:ind w:left="540"/>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B36174">
              <w:rPr>
                <w:rFonts w:asciiTheme="minorHAnsi" w:eastAsia="Times New Roman" w:hAnsiTheme="minorHAnsi" w:cstheme="minorHAnsi"/>
                <w:sz w:val="20"/>
                <w:lang w:eastAsia="zh-CN"/>
              </w:rPr>
              <w:t>.</w:t>
            </w:r>
          </w:p>
          <w:p w14:paraId="0AD848E0" w14:textId="77777777" w:rsidR="000679BB" w:rsidRPr="00B36174" w:rsidRDefault="000679BB" w:rsidP="000679BB">
            <w:pPr>
              <w:spacing w:before="60" w:after="60"/>
              <w:ind w:left="180"/>
              <w:rPr>
                <w:rFonts w:asciiTheme="minorHAnsi" w:eastAsia="Times New Roman" w:hAnsiTheme="minorHAnsi" w:cstheme="minorHAnsi"/>
                <w:color w:val="000000"/>
                <w:sz w:val="20"/>
                <w:lang w:eastAsia="zh-CN"/>
              </w:rPr>
            </w:pPr>
            <w:r w:rsidRPr="00B36174">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B36174" w:rsidRDefault="000679BB" w:rsidP="000679BB">
            <w:pPr>
              <w:numPr>
                <w:ilvl w:val="0"/>
                <w:numId w:val="19"/>
              </w:numPr>
              <w:ind w:left="540"/>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B36174" w:rsidRDefault="000679BB" w:rsidP="000679BB">
            <w:pPr>
              <w:ind w:left="540"/>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or</w:t>
            </w:r>
          </w:p>
          <w:p w14:paraId="2B2F848D" w14:textId="3063A54F" w:rsidR="000679BB" w:rsidRPr="00B36174" w:rsidRDefault="000679BB" w:rsidP="000679BB">
            <w:pPr>
              <w:numPr>
                <w:ilvl w:val="0"/>
                <w:numId w:val="20"/>
              </w:numPr>
              <w:ind w:left="540"/>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B36174">
              <w:rPr>
                <w:rFonts w:asciiTheme="minorHAnsi" w:eastAsia="Times New Roman" w:hAnsiTheme="minorHAnsi" w:cstheme="minorHAnsi"/>
                <w:sz w:val="20"/>
                <w:lang w:eastAsia="zh-CN"/>
              </w:rPr>
              <w:t>.</w:t>
            </w:r>
          </w:p>
          <w:p w14:paraId="58FCDAAE" w14:textId="77777777" w:rsidR="000679BB" w:rsidRPr="00B36174" w:rsidRDefault="000679BB" w:rsidP="000679BB">
            <w:pPr>
              <w:ind w:left="180"/>
              <w:rPr>
                <w:rFonts w:asciiTheme="minorHAnsi" w:eastAsia="Times New Roman" w:hAnsiTheme="minorHAnsi" w:cstheme="minorHAnsi"/>
                <w:color w:val="000000"/>
                <w:sz w:val="20"/>
                <w:lang w:eastAsia="zh-CN"/>
              </w:rPr>
            </w:pPr>
            <w:r w:rsidRPr="00B36174">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B36174" w:rsidRDefault="000679BB" w:rsidP="000679BB">
            <w:pPr>
              <w:numPr>
                <w:ilvl w:val="0"/>
                <w:numId w:val="21"/>
              </w:numPr>
              <w:ind w:left="540"/>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B36174" w:rsidRDefault="000679BB" w:rsidP="000679BB">
            <w:pPr>
              <w:ind w:left="540"/>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or</w:t>
            </w:r>
          </w:p>
          <w:p w14:paraId="18A3EDCE" w14:textId="0CD8C325" w:rsidR="000679BB" w:rsidRPr="00B36174" w:rsidRDefault="000679BB" w:rsidP="004C11C9">
            <w:pPr>
              <w:numPr>
                <w:ilvl w:val="0"/>
                <w:numId w:val="22"/>
              </w:numPr>
              <w:ind w:left="540"/>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B36174">
              <w:rPr>
                <w:rFonts w:asciiTheme="minorHAnsi" w:eastAsia="Times New Roman" w:hAnsiTheme="minorHAnsi" w:cstheme="minorHAnsi"/>
                <w:sz w:val="20"/>
                <w:lang w:eastAsia="zh-CN"/>
              </w:rPr>
              <w:t>or  accreditation</w:t>
            </w:r>
            <w:proofErr w:type="gramEnd"/>
            <w:r w:rsidRPr="00B36174">
              <w:rPr>
                <w:rFonts w:asciiTheme="minorHAnsi" w:eastAsia="Times New Roman" w:hAnsiTheme="minorHAnsi" w:cstheme="minorHAnsi"/>
                <w:sz w:val="20"/>
                <w:lang w:eastAsia="zh-CN"/>
              </w:rPr>
              <w:t xml:space="preserve"> in the activity.</w:t>
            </w:r>
          </w:p>
        </w:tc>
      </w:tr>
      <w:tr w:rsidR="004C11C9" w:rsidRPr="00B36174" w14:paraId="576BEC2E" w14:textId="77777777" w:rsidTr="004C11C9">
        <w:trPr>
          <w:cantSplit/>
          <w:trHeight w:val="404"/>
        </w:trPr>
        <w:tc>
          <w:tcPr>
            <w:tcW w:w="10420" w:type="dxa"/>
            <w:tcBorders>
              <w:bottom w:val="single" w:sz="4" w:space="0" w:color="auto"/>
            </w:tcBorders>
          </w:tcPr>
          <w:p w14:paraId="458FEA22" w14:textId="3A20190B" w:rsidR="002C3DB7" w:rsidRPr="00B36174" w:rsidRDefault="002C3DB7" w:rsidP="000679BB">
            <w:pPr>
              <w:spacing w:before="120"/>
              <w:rPr>
                <w:rFonts w:asciiTheme="minorHAnsi" w:hAnsiTheme="minorHAnsi" w:cstheme="minorHAnsi"/>
                <w:b/>
                <w:sz w:val="20"/>
              </w:rPr>
            </w:pPr>
            <w:r w:rsidRPr="00B36174">
              <w:rPr>
                <w:rFonts w:asciiTheme="minorHAnsi" w:hAnsiTheme="minorHAnsi" w:cstheme="minorHAnsi"/>
                <w:b/>
                <w:sz w:val="20"/>
              </w:rPr>
              <w:lastRenderedPageBreak/>
              <w:t>Supervisor qualifications:</w:t>
            </w:r>
          </w:p>
          <w:p w14:paraId="4EFFF691" w14:textId="355629D7" w:rsidR="00D449BB" w:rsidRPr="00B36174" w:rsidRDefault="00836705" w:rsidP="00AA3DEC">
            <w:pPr>
              <w:pStyle w:val="ListParagraph"/>
              <w:numPr>
                <w:ilvl w:val="0"/>
                <w:numId w:val="32"/>
              </w:numPr>
              <w:spacing w:before="120"/>
              <w:rPr>
                <w:rFonts w:asciiTheme="minorHAnsi" w:hAnsiTheme="minorHAnsi" w:cstheme="minorHAnsi"/>
                <w:sz w:val="20"/>
              </w:rPr>
            </w:pPr>
            <w:r w:rsidRPr="00B36174">
              <w:rPr>
                <w:rFonts w:asciiTheme="minorHAnsi" w:hAnsiTheme="minorHAnsi" w:cstheme="minorHAnsi"/>
                <w:sz w:val="20"/>
              </w:rPr>
              <w:t>RBSLEC staff</w:t>
            </w:r>
            <w:r w:rsidR="00D449BB" w:rsidRPr="00B36174">
              <w:rPr>
                <w:rFonts w:asciiTheme="minorHAnsi" w:hAnsiTheme="minorHAnsi" w:cstheme="minorHAnsi"/>
                <w:sz w:val="20"/>
              </w:rPr>
              <w:t>,</w:t>
            </w:r>
            <w:r w:rsidRPr="00B36174">
              <w:rPr>
                <w:rFonts w:asciiTheme="minorHAnsi" w:hAnsiTheme="minorHAnsi" w:cstheme="minorHAnsi"/>
                <w:sz w:val="20"/>
              </w:rPr>
              <w:t xml:space="preserve"> visiting teachers</w:t>
            </w:r>
            <w:r w:rsidR="00F94504" w:rsidRPr="00B36174">
              <w:rPr>
                <w:rFonts w:asciiTheme="minorHAnsi" w:hAnsiTheme="minorHAnsi" w:cstheme="minorHAnsi"/>
                <w:sz w:val="20"/>
              </w:rPr>
              <w:t xml:space="preserve"> and Unit Support staff will hold the relevant qualification for the activity and be experienced in the running of the activity. </w:t>
            </w:r>
          </w:p>
          <w:p w14:paraId="099379CE" w14:textId="610FFE35" w:rsidR="004C11C9" w:rsidRPr="00B36174" w:rsidRDefault="00D449BB" w:rsidP="00AA3DEC">
            <w:pPr>
              <w:pStyle w:val="ListParagraph"/>
              <w:numPr>
                <w:ilvl w:val="0"/>
                <w:numId w:val="32"/>
              </w:numPr>
              <w:spacing w:before="120"/>
              <w:rPr>
                <w:rFonts w:asciiTheme="minorHAnsi" w:hAnsiTheme="minorHAnsi" w:cstheme="minorHAnsi"/>
                <w:sz w:val="20"/>
              </w:rPr>
            </w:pPr>
            <w:r w:rsidRPr="00B36174">
              <w:rPr>
                <w:rFonts w:asciiTheme="minorHAnsi" w:hAnsiTheme="minorHAnsi" w:cstheme="minorHAnsi"/>
                <w:sz w:val="20"/>
              </w:rPr>
              <w:t xml:space="preserve">RBSLEC </w:t>
            </w:r>
            <w:r w:rsidR="00F94504" w:rsidRPr="00B36174">
              <w:rPr>
                <w:rFonts w:asciiTheme="minorHAnsi" w:hAnsiTheme="minorHAnsi" w:cstheme="minorHAnsi"/>
                <w:sz w:val="20"/>
              </w:rPr>
              <w:t>Staff will also hold relevant CPR</w:t>
            </w:r>
            <w:r w:rsidRPr="00B36174">
              <w:rPr>
                <w:rFonts w:asciiTheme="minorHAnsi" w:hAnsiTheme="minorHAnsi" w:cstheme="minorHAnsi"/>
                <w:sz w:val="20"/>
              </w:rPr>
              <w:t xml:space="preserve">, Working with </w:t>
            </w:r>
            <w:proofErr w:type="spellStart"/>
            <w:r w:rsidRPr="00B36174">
              <w:rPr>
                <w:rFonts w:asciiTheme="minorHAnsi" w:hAnsiTheme="minorHAnsi" w:cstheme="minorHAnsi"/>
                <w:sz w:val="20"/>
              </w:rPr>
              <w:t>childrens</w:t>
            </w:r>
            <w:proofErr w:type="spellEnd"/>
            <w:r w:rsidRPr="00B36174">
              <w:rPr>
                <w:rFonts w:asciiTheme="minorHAnsi" w:hAnsiTheme="minorHAnsi" w:cstheme="minorHAnsi"/>
                <w:sz w:val="20"/>
              </w:rPr>
              <w:t xml:space="preserve"> check</w:t>
            </w:r>
            <w:r w:rsidR="00AA3DEC" w:rsidRPr="00B36174">
              <w:rPr>
                <w:rFonts w:asciiTheme="minorHAnsi" w:hAnsiTheme="minorHAnsi" w:cstheme="minorHAnsi"/>
                <w:sz w:val="20"/>
              </w:rPr>
              <w:t>.</w:t>
            </w:r>
            <w:r w:rsidRPr="00B36174">
              <w:rPr>
                <w:rFonts w:asciiTheme="minorHAnsi" w:hAnsiTheme="minorHAnsi" w:cstheme="minorHAnsi"/>
                <w:sz w:val="20"/>
              </w:rPr>
              <w:t xml:space="preserve"> </w:t>
            </w:r>
          </w:p>
          <w:p w14:paraId="2A59CB48" w14:textId="77777777" w:rsidR="00AA3DEC" w:rsidRPr="00B36174" w:rsidRDefault="00AA3DEC" w:rsidP="00AA3DEC">
            <w:pPr>
              <w:pStyle w:val="ListParagraph"/>
              <w:numPr>
                <w:ilvl w:val="0"/>
                <w:numId w:val="32"/>
              </w:numPr>
              <w:spacing w:before="60" w:after="60"/>
              <w:textAlignment w:val="center"/>
              <w:rPr>
                <w:rFonts w:asciiTheme="minorHAnsi" w:hAnsiTheme="minorHAnsi" w:cstheme="minorHAnsi"/>
                <w:sz w:val="20"/>
              </w:rPr>
            </w:pPr>
            <w:r w:rsidRPr="00B36174">
              <w:rPr>
                <w:rFonts w:asciiTheme="minorHAnsi" w:hAnsiTheme="minorHAnsi" w:cstheme="minorHAnsi"/>
                <w:sz w:val="20"/>
              </w:rPr>
              <w:t>At least one of the instructing RBSLEC staff members must have the following first aid qualifications:</w:t>
            </w:r>
          </w:p>
          <w:p w14:paraId="51D84074" w14:textId="77777777" w:rsidR="00AA3DEC" w:rsidRPr="00B36174" w:rsidRDefault="00AA3DEC" w:rsidP="00AA3DEC">
            <w:pPr>
              <w:spacing w:before="60" w:after="60"/>
              <w:ind w:left="288"/>
              <w:textAlignment w:val="center"/>
              <w:rPr>
                <w:rFonts w:asciiTheme="minorHAnsi" w:hAnsiTheme="minorHAnsi" w:cstheme="minorHAnsi"/>
                <w:sz w:val="20"/>
              </w:rPr>
            </w:pPr>
            <w:r w:rsidRPr="00B36174">
              <w:rPr>
                <w:rFonts w:asciiTheme="minorHAnsi" w:hAnsiTheme="minorHAnsi" w:cstheme="minorHAnsi"/>
                <w:sz w:val="20"/>
              </w:rPr>
              <w:t xml:space="preserve">HLTAID001 Provide cardiopulmonary resuscitation </w:t>
            </w:r>
          </w:p>
          <w:p w14:paraId="702D7DED" w14:textId="77777777" w:rsidR="00AA3DEC" w:rsidRPr="00B36174" w:rsidRDefault="00AA3DEC" w:rsidP="00AA3DEC">
            <w:pPr>
              <w:spacing w:before="60" w:after="60"/>
              <w:ind w:left="288"/>
              <w:textAlignment w:val="center"/>
              <w:rPr>
                <w:rFonts w:asciiTheme="minorHAnsi" w:hAnsiTheme="minorHAnsi" w:cstheme="minorHAnsi"/>
                <w:sz w:val="20"/>
              </w:rPr>
            </w:pPr>
            <w:r w:rsidRPr="00B36174">
              <w:rPr>
                <w:rFonts w:asciiTheme="minorHAnsi" w:hAnsiTheme="minorHAnsi" w:cstheme="minorHAnsi"/>
                <w:sz w:val="20"/>
              </w:rPr>
              <w:t xml:space="preserve">HLTAID002 Provide basic emergency life support </w:t>
            </w:r>
          </w:p>
          <w:p w14:paraId="1C44DA7F" w14:textId="77777777" w:rsidR="00AA3DEC" w:rsidRPr="00B36174" w:rsidRDefault="00AA3DEC" w:rsidP="00AA3DEC">
            <w:pPr>
              <w:spacing w:before="60" w:after="60"/>
              <w:ind w:left="288"/>
              <w:textAlignment w:val="center"/>
              <w:rPr>
                <w:rFonts w:asciiTheme="minorHAnsi" w:hAnsiTheme="minorHAnsi" w:cstheme="minorHAnsi"/>
                <w:sz w:val="20"/>
              </w:rPr>
            </w:pPr>
            <w:r w:rsidRPr="00B36174">
              <w:rPr>
                <w:rFonts w:asciiTheme="minorHAnsi" w:hAnsiTheme="minorHAnsi" w:cstheme="minorHAnsi"/>
                <w:sz w:val="20"/>
              </w:rPr>
              <w:t>HLTAID003 Provide first aid</w:t>
            </w:r>
          </w:p>
          <w:p w14:paraId="0EB7558D" w14:textId="77777777" w:rsidR="00AA3DEC" w:rsidRPr="00B36174" w:rsidRDefault="00AA3DEC" w:rsidP="000679BB">
            <w:pPr>
              <w:spacing w:before="120"/>
              <w:rPr>
                <w:rFonts w:asciiTheme="minorHAnsi" w:hAnsiTheme="minorHAnsi" w:cstheme="minorHAnsi"/>
                <w:sz w:val="20"/>
              </w:rPr>
            </w:pPr>
          </w:p>
          <w:p w14:paraId="62865B5D" w14:textId="3E7780C2" w:rsidR="00E20B13" w:rsidRPr="00B36174" w:rsidRDefault="00E20B13" w:rsidP="000679BB">
            <w:pPr>
              <w:spacing w:before="120"/>
              <w:rPr>
                <w:rFonts w:asciiTheme="minorHAnsi" w:eastAsia="Times New Roman" w:hAnsiTheme="minorHAnsi" w:cstheme="minorHAnsi"/>
                <w:bCs/>
                <w:sz w:val="20"/>
                <w:lang w:eastAsia="zh-CN"/>
              </w:rPr>
            </w:pPr>
          </w:p>
        </w:tc>
      </w:tr>
      <w:tr w:rsidR="004C11C9" w:rsidRPr="00B36174"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B36174" w:rsidRDefault="004C11C9" w:rsidP="000679BB">
            <w:pPr>
              <w:spacing w:before="120"/>
              <w:rPr>
                <w:rFonts w:asciiTheme="minorHAnsi" w:hAnsiTheme="minorHAnsi" w:cstheme="minorHAnsi"/>
                <w:i/>
                <w:sz w:val="20"/>
              </w:rPr>
            </w:pPr>
          </w:p>
        </w:tc>
      </w:tr>
      <w:tr w:rsidR="000679BB" w:rsidRPr="00B36174"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B36174" w:rsidRDefault="000679BB" w:rsidP="00616510">
            <w:pPr>
              <w:spacing w:after="60"/>
              <w:rPr>
                <w:rFonts w:asciiTheme="minorHAnsi" w:eastAsia="Times New Roman" w:hAnsiTheme="minorHAnsi" w:cstheme="minorHAnsi"/>
                <w:sz w:val="20"/>
                <w:lang w:eastAsia="zh-CN"/>
              </w:rPr>
            </w:pPr>
            <w:r w:rsidRPr="00B36174">
              <w:rPr>
                <w:rFonts w:asciiTheme="minorHAnsi" w:eastAsia="Times New Roman" w:hAnsiTheme="minorHAnsi" w:cstheme="minorHAnsi"/>
                <w:b/>
                <w:bCs/>
                <w:sz w:val="20"/>
                <w:lang w:eastAsia="zh-CN"/>
              </w:rPr>
              <w:t xml:space="preserve">Facilities and equipment </w:t>
            </w:r>
          </w:p>
          <w:p w14:paraId="4274472E" w14:textId="6851FB67" w:rsidR="000679BB" w:rsidRPr="00B36174" w:rsidRDefault="000679BB" w:rsidP="00616510">
            <w:pPr>
              <w:spacing w:after="60"/>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B36174"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B36174">
              <w:rPr>
                <w:rFonts w:asciiTheme="minorHAnsi" w:eastAsia="Times New Roman" w:hAnsiTheme="minorHAnsi" w:cstheme="minorHAnsi"/>
                <w:color w:val="000000" w:themeColor="text1"/>
                <w:sz w:val="20"/>
                <w:lang w:eastAsia="zh-CN"/>
              </w:rPr>
              <w:t xml:space="preserve">Consult </w:t>
            </w:r>
            <w:hyperlink r:id="rId29" w:history="1">
              <w:r w:rsidRPr="00B36174">
                <w:rPr>
                  <w:rStyle w:val="Hyperlink"/>
                  <w:rFonts w:asciiTheme="minorHAnsi" w:eastAsia="Times New Roman" w:hAnsiTheme="minorHAnsi" w:cstheme="minorHAnsi"/>
                  <w:i/>
                  <w:iCs/>
                  <w:sz w:val="20"/>
                  <w:lang w:eastAsia="zh-CN"/>
                </w:rPr>
                <w:t>Chemicals in curriculum activities</w:t>
              </w:r>
            </w:hyperlink>
            <w:r w:rsidRPr="00B36174">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B36174">
              <w:rPr>
                <w:rFonts w:asciiTheme="minorHAnsi" w:eastAsia="Times New Roman" w:hAnsiTheme="minorHAnsi" w:cstheme="minorHAnsi"/>
                <w:color w:val="000000" w:themeColor="text1"/>
                <w:sz w:val="20"/>
                <w:lang w:eastAsia="zh-CN"/>
              </w:rPr>
              <w:t>.</w:t>
            </w:r>
          </w:p>
          <w:p w14:paraId="60551F94" w14:textId="47C80F8B" w:rsidR="000679BB" w:rsidRPr="00B36174"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B36174">
                <w:rPr>
                  <w:rStyle w:val="Hyperlink"/>
                  <w:rFonts w:asciiTheme="minorHAnsi" w:eastAsia="Times New Roman" w:hAnsiTheme="minorHAnsi" w:cstheme="minorHAnsi"/>
                  <w:i/>
                  <w:iCs/>
                  <w:sz w:val="20"/>
                  <w:lang w:eastAsia="zh-CN"/>
                </w:rPr>
                <w:t>Chemicals in curriculum activities</w:t>
              </w:r>
            </w:hyperlink>
            <w:r w:rsidRPr="00B36174">
              <w:rPr>
                <w:rFonts w:asciiTheme="minorHAnsi" w:eastAsia="Times New Roman" w:hAnsiTheme="minorHAnsi" w:cstheme="minorHAnsi"/>
                <w:sz w:val="20"/>
                <w:lang w:eastAsia="zh-CN"/>
              </w:rPr>
              <w:t xml:space="preserve"> and </w:t>
            </w:r>
            <w:hyperlink r:id="rId31" w:history="1">
              <w:r w:rsidRPr="00B36174">
                <w:rPr>
                  <w:rStyle w:val="Hyperlink"/>
                  <w:rFonts w:asciiTheme="minorHAnsi" w:eastAsia="Times New Roman" w:hAnsiTheme="minorHAnsi" w:cstheme="minorHAnsi"/>
                  <w:i/>
                  <w:iCs/>
                  <w:sz w:val="20"/>
                  <w:lang w:eastAsia="zh-CN"/>
                </w:rPr>
                <w:t>Plant, equipment and materials in curriculum activities</w:t>
              </w:r>
            </w:hyperlink>
            <w:r w:rsidRPr="00B36174">
              <w:rPr>
                <w:rFonts w:asciiTheme="minorHAnsi" w:eastAsia="Times New Roman" w:hAnsiTheme="minorHAnsi" w:cstheme="minorHAnsi"/>
                <w:i/>
                <w:iCs/>
                <w:sz w:val="20"/>
                <w:lang w:eastAsia="zh-CN"/>
              </w:rPr>
              <w:t>.</w:t>
            </w:r>
          </w:p>
          <w:p w14:paraId="3CA96907" w14:textId="2BC4BF1A" w:rsidR="000679BB" w:rsidRPr="00B36174"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B36174"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B36174"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 xml:space="preserve">Participants must wear </w:t>
            </w:r>
            <w:hyperlink r:id="rId32" w:history="1">
              <w:r w:rsidRPr="00B36174">
                <w:rPr>
                  <w:rFonts w:asciiTheme="minorHAnsi" w:eastAsia="Times New Roman" w:hAnsiTheme="minorHAnsi" w:cstheme="minorHAnsi"/>
                  <w:color w:val="0000FF"/>
                  <w:sz w:val="20"/>
                  <w:u w:val="single"/>
                  <w:lang w:eastAsia="zh-CN"/>
                </w:rPr>
                <w:t>Personal protective equipment</w:t>
              </w:r>
            </w:hyperlink>
            <w:r w:rsidRPr="00B36174">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B36174"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B36174">
              <w:rPr>
                <w:rFonts w:asciiTheme="minorHAnsi" w:eastAsia="Times New Roman" w:hAnsiTheme="minorHAnsi" w:cstheme="minorHAnsi"/>
                <w:sz w:val="20"/>
                <w:lang w:eastAsia="zh-CN"/>
              </w:rPr>
              <w:t>Equipment must be sized to match the ability and strength of students</w:t>
            </w:r>
            <w:r w:rsidRPr="00B36174">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B36174"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B36174">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B36174" w14:paraId="753219B1" w14:textId="77777777" w:rsidTr="004C11C9">
        <w:trPr>
          <w:cantSplit/>
          <w:trHeight w:val="404"/>
        </w:trPr>
        <w:tc>
          <w:tcPr>
            <w:tcW w:w="10420" w:type="dxa"/>
            <w:tcBorders>
              <w:top w:val="single" w:sz="4" w:space="0" w:color="auto"/>
            </w:tcBorders>
          </w:tcPr>
          <w:p w14:paraId="64BAC454" w14:textId="213CE665" w:rsidR="00D66AA1" w:rsidRPr="00B36174" w:rsidRDefault="008E1456" w:rsidP="00F94504">
            <w:pPr>
              <w:pStyle w:val="BlockText"/>
              <w:suppressAutoHyphens w:val="0"/>
              <w:spacing w:before="60" w:after="60" w:line="240" w:lineRule="auto"/>
              <w:ind w:right="0"/>
              <w:rPr>
                <w:rFonts w:asciiTheme="minorHAnsi" w:hAnsiTheme="minorHAnsi" w:cstheme="minorHAnsi"/>
                <w:b/>
                <w:color w:val="000000"/>
              </w:rPr>
            </w:pPr>
            <w:r w:rsidRPr="00B36174">
              <w:rPr>
                <w:rFonts w:asciiTheme="minorHAnsi" w:hAnsiTheme="minorHAnsi" w:cstheme="minorHAnsi"/>
                <w:b/>
                <w:color w:val="000000"/>
              </w:rPr>
              <w:t>Facilities and equipment:</w:t>
            </w:r>
          </w:p>
          <w:p w14:paraId="2B2A7E49" w14:textId="7347B7AC" w:rsidR="00F94504" w:rsidRPr="00B36174" w:rsidRDefault="00F94504" w:rsidP="008E1456">
            <w:pPr>
              <w:pStyle w:val="BlockText"/>
              <w:numPr>
                <w:ilvl w:val="0"/>
                <w:numId w:val="37"/>
              </w:numPr>
              <w:suppressAutoHyphens w:val="0"/>
              <w:spacing w:before="60" w:after="60" w:line="240" w:lineRule="auto"/>
              <w:ind w:right="0"/>
              <w:rPr>
                <w:rFonts w:asciiTheme="minorHAnsi" w:hAnsiTheme="minorHAnsi" w:cstheme="minorHAnsi"/>
                <w:color w:val="000000"/>
              </w:rPr>
            </w:pPr>
            <w:r w:rsidRPr="00B36174">
              <w:rPr>
                <w:rFonts w:asciiTheme="minorHAnsi" w:hAnsiTheme="minorHAnsi" w:cstheme="minorHAnsi"/>
                <w:color w:val="000000"/>
              </w:rPr>
              <w:t>Activities will take place in spin room</w:t>
            </w:r>
            <w:r w:rsidR="00B36174">
              <w:rPr>
                <w:rFonts w:asciiTheme="minorHAnsi" w:hAnsiTheme="minorHAnsi" w:cstheme="minorHAnsi"/>
                <w:color w:val="000000"/>
              </w:rPr>
              <w:t xml:space="preserve"> at the Gold Coast Performance Centre</w:t>
            </w:r>
            <w:r w:rsidRPr="00B36174">
              <w:rPr>
                <w:rFonts w:asciiTheme="minorHAnsi" w:hAnsiTheme="minorHAnsi" w:cstheme="minorHAnsi"/>
                <w:color w:val="000000"/>
              </w:rPr>
              <w:t>. All equipment is closely monitored</w:t>
            </w:r>
            <w:r w:rsidR="00E20B13" w:rsidRPr="00B36174">
              <w:rPr>
                <w:rFonts w:asciiTheme="minorHAnsi" w:hAnsiTheme="minorHAnsi" w:cstheme="minorHAnsi"/>
                <w:color w:val="000000"/>
              </w:rPr>
              <w:t xml:space="preserve"> and</w:t>
            </w:r>
            <w:r w:rsidRPr="00B36174">
              <w:rPr>
                <w:rFonts w:asciiTheme="minorHAnsi" w:hAnsiTheme="minorHAnsi" w:cstheme="minorHAnsi"/>
                <w:color w:val="000000"/>
              </w:rPr>
              <w:t xml:space="preserve"> checked prior to use. If not safe then equipment is not used.</w:t>
            </w:r>
            <w:r w:rsidR="00E34685" w:rsidRPr="00B36174">
              <w:rPr>
                <w:rFonts w:asciiTheme="minorHAnsi" w:hAnsiTheme="minorHAnsi" w:cstheme="minorHAnsi"/>
                <w:color w:val="000000"/>
              </w:rPr>
              <w:t xml:space="preserve"> </w:t>
            </w:r>
          </w:p>
          <w:p w14:paraId="1380B2A9" w14:textId="77777777" w:rsidR="00E20B13" w:rsidRPr="00B36174" w:rsidRDefault="00F94504" w:rsidP="008E1456">
            <w:pPr>
              <w:pStyle w:val="ListParagraph"/>
              <w:numPr>
                <w:ilvl w:val="0"/>
                <w:numId w:val="37"/>
              </w:numPr>
              <w:spacing w:after="60"/>
              <w:rPr>
                <w:rFonts w:asciiTheme="minorHAnsi" w:hAnsiTheme="minorHAnsi" w:cstheme="minorHAnsi"/>
                <w:color w:val="000000"/>
                <w:sz w:val="20"/>
              </w:rPr>
            </w:pPr>
            <w:r w:rsidRPr="00B36174">
              <w:rPr>
                <w:rFonts w:asciiTheme="minorHAnsi" w:hAnsiTheme="minorHAnsi" w:cstheme="minorHAnsi"/>
                <w:color w:val="000000"/>
                <w:sz w:val="20"/>
              </w:rPr>
              <w:t xml:space="preserve">Equipment will be cleaned at the start and at the end of the session with steriliser. </w:t>
            </w:r>
          </w:p>
          <w:p w14:paraId="34672CE5" w14:textId="1E7DDD75" w:rsidR="004C11C9" w:rsidRPr="00B36174" w:rsidRDefault="00E20B13" w:rsidP="008E1456">
            <w:pPr>
              <w:pStyle w:val="ListParagraph"/>
              <w:numPr>
                <w:ilvl w:val="0"/>
                <w:numId w:val="37"/>
              </w:numPr>
              <w:spacing w:after="60"/>
              <w:rPr>
                <w:rFonts w:asciiTheme="minorHAnsi" w:eastAsia="Times New Roman" w:hAnsiTheme="minorHAnsi" w:cstheme="minorHAnsi"/>
                <w:bCs/>
                <w:sz w:val="20"/>
                <w:lang w:eastAsia="zh-CN"/>
              </w:rPr>
            </w:pPr>
            <w:r w:rsidRPr="00B36174">
              <w:rPr>
                <w:rFonts w:asciiTheme="minorHAnsi" w:eastAsia="Times New Roman" w:hAnsiTheme="minorHAnsi" w:cstheme="minorHAnsi"/>
                <w:bCs/>
                <w:sz w:val="20"/>
                <w:lang w:eastAsia="zh-CN"/>
              </w:rPr>
              <w:t xml:space="preserve">Students must wear enclosed footwear, and have a drink bottle and towel to enable them to participate in Spin. </w:t>
            </w:r>
          </w:p>
        </w:tc>
      </w:tr>
    </w:tbl>
    <w:p w14:paraId="22778256" w14:textId="77777777" w:rsidR="004C11C9" w:rsidRPr="00B36174" w:rsidRDefault="004C11C9" w:rsidP="00616510">
      <w:pPr>
        <w:spacing w:after="60"/>
        <w:rPr>
          <w:rFonts w:asciiTheme="minorHAnsi" w:hAnsiTheme="minorHAnsi" w:cstheme="minorHAnsi"/>
          <w:b/>
          <w:color w:val="000000"/>
          <w:sz w:val="20"/>
        </w:rPr>
      </w:pPr>
    </w:p>
    <w:p w14:paraId="13861400" w14:textId="0C187CC6" w:rsidR="00C26A21" w:rsidRPr="00B36174" w:rsidRDefault="00C26A21" w:rsidP="00616510">
      <w:pPr>
        <w:spacing w:after="60"/>
        <w:rPr>
          <w:rFonts w:asciiTheme="minorHAnsi" w:hAnsiTheme="minorHAnsi" w:cstheme="minorHAnsi"/>
          <w:b/>
          <w:color w:val="000000"/>
          <w:sz w:val="20"/>
        </w:rPr>
      </w:pPr>
      <w:r w:rsidRPr="00B36174">
        <w:rPr>
          <w:rFonts w:asciiTheme="minorHAnsi" w:hAnsiTheme="minorHAnsi" w:cstheme="minorHAnsi"/>
          <w:b/>
          <w:color w:val="000000"/>
          <w:sz w:val="20"/>
        </w:rPr>
        <w:t xml:space="preserve">Hazards and </w:t>
      </w:r>
      <w:r w:rsidR="00D4133D" w:rsidRPr="00B36174">
        <w:rPr>
          <w:rFonts w:asciiTheme="minorHAnsi" w:hAnsiTheme="minorHAnsi" w:cstheme="minorHAnsi"/>
          <w:b/>
          <w:color w:val="000000"/>
          <w:sz w:val="20"/>
        </w:rPr>
        <w:t>c</w:t>
      </w:r>
      <w:r w:rsidRPr="00B36174">
        <w:rPr>
          <w:rFonts w:asciiTheme="minorHAnsi" w:hAnsiTheme="minorHAnsi" w:cstheme="minorHAnsi"/>
          <w:b/>
          <w:color w:val="000000"/>
          <w:sz w:val="20"/>
        </w:rPr>
        <w:t xml:space="preserve">ontrol </w:t>
      </w:r>
      <w:r w:rsidR="00D4133D" w:rsidRPr="00B36174">
        <w:rPr>
          <w:rFonts w:asciiTheme="minorHAnsi" w:eastAsia="Times New Roman" w:hAnsiTheme="minorHAnsi" w:cstheme="minorHAnsi"/>
          <w:b/>
          <w:iCs/>
          <w:color w:val="000000"/>
          <w:sz w:val="20"/>
        </w:rPr>
        <w:t>m</w:t>
      </w:r>
      <w:r w:rsidRPr="00B36174">
        <w:rPr>
          <w:rFonts w:asciiTheme="minorHAnsi" w:eastAsia="Times New Roman" w:hAnsiTheme="minorHAnsi" w:cstheme="minorHAnsi"/>
          <w:b/>
          <w:iCs/>
          <w:color w:val="000000"/>
          <w:sz w:val="20"/>
        </w:rPr>
        <w:t>easures</w:t>
      </w:r>
    </w:p>
    <w:p w14:paraId="19BA0C4F" w14:textId="3BD41CA3" w:rsidR="00C26A21" w:rsidRPr="00B36174" w:rsidRDefault="00C26A21" w:rsidP="00616510">
      <w:pPr>
        <w:pStyle w:val="DETActivity"/>
        <w:spacing w:before="0" w:after="60"/>
        <w:rPr>
          <w:rFonts w:asciiTheme="minorHAnsi" w:hAnsiTheme="minorHAnsi" w:cstheme="minorHAnsi"/>
          <w:sz w:val="20"/>
          <w:szCs w:val="20"/>
        </w:rPr>
      </w:pPr>
      <w:r w:rsidRPr="00B36174">
        <w:rPr>
          <w:rFonts w:asciiTheme="minorHAnsi" w:hAnsiTheme="minorHAnsi" w:cstheme="minorHAnsi"/>
          <w:sz w:val="20"/>
          <w:szCs w:val="20"/>
        </w:rPr>
        <w:t xml:space="preserve">Information on managing </w:t>
      </w:r>
      <w:r w:rsidRPr="00B36174">
        <w:rPr>
          <w:rFonts w:asciiTheme="minorHAnsi" w:hAnsiTheme="minorHAnsi" w:cstheme="minorHAnsi"/>
          <w:noProof/>
          <w:sz w:val="20"/>
          <w:szCs w:val="20"/>
        </w:rPr>
        <w:t>common</w:t>
      </w:r>
      <w:r w:rsidRPr="00B36174">
        <w:rPr>
          <w:rFonts w:asciiTheme="minorHAnsi" w:hAnsiTheme="minorHAnsi" w:cstheme="minorHAnsi"/>
          <w:sz w:val="20"/>
          <w:szCs w:val="20"/>
        </w:rPr>
        <w:t xml:space="preserve"> hazards and risks in the school environment can be found at </w:t>
      </w:r>
      <w:hyperlink r:id="rId33" w:history="1">
        <w:r w:rsidRPr="00B36174">
          <w:rPr>
            <w:rStyle w:val="Hyperlink"/>
            <w:rFonts w:asciiTheme="minorHAnsi" w:hAnsiTheme="minorHAnsi" w:cstheme="minorHAnsi"/>
            <w:sz w:val="20"/>
            <w:szCs w:val="20"/>
          </w:rPr>
          <w:t xml:space="preserve">Hazards and </w:t>
        </w:r>
        <w:r w:rsidR="00D4133D" w:rsidRPr="00B36174">
          <w:rPr>
            <w:rStyle w:val="Hyperlink"/>
            <w:rFonts w:asciiTheme="minorHAnsi" w:hAnsiTheme="minorHAnsi" w:cstheme="minorHAnsi"/>
            <w:sz w:val="20"/>
            <w:szCs w:val="20"/>
          </w:rPr>
          <w:t>r</w:t>
        </w:r>
        <w:r w:rsidRPr="00B36174">
          <w:rPr>
            <w:rStyle w:val="Hyperlink"/>
            <w:rFonts w:asciiTheme="minorHAnsi" w:hAnsiTheme="minorHAnsi" w:cstheme="minorHAnsi"/>
            <w:sz w:val="20"/>
            <w:szCs w:val="20"/>
          </w:rPr>
          <w:t>isks</w:t>
        </w:r>
      </w:hyperlink>
      <w:r w:rsidRPr="00B36174">
        <w:rPr>
          <w:rFonts w:asciiTheme="minorHAnsi" w:hAnsiTheme="minorHAnsi" w:cstheme="minorHAnsi"/>
          <w:sz w:val="20"/>
          <w:szCs w:val="20"/>
        </w:rPr>
        <w:t>.</w:t>
      </w:r>
    </w:p>
    <w:p w14:paraId="085ECED5" w14:textId="61960EA6" w:rsidR="00634052" w:rsidRPr="00B36174" w:rsidRDefault="00634052" w:rsidP="00616510">
      <w:pPr>
        <w:pStyle w:val="BlockText"/>
        <w:spacing w:after="60" w:line="240" w:lineRule="auto"/>
        <w:ind w:right="0"/>
        <w:rPr>
          <w:rFonts w:asciiTheme="minorHAnsi" w:hAnsiTheme="minorHAnsi" w:cstheme="minorHAnsi"/>
          <w:i/>
        </w:rPr>
      </w:pPr>
      <w:r w:rsidRPr="00B36174">
        <w:rPr>
          <w:rFonts w:asciiTheme="minorHAnsi" w:hAnsiTheme="minorHAnsi" w:cstheme="minorHAnsi"/>
          <w:i/>
        </w:rPr>
        <w:t>Add rows to the table</w:t>
      </w:r>
      <w:r w:rsidR="003A6EF3" w:rsidRPr="00B36174">
        <w:rPr>
          <w:rFonts w:asciiTheme="minorHAnsi" w:hAnsiTheme="minorHAnsi" w:cstheme="minorHAnsi"/>
          <w:i/>
        </w:rPr>
        <w:t>s</w:t>
      </w:r>
      <w:r w:rsidRPr="00B36174">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B36174" w14:paraId="0E3C50F2" w14:textId="77777777" w:rsidTr="00FF12D3">
        <w:trPr>
          <w:cantSplit/>
        </w:trPr>
        <w:tc>
          <w:tcPr>
            <w:tcW w:w="3964" w:type="dxa"/>
            <w:shd w:val="clear" w:color="auto" w:fill="D9D9D9"/>
          </w:tcPr>
          <w:p w14:paraId="1B09EB45" w14:textId="27B1C384" w:rsidR="00C26A21" w:rsidRPr="00B36174" w:rsidRDefault="003A6EF3" w:rsidP="00913A8E">
            <w:pPr>
              <w:pStyle w:val="DETMinSuperEquipGovernBodies"/>
              <w:spacing w:after="0"/>
              <w:rPr>
                <w:rFonts w:asciiTheme="minorHAnsi" w:hAnsiTheme="minorHAnsi" w:cstheme="minorHAnsi"/>
                <w:b/>
                <w:color w:val="000000"/>
                <w:sz w:val="20"/>
                <w:szCs w:val="20"/>
              </w:rPr>
            </w:pPr>
            <w:r w:rsidRPr="00B36174">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B36174" w:rsidRDefault="00913A8E" w:rsidP="00913A8E">
            <w:pPr>
              <w:pStyle w:val="DETMinSuperEquipGovernBodies"/>
              <w:spacing w:after="0"/>
              <w:rPr>
                <w:rFonts w:asciiTheme="minorHAnsi" w:hAnsiTheme="minorHAnsi" w:cstheme="minorHAnsi"/>
                <w:b/>
                <w:sz w:val="20"/>
                <w:szCs w:val="20"/>
              </w:rPr>
            </w:pPr>
            <w:r w:rsidRPr="00B36174">
              <w:rPr>
                <w:rFonts w:asciiTheme="minorHAnsi" w:hAnsiTheme="minorHAnsi" w:cstheme="minorHAnsi"/>
                <w:b/>
                <w:color w:val="000000"/>
                <w:sz w:val="20"/>
                <w:szCs w:val="20"/>
              </w:rPr>
              <w:t>Planned control measures</w:t>
            </w:r>
          </w:p>
        </w:tc>
      </w:tr>
      <w:tr w:rsidR="003A6EF3" w:rsidRPr="00B36174" w14:paraId="4E3B76D1" w14:textId="77777777" w:rsidTr="00FF12D3">
        <w:trPr>
          <w:cantSplit/>
        </w:trPr>
        <w:tc>
          <w:tcPr>
            <w:tcW w:w="3964" w:type="dxa"/>
            <w:shd w:val="clear" w:color="auto" w:fill="D9D9D9"/>
          </w:tcPr>
          <w:p w14:paraId="03640459" w14:textId="0189BE09" w:rsidR="003A6EF3" w:rsidRPr="00B36174" w:rsidRDefault="003A6EF3" w:rsidP="001F5A82">
            <w:pPr>
              <w:pStyle w:val="DETMinSuperEquipGovernBodies"/>
              <w:spacing w:after="0"/>
              <w:rPr>
                <w:rFonts w:asciiTheme="minorHAnsi" w:hAnsiTheme="minorHAnsi" w:cstheme="minorHAnsi"/>
                <w:b/>
                <w:color w:val="000000"/>
                <w:sz w:val="20"/>
                <w:szCs w:val="20"/>
              </w:rPr>
            </w:pPr>
            <w:r w:rsidRPr="00B36174">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B36174" w:rsidRDefault="003A6EF3" w:rsidP="001F5A82">
            <w:pPr>
              <w:pStyle w:val="DETMinSuperEquipGovernBodies"/>
              <w:spacing w:after="0"/>
              <w:rPr>
                <w:rFonts w:asciiTheme="minorHAnsi" w:hAnsiTheme="minorHAnsi" w:cstheme="minorHAnsi"/>
                <w:b/>
                <w:sz w:val="20"/>
                <w:szCs w:val="20"/>
              </w:rPr>
            </w:pPr>
            <w:r w:rsidRPr="00B36174">
              <w:rPr>
                <w:rFonts w:asciiTheme="minorHAnsi" w:hAnsiTheme="minorHAnsi" w:cstheme="minorHAnsi"/>
                <w:b/>
                <w:color w:val="000000"/>
                <w:sz w:val="20"/>
                <w:szCs w:val="20"/>
              </w:rPr>
              <w:t>Planned control measures</w:t>
            </w:r>
          </w:p>
        </w:tc>
      </w:tr>
      <w:tr w:rsidR="00B36174" w:rsidRPr="00B36174" w14:paraId="6DA37523" w14:textId="77777777" w:rsidTr="00FF12D3">
        <w:trPr>
          <w:cantSplit/>
        </w:trPr>
        <w:tc>
          <w:tcPr>
            <w:tcW w:w="3964" w:type="dxa"/>
            <w:shd w:val="clear" w:color="auto" w:fill="auto"/>
            <w:vAlign w:val="center"/>
          </w:tcPr>
          <w:p w14:paraId="48E353BE" w14:textId="77777777" w:rsidR="00B36174" w:rsidRPr="00B36174" w:rsidRDefault="00B36174" w:rsidP="00B36174">
            <w:pPr>
              <w:pStyle w:val="DETMinSuperEquipGovernBodies"/>
              <w:spacing w:before="0" w:after="0"/>
              <w:rPr>
                <w:rFonts w:asciiTheme="minorHAnsi" w:hAnsiTheme="minorHAnsi" w:cstheme="minorHAnsi"/>
                <w:b/>
                <w:color w:val="000000" w:themeColor="text1"/>
                <w:sz w:val="20"/>
                <w:szCs w:val="20"/>
              </w:rPr>
            </w:pPr>
            <w:r w:rsidRPr="00B36174">
              <w:rPr>
                <w:rFonts w:asciiTheme="minorHAnsi" w:hAnsiTheme="minorHAnsi" w:cstheme="minorHAnsi"/>
                <w:b/>
                <w:color w:val="000000" w:themeColor="text1"/>
                <w:sz w:val="20"/>
                <w:szCs w:val="20"/>
              </w:rPr>
              <w:t xml:space="preserve">Hygiene in the spin room </w:t>
            </w:r>
          </w:p>
          <w:p w14:paraId="106EDCFF" w14:textId="77777777" w:rsidR="00B36174" w:rsidRPr="00B36174" w:rsidRDefault="00B36174" w:rsidP="00E522F5">
            <w:pPr>
              <w:pStyle w:val="DETMinSuperEquipGovernBodies"/>
              <w:spacing w:before="0" w:after="0"/>
              <w:rPr>
                <w:rFonts w:asciiTheme="minorHAnsi" w:hAnsiTheme="minorHAnsi" w:cstheme="minorHAnsi"/>
                <w:b/>
                <w:color w:val="000000" w:themeColor="text1"/>
                <w:sz w:val="20"/>
                <w:szCs w:val="20"/>
              </w:rPr>
            </w:pPr>
          </w:p>
        </w:tc>
        <w:tc>
          <w:tcPr>
            <w:tcW w:w="6456" w:type="dxa"/>
            <w:shd w:val="clear" w:color="auto" w:fill="auto"/>
          </w:tcPr>
          <w:p w14:paraId="5982E449" w14:textId="77777777" w:rsidR="00B36174" w:rsidRPr="00B36174" w:rsidRDefault="00B36174" w:rsidP="00B36174">
            <w:pPr>
              <w:pStyle w:val="BlockText"/>
              <w:numPr>
                <w:ilvl w:val="0"/>
                <w:numId w:val="31"/>
              </w:numPr>
              <w:suppressAutoHyphens w:val="0"/>
              <w:spacing w:before="60" w:after="60" w:line="240" w:lineRule="auto"/>
              <w:ind w:right="0"/>
              <w:rPr>
                <w:rFonts w:asciiTheme="minorHAnsi" w:hAnsiTheme="minorHAnsi" w:cstheme="minorHAnsi"/>
                <w:b/>
                <w:color w:val="000000"/>
              </w:rPr>
            </w:pPr>
            <w:r w:rsidRPr="00B36174">
              <w:rPr>
                <w:rFonts w:asciiTheme="minorHAnsi" w:hAnsiTheme="minorHAnsi" w:cstheme="minorHAnsi"/>
                <w:color w:val="000000"/>
              </w:rPr>
              <w:t>Equipment will be cleaned at the start and at the end of the session</w:t>
            </w:r>
            <w:r>
              <w:rPr>
                <w:rFonts w:asciiTheme="minorHAnsi" w:hAnsiTheme="minorHAnsi" w:cstheme="minorHAnsi"/>
                <w:color w:val="000000"/>
              </w:rPr>
              <w:t xml:space="preserve"> </w:t>
            </w:r>
            <w:r w:rsidRPr="00B36174">
              <w:rPr>
                <w:rFonts w:asciiTheme="minorHAnsi" w:hAnsiTheme="minorHAnsi" w:cstheme="minorHAnsi"/>
                <w:color w:val="000000"/>
              </w:rPr>
              <w:t xml:space="preserve">with steriliser. </w:t>
            </w:r>
          </w:p>
          <w:p w14:paraId="0820CEA0" w14:textId="678A0777" w:rsidR="00B36174" w:rsidRPr="00B36174" w:rsidRDefault="00B36174" w:rsidP="00B36174">
            <w:pPr>
              <w:pStyle w:val="BlockText"/>
              <w:numPr>
                <w:ilvl w:val="0"/>
                <w:numId w:val="31"/>
              </w:numPr>
              <w:suppressAutoHyphens w:val="0"/>
              <w:spacing w:before="60" w:after="60" w:line="240" w:lineRule="auto"/>
              <w:ind w:right="0"/>
              <w:rPr>
                <w:rFonts w:asciiTheme="minorHAnsi" w:hAnsiTheme="minorHAnsi" w:cstheme="minorHAnsi"/>
                <w:b/>
                <w:color w:val="000000"/>
              </w:rPr>
            </w:pPr>
            <w:r w:rsidRPr="00B36174">
              <w:rPr>
                <w:rFonts w:asciiTheme="minorHAnsi" w:hAnsiTheme="minorHAnsi" w:cstheme="minorHAnsi"/>
                <w:color w:val="000000"/>
              </w:rPr>
              <w:t>Door opened at the end of the session</w:t>
            </w:r>
            <w:r>
              <w:rPr>
                <w:rFonts w:asciiTheme="minorHAnsi" w:hAnsiTheme="minorHAnsi" w:cstheme="minorHAnsi"/>
                <w:color w:val="000000"/>
              </w:rPr>
              <w:t xml:space="preserve"> (Window shutters must remain open entire session).</w:t>
            </w:r>
          </w:p>
        </w:tc>
      </w:tr>
      <w:tr w:rsidR="00B36174" w:rsidRPr="00B36174" w14:paraId="48793DA7" w14:textId="77777777" w:rsidTr="00FF12D3">
        <w:trPr>
          <w:cantSplit/>
        </w:trPr>
        <w:tc>
          <w:tcPr>
            <w:tcW w:w="3964" w:type="dxa"/>
            <w:shd w:val="clear" w:color="auto" w:fill="auto"/>
            <w:vAlign w:val="center"/>
          </w:tcPr>
          <w:p w14:paraId="474BD1B5" w14:textId="11B57058" w:rsidR="00B36174" w:rsidRPr="00B36174" w:rsidRDefault="00B36174" w:rsidP="00E522F5">
            <w:pPr>
              <w:pStyle w:val="DETMinSuperEquipGovernBodies"/>
              <w:spacing w:before="0" w:after="0"/>
              <w:rPr>
                <w:rFonts w:asciiTheme="minorHAnsi" w:hAnsiTheme="minorHAnsi" w:cstheme="minorHAnsi"/>
                <w:b/>
                <w:color w:val="000000" w:themeColor="text1"/>
                <w:sz w:val="20"/>
                <w:szCs w:val="20"/>
              </w:rPr>
            </w:pPr>
            <w:r w:rsidRPr="00B36174">
              <w:rPr>
                <w:rFonts w:asciiTheme="minorHAnsi" w:hAnsiTheme="minorHAnsi" w:cstheme="minorHAnsi"/>
                <w:b/>
                <w:color w:val="000000" w:themeColor="text1"/>
                <w:sz w:val="20"/>
                <w:szCs w:val="20"/>
              </w:rPr>
              <w:lastRenderedPageBreak/>
              <w:t>Damaged equipment</w:t>
            </w:r>
          </w:p>
        </w:tc>
        <w:tc>
          <w:tcPr>
            <w:tcW w:w="6456" w:type="dxa"/>
            <w:shd w:val="clear" w:color="auto" w:fill="auto"/>
          </w:tcPr>
          <w:p w14:paraId="1A5E1AE8" w14:textId="77777777" w:rsidR="00B36174" w:rsidRPr="00B36174" w:rsidRDefault="00B36174" w:rsidP="00B36174">
            <w:pPr>
              <w:pStyle w:val="BlockText"/>
              <w:numPr>
                <w:ilvl w:val="0"/>
                <w:numId w:val="31"/>
              </w:numPr>
              <w:suppressAutoHyphens w:val="0"/>
              <w:spacing w:before="60" w:after="60" w:line="240" w:lineRule="auto"/>
              <w:ind w:right="0"/>
              <w:rPr>
                <w:rFonts w:asciiTheme="minorHAnsi" w:hAnsiTheme="minorHAnsi" w:cstheme="minorHAnsi"/>
                <w:b/>
                <w:color w:val="000000"/>
              </w:rPr>
            </w:pPr>
            <w:r w:rsidRPr="00B36174">
              <w:rPr>
                <w:rFonts w:asciiTheme="minorHAnsi" w:hAnsiTheme="minorHAnsi" w:cstheme="minorHAnsi"/>
                <w:color w:val="000000"/>
              </w:rPr>
              <w:t xml:space="preserve">Equipment is checked for damage at the beginning and end of each spin session. </w:t>
            </w:r>
          </w:p>
          <w:p w14:paraId="03C23F58" w14:textId="77777777" w:rsidR="00B36174" w:rsidRDefault="00B36174" w:rsidP="00B36174">
            <w:pPr>
              <w:pStyle w:val="BlockText"/>
              <w:numPr>
                <w:ilvl w:val="0"/>
                <w:numId w:val="31"/>
              </w:numPr>
              <w:suppressAutoHyphens w:val="0"/>
              <w:spacing w:before="60" w:after="60" w:line="240" w:lineRule="auto"/>
              <w:ind w:right="0"/>
              <w:rPr>
                <w:rFonts w:asciiTheme="minorHAnsi" w:hAnsiTheme="minorHAnsi" w:cstheme="minorHAnsi"/>
                <w:color w:val="000000"/>
              </w:rPr>
            </w:pPr>
            <w:r w:rsidRPr="00B36174">
              <w:rPr>
                <w:rFonts w:asciiTheme="minorHAnsi" w:hAnsiTheme="minorHAnsi" w:cstheme="minorHAnsi"/>
                <w:color w:val="000000"/>
              </w:rPr>
              <w:t>Equipment is closely monitored and checked prior to use. If not safe then equipment is not used.</w:t>
            </w:r>
          </w:p>
          <w:p w14:paraId="42B8D968" w14:textId="0D7CB1EB" w:rsidR="00B36174" w:rsidRPr="00B36174" w:rsidRDefault="00B36174" w:rsidP="00B36174">
            <w:pPr>
              <w:pStyle w:val="BlockText"/>
              <w:suppressAutoHyphens w:val="0"/>
              <w:spacing w:before="60" w:after="60" w:line="240" w:lineRule="auto"/>
              <w:ind w:right="0"/>
              <w:rPr>
                <w:rFonts w:asciiTheme="minorHAnsi" w:hAnsiTheme="minorHAnsi" w:cstheme="minorHAnsi"/>
                <w:color w:val="000000"/>
              </w:rPr>
            </w:pPr>
          </w:p>
        </w:tc>
      </w:tr>
      <w:tr w:rsidR="003A6EF3" w:rsidRPr="00B36174" w14:paraId="06F9D5F8" w14:textId="77777777" w:rsidTr="00FF12D3">
        <w:trPr>
          <w:cantSplit/>
        </w:trPr>
        <w:tc>
          <w:tcPr>
            <w:tcW w:w="3964" w:type="dxa"/>
            <w:shd w:val="clear" w:color="auto" w:fill="D9D9D9"/>
          </w:tcPr>
          <w:p w14:paraId="0D563702" w14:textId="2EB27ED9" w:rsidR="003A6EF3" w:rsidRPr="00B36174" w:rsidRDefault="003A6EF3" w:rsidP="001F5A82">
            <w:pPr>
              <w:pStyle w:val="DETMinSuperEquipGovernBodies"/>
              <w:spacing w:after="0"/>
              <w:rPr>
                <w:rFonts w:asciiTheme="minorHAnsi" w:hAnsiTheme="minorHAnsi" w:cstheme="minorHAnsi"/>
                <w:b/>
                <w:color w:val="000000"/>
                <w:sz w:val="20"/>
                <w:szCs w:val="20"/>
              </w:rPr>
            </w:pPr>
            <w:r w:rsidRPr="00B36174">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B36174" w:rsidRDefault="003A6EF3" w:rsidP="001F5A82">
            <w:pPr>
              <w:pStyle w:val="DETMinSuperEquipGovernBodies"/>
              <w:spacing w:after="0"/>
              <w:rPr>
                <w:rFonts w:asciiTheme="minorHAnsi" w:hAnsiTheme="minorHAnsi" w:cstheme="minorHAnsi"/>
                <w:b/>
                <w:sz w:val="20"/>
                <w:szCs w:val="20"/>
              </w:rPr>
            </w:pPr>
            <w:r w:rsidRPr="00B36174">
              <w:rPr>
                <w:rFonts w:asciiTheme="minorHAnsi" w:hAnsiTheme="minorHAnsi" w:cstheme="minorHAnsi"/>
                <w:b/>
                <w:color w:val="000000"/>
                <w:sz w:val="20"/>
                <w:szCs w:val="20"/>
              </w:rPr>
              <w:t>Planned control measures</w:t>
            </w:r>
          </w:p>
        </w:tc>
      </w:tr>
      <w:tr w:rsidR="00890699" w:rsidRPr="00B36174" w14:paraId="34FF2F0D" w14:textId="77777777" w:rsidTr="00FF12D3">
        <w:trPr>
          <w:cantSplit/>
        </w:trPr>
        <w:tc>
          <w:tcPr>
            <w:tcW w:w="3964" w:type="dxa"/>
            <w:shd w:val="clear" w:color="auto" w:fill="auto"/>
            <w:vAlign w:val="center"/>
          </w:tcPr>
          <w:p w14:paraId="3B17AC29" w14:textId="0DD245DE" w:rsidR="009F73F1" w:rsidRPr="00B36174" w:rsidRDefault="009F73F1" w:rsidP="009F73F1">
            <w:pPr>
              <w:pStyle w:val="BlockText"/>
              <w:spacing w:before="60" w:after="60" w:line="240" w:lineRule="auto"/>
              <w:ind w:right="0"/>
              <w:rPr>
                <w:rFonts w:asciiTheme="minorHAnsi" w:hAnsiTheme="minorHAnsi" w:cstheme="minorHAnsi"/>
                <w:b/>
                <w:noProof/>
              </w:rPr>
            </w:pPr>
            <w:r w:rsidRPr="00B36174">
              <w:rPr>
                <w:rFonts w:asciiTheme="minorHAnsi" w:hAnsiTheme="minorHAnsi" w:cstheme="minorHAnsi"/>
                <w:b/>
              </w:rPr>
              <w:t>Students injured from spin bike</w:t>
            </w:r>
          </w:p>
          <w:p w14:paraId="56B793FC" w14:textId="526CC7DF" w:rsidR="009F73F1" w:rsidRPr="00B36174" w:rsidRDefault="009F73F1" w:rsidP="009F73F1">
            <w:pPr>
              <w:pStyle w:val="BlockText"/>
              <w:spacing w:before="60" w:after="60" w:line="240" w:lineRule="auto"/>
              <w:ind w:right="0"/>
              <w:rPr>
                <w:rFonts w:asciiTheme="minorHAnsi" w:hAnsiTheme="minorHAnsi" w:cstheme="minorHAnsi"/>
                <w:b/>
              </w:rPr>
            </w:pPr>
          </w:p>
          <w:p w14:paraId="1280E53C" w14:textId="57B390FC" w:rsidR="00890699" w:rsidRPr="00B36174" w:rsidRDefault="00890699" w:rsidP="00890699">
            <w:pPr>
              <w:pStyle w:val="DETMinSuperEquipGovernBodies"/>
              <w:spacing w:before="0" w:after="0"/>
              <w:rPr>
                <w:rFonts w:asciiTheme="minorHAnsi" w:hAnsiTheme="minorHAnsi" w:cstheme="minorHAnsi"/>
                <w:i/>
                <w:color w:val="7F7F7F" w:themeColor="text1" w:themeTint="80"/>
                <w:sz w:val="20"/>
                <w:szCs w:val="20"/>
                <w:lang w:val="fr-FR"/>
              </w:rPr>
            </w:pPr>
          </w:p>
        </w:tc>
        <w:tc>
          <w:tcPr>
            <w:tcW w:w="6456" w:type="dxa"/>
            <w:shd w:val="clear" w:color="auto" w:fill="auto"/>
          </w:tcPr>
          <w:p w14:paraId="6F20D5E1" w14:textId="6B39C910" w:rsidR="005365F5" w:rsidRPr="00B36174" w:rsidRDefault="00C15683" w:rsidP="005365F5">
            <w:pPr>
              <w:pStyle w:val="BlockText"/>
              <w:numPr>
                <w:ilvl w:val="0"/>
                <w:numId w:val="29"/>
              </w:numPr>
              <w:spacing w:before="60" w:after="60" w:line="240" w:lineRule="auto"/>
              <w:ind w:right="0"/>
              <w:rPr>
                <w:rFonts w:asciiTheme="minorHAnsi" w:hAnsiTheme="minorHAnsi" w:cstheme="minorHAnsi"/>
                <w:noProof/>
              </w:rPr>
            </w:pPr>
            <w:r w:rsidRPr="00B36174">
              <w:rPr>
                <w:rFonts w:asciiTheme="minorHAnsi" w:eastAsia="Times New Roman" w:hAnsiTheme="minorHAnsi" w:cstheme="minorHAnsi"/>
                <w:color w:val="000000" w:themeColor="text1"/>
                <w:lang w:eastAsia="zh-CN"/>
              </w:rPr>
              <w:t xml:space="preserve">Clear instructions on how to </w:t>
            </w:r>
            <w:r w:rsidR="005365F5" w:rsidRPr="00B36174">
              <w:rPr>
                <w:rFonts w:asciiTheme="minorHAnsi" w:eastAsia="Times New Roman" w:hAnsiTheme="minorHAnsi" w:cstheme="minorHAnsi"/>
                <w:color w:val="000000" w:themeColor="text1"/>
                <w:lang w:eastAsia="zh-CN"/>
              </w:rPr>
              <w:t>set-up</w:t>
            </w:r>
            <w:r w:rsidRPr="00B36174">
              <w:rPr>
                <w:rFonts w:asciiTheme="minorHAnsi" w:eastAsia="Times New Roman" w:hAnsiTheme="minorHAnsi" w:cstheme="minorHAnsi"/>
                <w:color w:val="000000" w:themeColor="text1"/>
                <w:lang w:eastAsia="zh-CN"/>
              </w:rPr>
              <w:t xml:space="preserve"> the spin bike</w:t>
            </w:r>
            <w:r w:rsidR="005365F5" w:rsidRPr="00B36174">
              <w:rPr>
                <w:rFonts w:asciiTheme="minorHAnsi" w:hAnsiTheme="minorHAnsi" w:cstheme="minorHAnsi"/>
              </w:rPr>
              <w:t xml:space="preserve"> (seats, handle bar, pedal straps and resistance) are given at the start</w:t>
            </w:r>
            <w:r w:rsidR="00076ABE" w:rsidRPr="00B36174">
              <w:rPr>
                <w:rFonts w:asciiTheme="minorHAnsi" w:hAnsiTheme="minorHAnsi" w:cstheme="minorHAnsi"/>
              </w:rPr>
              <w:t xml:space="preserve"> of each spin session. </w:t>
            </w:r>
          </w:p>
          <w:p w14:paraId="22E35E21" w14:textId="5C3F7959" w:rsidR="00076ABE" w:rsidRPr="00B36174" w:rsidRDefault="00FB1959" w:rsidP="005365F5">
            <w:pPr>
              <w:pStyle w:val="BlockText"/>
              <w:numPr>
                <w:ilvl w:val="0"/>
                <w:numId w:val="29"/>
              </w:numPr>
              <w:spacing w:before="60" w:after="60" w:line="240" w:lineRule="auto"/>
              <w:ind w:right="0"/>
              <w:rPr>
                <w:rFonts w:asciiTheme="minorHAnsi" w:hAnsiTheme="minorHAnsi" w:cstheme="minorHAnsi"/>
                <w:noProof/>
              </w:rPr>
            </w:pPr>
            <w:r w:rsidRPr="00B36174">
              <w:rPr>
                <w:rFonts w:asciiTheme="minorHAnsi" w:hAnsiTheme="minorHAnsi" w:cstheme="minorHAnsi"/>
                <w:noProof/>
              </w:rPr>
              <w:t>Injury risks</w:t>
            </w:r>
            <w:r w:rsidR="00076ABE" w:rsidRPr="00B36174">
              <w:rPr>
                <w:rFonts w:asciiTheme="minorHAnsi" w:hAnsiTheme="minorHAnsi" w:cstheme="minorHAnsi"/>
                <w:noProof/>
              </w:rPr>
              <w:t xml:space="preserve"> are clearly identified by the teacher facilitating the session</w:t>
            </w:r>
            <w:r w:rsidRPr="00B36174">
              <w:rPr>
                <w:rFonts w:asciiTheme="minorHAnsi" w:hAnsiTheme="minorHAnsi" w:cstheme="minorHAnsi"/>
                <w:noProof/>
              </w:rPr>
              <w:t xml:space="preserve">. </w:t>
            </w:r>
          </w:p>
          <w:p w14:paraId="57D4BD38" w14:textId="77777777" w:rsidR="00890699" w:rsidRPr="00B36174" w:rsidRDefault="00890699" w:rsidP="005365F5">
            <w:pPr>
              <w:pStyle w:val="BlockText"/>
              <w:numPr>
                <w:ilvl w:val="0"/>
                <w:numId w:val="29"/>
              </w:numPr>
              <w:spacing w:before="60" w:after="60" w:line="240" w:lineRule="auto"/>
              <w:ind w:right="0"/>
              <w:rPr>
                <w:rFonts w:asciiTheme="minorHAnsi" w:hAnsiTheme="minorHAnsi" w:cstheme="minorHAnsi"/>
                <w:b/>
                <w:noProof/>
              </w:rPr>
            </w:pPr>
            <w:r w:rsidRPr="00B36174">
              <w:rPr>
                <w:rFonts w:asciiTheme="minorHAnsi" w:eastAsia="Times New Roman" w:hAnsiTheme="minorHAnsi" w:cstheme="minorHAnsi"/>
                <w:color w:val="000000" w:themeColor="text1"/>
                <w:lang w:eastAsia="zh-CN"/>
              </w:rPr>
              <w:t xml:space="preserve">Conduct </w:t>
            </w:r>
            <w:hyperlink r:id="rId34" w:history="1">
              <w:r w:rsidRPr="00B36174">
                <w:rPr>
                  <w:rFonts w:asciiTheme="minorHAnsi" w:eastAsia="Times New Roman" w:hAnsiTheme="minorHAnsi" w:cstheme="minorHAnsi"/>
                  <w:color w:val="000000" w:themeColor="text1"/>
                  <w:lang w:eastAsia="zh-CN"/>
                </w:rPr>
                <w:t>warm-up/cool-down</w:t>
              </w:r>
            </w:hyperlink>
            <w:r w:rsidRPr="00B36174">
              <w:rPr>
                <w:rFonts w:asciiTheme="minorHAnsi" w:eastAsia="Times New Roman" w:hAnsiTheme="minorHAnsi" w:cstheme="minorHAnsi"/>
                <w:color w:val="000000" w:themeColor="text1"/>
                <w:lang w:eastAsia="zh-CN"/>
              </w:rPr>
              <w:t xml:space="preserve"> activities.</w:t>
            </w:r>
          </w:p>
          <w:p w14:paraId="75E6DED3" w14:textId="176BFCC4" w:rsidR="00B36174" w:rsidRPr="00B36174" w:rsidRDefault="00B36174" w:rsidP="005365F5">
            <w:pPr>
              <w:pStyle w:val="BlockText"/>
              <w:numPr>
                <w:ilvl w:val="0"/>
                <w:numId w:val="29"/>
              </w:numPr>
              <w:spacing w:before="60" w:after="60" w:line="240" w:lineRule="auto"/>
              <w:ind w:right="0"/>
              <w:rPr>
                <w:rFonts w:asciiTheme="minorHAnsi" w:hAnsiTheme="minorHAnsi" w:cstheme="minorHAnsi"/>
                <w:b/>
                <w:noProof/>
              </w:rPr>
            </w:pPr>
            <w:r w:rsidRPr="00B36174">
              <w:rPr>
                <w:rFonts w:asciiTheme="minorHAnsi" w:hAnsiTheme="minorHAnsi" w:cstheme="minorHAnsi"/>
                <w:color w:val="000000"/>
              </w:rPr>
              <w:t>Demonstration on how to set up the foot straps correctly.</w:t>
            </w:r>
          </w:p>
        </w:tc>
      </w:tr>
      <w:tr w:rsidR="00890699" w:rsidRPr="00B36174" w14:paraId="3AEBA2D5" w14:textId="77777777" w:rsidTr="00FF12D3">
        <w:trPr>
          <w:cantSplit/>
          <w:trHeight w:val="374"/>
        </w:trPr>
        <w:tc>
          <w:tcPr>
            <w:tcW w:w="3964" w:type="dxa"/>
          </w:tcPr>
          <w:p w14:paraId="73B45985" w14:textId="59840310" w:rsidR="00890699" w:rsidRPr="00B36174" w:rsidRDefault="00C32403" w:rsidP="00890699">
            <w:pPr>
              <w:pStyle w:val="BlockText"/>
              <w:spacing w:before="120" w:after="120" w:line="240" w:lineRule="auto"/>
              <w:ind w:right="0"/>
              <w:rPr>
                <w:rFonts w:asciiTheme="minorHAnsi" w:hAnsiTheme="minorHAnsi" w:cstheme="minorHAnsi"/>
              </w:rPr>
            </w:pPr>
            <w:r w:rsidRPr="00B36174">
              <w:rPr>
                <w:rFonts w:asciiTheme="minorHAnsi" w:hAnsiTheme="minorHAnsi" w:cstheme="minorHAnsi"/>
                <w:b/>
              </w:rPr>
              <w:t>Exhaustion/ Dehydration</w:t>
            </w:r>
          </w:p>
        </w:tc>
        <w:tc>
          <w:tcPr>
            <w:tcW w:w="6456" w:type="dxa"/>
          </w:tcPr>
          <w:p w14:paraId="54EE6E38" w14:textId="6504E2EE" w:rsidR="005365F5" w:rsidRPr="00B36174" w:rsidRDefault="004C541D" w:rsidP="004C541D">
            <w:pPr>
              <w:pStyle w:val="ListParagraph"/>
              <w:numPr>
                <w:ilvl w:val="0"/>
                <w:numId w:val="38"/>
              </w:numPr>
              <w:textAlignment w:val="center"/>
              <w:rPr>
                <w:rFonts w:asciiTheme="minorHAnsi" w:hAnsiTheme="minorHAnsi" w:cstheme="minorHAnsi"/>
                <w:color w:val="000000" w:themeColor="text1"/>
                <w:sz w:val="20"/>
              </w:rPr>
            </w:pPr>
            <w:r w:rsidRPr="00B36174">
              <w:rPr>
                <w:rFonts w:asciiTheme="minorHAnsi" w:hAnsiTheme="minorHAnsi" w:cstheme="minorHAnsi"/>
                <w:color w:val="000000" w:themeColor="text1"/>
                <w:sz w:val="20"/>
              </w:rPr>
              <w:t xml:space="preserve">Consider the students </w:t>
            </w:r>
            <w:r w:rsidR="00315731" w:rsidRPr="00B36174">
              <w:rPr>
                <w:rFonts w:asciiTheme="minorHAnsi" w:hAnsiTheme="minorHAnsi" w:cstheme="minorHAnsi"/>
                <w:color w:val="000000" w:themeColor="text1"/>
                <w:sz w:val="20"/>
              </w:rPr>
              <w:t xml:space="preserve">body type, age and ability. </w:t>
            </w:r>
          </w:p>
          <w:p w14:paraId="0F42E950" w14:textId="0A1F24E0" w:rsidR="005365F5" w:rsidRPr="00B36174" w:rsidRDefault="005365F5" w:rsidP="005365F5">
            <w:pPr>
              <w:pStyle w:val="ListParagraph"/>
              <w:numPr>
                <w:ilvl w:val="0"/>
                <w:numId w:val="30"/>
              </w:numPr>
              <w:textAlignment w:val="center"/>
              <w:rPr>
                <w:rFonts w:asciiTheme="minorHAnsi" w:eastAsia="Times New Roman" w:hAnsiTheme="minorHAnsi" w:cstheme="minorHAnsi"/>
                <w:color w:val="000000" w:themeColor="text1"/>
                <w:sz w:val="20"/>
                <w:lang w:eastAsia="zh-CN"/>
              </w:rPr>
            </w:pPr>
            <w:r w:rsidRPr="00B36174">
              <w:rPr>
                <w:rFonts w:asciiTheme="minorHAnsi" w:hAnsiTheme="minorHAnsi" w:cstheme="minorHAnsi"/>
                <w:color w:val="000000" w:themeColor="text1"/>
                <w:sz w:val="20"/>
              </w:rPr>
              <w:t xml:space="preserve">Ensure drink breaks occur regularly. </w:t>
            </w:r>
          </w:p>
          <w:p w14:paraId="67D65B2C" w14:textId="0C162247" w:rsidR="00FB1959" w:rsidRPr="00B36174" w:rsidRDefault="00FB1959" w:rsidP="005365F5">
            <w:pPr>
              <w:pStyle w:val="ListParagraph"/>
              <w:numPr>
                <w:ilvl w:val="0"/>
                <w:numId w:val="30"/>
              </w:numPr>
              <w:textAlignment w:val="center"/>
              <w:rPr>
                <w:rFonts w:asciiTheme="minorHAnsi" w:eastAsia="Times New Roman" w:hAnsiTheme="minorHAnsi" w:cstheme="minorHAnsi"/>
                <w:color w:val="000000" w:themeColor="text1"/>
                <w:sz w:val="20"/>
                <w:lang w:eastAsia="zh-CN"/>
              </w:rPr>
            </w:pPr>
            <w:r w:rsidRPr="00B36174">
              <w:rPr>
                <w:rFonts w:asciiTheme="minorHAnsi" w:eastAsia="Times New Roman" w:hAnsiTheme="minorHAnsi" w:cstheme="minorHAnsi"/>
                <w:color w:val="000000" w:themeColor="text1"/>
                <w:sz w:val="20"/>
                <w:lang w:eastAsia="zh-CN"/>
              </w:rPr>
              <w:t xml:space="preserve">If students are feeling dizzy or unwell then they will be required to notify the supervising teacher and stop participating immediately. </w:t>
            </w:r>
          </w:p>
          <w:p w14:paraId="68DB2A1E" w14:textId="1BE0845F" w:rsidR="00890699" w:rsidRPr="00B36174" w:rsidRDefault="00890699" w:rsidP="00616510">
            <w:pPr>
              <w:pStyle w:val="BlockText"/>
              <w:spacing w:before="60" w:after="60" w:line="240" w:lineRule="auto"/>
              <w:ind w:right="0"/>
              <w:rPr>
                <w:rFonts w:asciiTheme="minorHAnsi" w:hAnsiTheme="minorHAnsi" w:cstheme="minorHAnsi"/>
              </w:rPr>
            </w:pPr>
          </w:p>
        </w:tc>
      </w:tr>
    </w:tbl>
    <w:p w14:paraId="5CE8661A" w14:textId="67C682CC" w:rsidR="00C26A21" w:rsidRPr="00B36174"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B36174"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B36174" w:rsidRDefault="00C26A21" w:rsidP="006A20E7">
            <w:pPr>
              <w:pStyle w:val="Heading2"/>
              <w:spacing w:before="60" w:after="60"/>
              <w:rPr>
                <w:rFonts w:asciiTheme="minorHAnsi" w:hAnsiTheme="minorHAnsi" w:cstheme="minorHAnsi"/>
                <w:sz w:val="20"/>
                <w:szCs w:val="20"/>
              </w:rPr>
            </w:pPr>
            <w:r w:rsidRPr="00B36174">
              <w:rPr>
                <w:rFonts w:asciiTheme="minorHAnsi" w:hAnsiTheme="minorHAnsi" w:cstheme="minorHAnsi"/>
                <w:b/>
                <w:bCs w:val="0"/>
                <w:color w:val="000000"/>
                <w:sz w:val="20"/>
                <w:szCs w:val="20"/>
              </w:rPr>
              <w:t>Monitoring and Review</w:t>
            </w:r>
            <w:r w:rsidRPr="00B36174">
              <w:rPr>
                <w:rFonts w:asciiTheme="minorHAnsi" w:hAnsiTheme="minorHAnsi" w:cstheme="minorHAnsi"/>
                <w:sz w:val="20"/>
                <w:szCs w:val="20"/>
              </w:rPr>
              <w:t xml:space="preserve"> </w:t>
            </w:r>
            <w:r w:rsidRPr="00B36174">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B36174" w:rsidRDefault="00C26A21" w:rsidP="006A20E7">
            <w:pPr>
              <w:pStyle w:val="Heading2"/>
              <w:spacing w:before="60" w:after="60"/>
              <w:jc w:val="center"/>
              <w:rPr>
                <w:rFonts w:asciiTheme="minorHAnsi" w:hAnsiTheme="minorHAnsi" w:cstheme="minorHAnsi"/>
                <w:b/>
                <w:sz w:val="20"/>
                <w:szCs w:val="20"/>
              </w:rPr>
            </w:pPr>
            <w:r w:rsidRPr="00B36174">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B36174" w:rsidRDefault="00C26A21" w:rsidP="006A20E7">
            <w:pPr>
              <w:pStyle w:val="Heading2"/>
              <w:spacing w:before="60" w:after="60"/>
              <w:jc w:val="center"/>
              <w:rPr>
                <w:rFonts w:asciiTheme="minorHAnsi" w:hAnsiTheme="minorHAnsi" w:cstheme="minorHAnsi"/>
                <w:b/>
                <w:sz w:val="20"/>
                <w:szCs w:val="20"/>
              </w:rPr>
            </w:pPr>
            <w:r w:rsidRPr="00B36174">
              <w:rPr>
                <w:rFonts w:asciiTheme="minorHAnsi" w:hAnsiTheme="minorHAnsi" w:cstheme="minorHAnsi"/>
                <w:b/>
                <w:sz w:val="20"/>
                <w:szCs w:val="20"/>
              </w:rPr>
              <w:t>No</w:t>
            </w:r>
          </w:p>
        </w:tc>
      </w:tr>
      <w:tr w:rsidR="00C26A21" w:rsidRPr="00B36174"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B36174" w:rsidRDefault="00C26A21" w:rsidP="006A20E7">
            <w:pPr>
              <w:spacing w:before="60" w:after="60"/>
              <w:rPr>
                <w:rFonts w:asciiTheme="minorHAnsi" w:hAnsiTheme="minorHAnsi" w:cstheme="minorHAnsi"/>
                <w:sz w:val="20"/>
              </w:rPr>
            </w:pPr>
            <w:r w:rsidRPr="00B36174">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13612EF4" w:rsidR="00C26A21" w:rsidRPr="00B36174" w:rsidRDefault="00814B5A"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B36174">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B36174" w:rsidRDefault="00814B5A"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AD6F82" w:rsidRPr="00B36174">
                  <w:rPr>
                    <w:rFonts w:ascii="Segoe UI Symbol" w:eastAsia="MS Gothic" w:hAnsi="Segoe UI Symbol" w:cs="Segoe UI Symbol"/>
                    <w:b/>
                    <w:iCs/>
                    <w:color w:val="000000"/>
                    <w:sz w:val="20"/>
                  </w:rPr>
                  <w:t>☐</w:t>
                </w:r>
              </w:sdtContent>
            </w:sdt>
          </w:p>
        </w:tc>
      </w:tr>
      <w:tr w:rsidR="00C26A21" w:rsidRPr="00B36174"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B36174" w:rsidRDefault="00C26A21" w:rsidP="006A20E7">
            <w:pPr>
              <w:spacing w:before="60" w:after="60"/>
              <w:rPr>
                <w:rFonts w:asciiTheme="minorHAnsi" w:hAnsiTheme="minorHAnsi" w:cstheme="minorHAnsi"/>
                <w:sz w:val="20"/>
              </w:rPr>
            </w:pPr>
            <w:r w:rsidRPr="00B36174">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2717377F" w:rsidR="00C26A21" w:rsidRPr="00B36174" w:rsidRDefault="00814B5A"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B36174">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B36174" w:rsidRDefault="00814B5A"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B36174">
                  <w:rPr>
                    <w:rFonts w:ascii="Segoe UI Symbol" w:eastAsia="MS Gothic" w:hAnsi="Segoe UI Symbol" w:cs="Segoe UI Symbol"/>
                    <w:b/>
                    <w:iCs/>
                    <w:color w:val="000000"/>
                    <w:sz w:val="20"/>
                  </w:rPr>
                  <w:t>☐</w:t>
                </w:r>
              </w:sdtContent>
            </w:sdt>
          </w:p>
        </w:tc>
      </w:tr>
      <w:tr w:rsidR="00C26A21" w:rsidRPr="00B36174"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B36174" w:rsidRDefault="00C26A21" w:rsidP="006A20E7">
            <w:pPr>
              <w:spacing w:before="60" w:after="60"/>
              <w:rPr>
                <w:rFonts w:asciiTheme="minorHAnsi" w:hAnsiTheme="minorHAnsi" w:cstheme="minorHAnsi"/>
                <w:sz w:val="20"/>
              </w:rPr>
            </w:pPr>
            <w:r w:rsidRPr="00B36174">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B36174" w:rsidRDefault="00814B5A"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B36174">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2934F99C" w:rsidR="00C26A21" w:rsidRPr="00B36174" w:rsidRDefault="00814B5A"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B36174">
                  <w:rPr>
                    <w:rFonts w:ascii="MS Gothic" w:eastAsia="MS Gothic" w:hAnsi="MS Gothic" w:cstheme="minorHAnsi" w:hint="eastAsia"/>
                    <w:b/>
                    <w:iCs/>
                    <w:color w:val="000000"/>
                    <w:sz w:val="20"/>
                  </w:rPr>
                  <w:t>☐</w:t>
                </w:r>
              </w:sdtContent>
            </w:sdt>
          </w:p>
        </w:tc>
      </w:tr>
      <w:tr w:rsidR="00C26A21" w:rsidRPr="00B36174"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B36174" w:rsidRDefault="00C26A21" w:rsidP="00616510">
            <w:pPr>
              <w:spacing w:before="60" w:after="60"/>
              <w:rPr>
                <w:rFonts w:asciiTheme="minorHAnsi" w:hAnsiTheme="minorHAnsi" w:cstheme="minorHAnsi"/>
                <w:sz w:val="20"/>
              </w:rPr>
            </w:pPr>
            <w:r w:rsidRPr="00B36174">
              <w:rPr>
                <w:rFonts w:asciiTheme="minorHAnsi" w:hAnsiTheme="minorHAnsi" w:cstheme="minorHAnsi"/>
                <w:sz w:val="20"/>
              </w:rPr>
              <w:t xml:space="preserve">Details: </w:t>
            </w:r>
          </w:p>
        </w:tc>
      </w:tr>
    </w:tbl>
    <w:p w14:paraId="68FF33E8" w14:textId="77777777" w:rsidR="00C26A21" w:rsidRPr="00B36174" w:rsidRDefault="00C26A21" w:rsidP="00616510">
      <w:pPr>
        <w:spacing w:before="120" w:after="120"/>
        <w:rPr>
          <w:rFonts w:asciiTheme="minorHAnsi" w:hAnsiTheme="minorHAnsi" w:cstheme="minorHAnsi"/>
          <w:sz w:val="20"/>
        </w:rPr>
      </w:pPr>
    </w:p>
    <w:sectPr w:rsidR="00C26A21" w:rsidRPr="00B36174"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3E1801"/>
    <w:multiLevelType w:val="hybridMultilevel"/>
    <w:tmpl w:val="2A96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50F39"/>
    <w:multiLevelType w:val="hybridMultilevel"/>
    <w:tmpl w:val="7A2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0107E2"/>
    <w:multiLevelType w:val="hybridMultilevel"/>
    <w:tmpl w:val="320EA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B01A0D"/>
    <w:multiLevelType w:val="hybridMultilevel"/>
    <w:tmpl w:val="14B0F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651B0C"/>
    <w:multiLevelType w:val="hybridMultilevel"/>
    <w:tmpl w:val="90B03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012D71"/>
    <w:multiLevelType w:val="hybridMultilevel"/>
    <w:tmpl w:val="FDDA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5F41B9"/>
    <w:multiLevelType w:val="hybridMultilevel"/>
    <w:tmpl w:val="85E29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970E4A"/>
    <w:multiLevelType w:val="hybridMultilevel"/>
    <w:tmpl w:val="E2CC3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A066288"/>
    <w:multiLevelType w:val="hybridMultilevel"/>
    <w:tmpl w:val="892A7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140B3E"/>
    <w:multiLevelType w:val="hybridMultilevel"/>
    <w:tmpl w:val="E896454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9" w15:restartNumberingAfterBreak="0">
    <w:nsid w:val="615F4D81"/>
    <w:multiLevelType w:val="hybridMultilevel"/>
    <w:tmpl w:val="0ECE4A3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0"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A60BAB"/>
    <w:multiLevelType w:val="hybridMultilevel"/>
    <w:tmpl w:val="8EC2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9"/>
  </w:num>
  <w:num w:numId="3">
    <w:abstractNumId w:val="27"/>
  </w:num>
  <w:num w:numId="4">
    <w:abstractNumId w:val="18"/>
  </w:num>
  <w:num w:numId="5">
    <w:abstractNumId w:val="9"/>
  </w:num>
  <w:num w:numId="6">
    <w:abstractNumId w:val="1"/>
  </w:num>
  <w:num w:numId="7">
    <w:abstractNumId w:val="30"/>
  </w:num>
  <w:num w:numId="8">
    <w:abstractNumId w:val="34"/>
  </w:num>
  <w:num w:numId="9">
    <w:abstractNumId w:val="32"/>
  </w:num>
  <w:num w:numId="10">
    <w:abstractNumId w:val="4"/>
  </w:num>
  <w:num w:numId="11">
    <w:abstractNumId w:val="22"/>
  </w:num>
  <w:num w:numId="12">
    <w:abstractNumId w:val="37"/>
  </w:num>
  <w:num w:numId="13">
    <w:abstractNumId w:val="25"/>
  </w:num>
  <w:num w:numId="14">
    <w:abstractNumId w:val="8"/>
  </w:num>
  <w:num w:numId="15">
    <w:abstractNumId w:val="23"/>
  </w:num>
  <w:num w:numId="16">
    <w:abstractNumId w:val="5"/>
  </w:num>
  <w:num w:numId="17">
    <w:abstractNumId w:val="38"/>
  </w:num>
  <w:num w:numId="18">
    <w:abstractNumId w:val="24"/>
  </w:num>
  <w:num w:numId="19">
    <w:abstractNumId w:val="31"/>
  </w:num>
  <w:num w:numId="20">
    <w:abstractNumId w:val="3"/>
  </w:num>
  <w:num w:numId="21">
    <w:abstractNumId w:val="16"/>
  </w:num>
  <w:num w:numId="22">
    <w:abstractNumId w:val="36"/>
  </w:num>
  <w:num w:numId="23">
    <w:abstractNumId w:val="35"/>
  </w:num>
  <w:num w:numId="24">
    <w:abstractNumId w:val="10"/>
  </w:num>
  <w:num w:numId="25">
    <w:abstractNumId w:val="20"/>
  </w:num>
  <w:num w:numId="26">
    <w:abstractNumId w:val="0"/>
  </w:num>
  <w:num w:numId="27">
    <w:abstractNumId w:val="21"/>
  </w:num>
  <w:num w:numId="28">
    <w:abstractNumId w:val="13"/>
  </w:num>
  <w:num w:numId="29">
    <w:abstractNumId w:val="12"/>
  </w:num>
  <w:num w:numId="30">
    <w:abstractNumId w:val="26"/>
  </w:num>
  <w:num w:numId="31">
    <w:abstractNumId w:val="14"/>
  </w:num>
  <w:num w:numId="32">
    <w:abstractNumId w:val="17"/>
  </w:num>
  <w:num w:numId="33">
    <w:abstractNumId w:val="11"/>
  </w:num>
  <w:num w:numId="34">
    <w:abstractNumId w:val="28"/>
  </w:num>
  <w:num w:numId="35">
    <w:abstractNumId w:val="29"/>
  </w:num>
  <w:num w:numId="36">
    <w:abstractNumId w:val="33"/>
  </w:num>
  <w:num w:numId="37">
    <w:abstractNumId w:val="15"/>
  </w:num>
  <w:num w:numId="38">
    <w:abstractNumId w:val="6"/>
  </w:num>
  <w:num w:numId="3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59A7"/>
    <w:rsid w:val="000363BC"/>
    <w:rsid w:val="000425F7"/>
    <w:rsid w:val="000436D1"/>
    <w:rsid w:val="000436FC"/>
    <w:rsid w:val="00052F50"/>
    <w:rsid w:val="00054501"/>
    <w:rsid w:val="000623AB"/>
    <w:rsid w:val="00064697"/>
    <w:rsid w:val="000679BB"/>
    <w:rsid w:val="00076ABE"/>
    <w:rsid w:val="00093BBC"/>
    <w:rsid w:val="000A00FA"/>
    <w:rsid w:val="000A088B"/>
    <w:rsid w:val="000B0766"/>
    <w:rsid w:val="000B38A9"/>
    <w:rsid w:val="000B61AC"/>
    <w:rsid w:val="000D4E98"/>
    <w:rsid w:val="000D7CE5"/>
    <w:rsid w:val="000E5297"/>
    <w:rsid w:val="000F7FDE"/>
    <w:rsid w:val="00111986"/>
    <w:rsid w:val="00127C17"/>
    <w:rsid w:val="00165E80"/>
    <w:rsid w:val="00167A34"/>
    <w:rsid w:val="00180F2A"/>
    <w:rsid w:val="00190C24"/>
    <w:rsid w:val="00190E4E"/>
    <w:rsid w:val="00196A01"/>
    <w:rsid w:val="001B4E8C"/>
    <w:rsid w:val="001B5042"/>
    <w:rsid w:val="001C0F49"/>
    <w:rsid w:val="001C5753"/>
    <w:rsid w:val="001C5FD9"/>
    <w:rsid w:val="001E519A"/>
    <w:rsid w:val="001F5A82"/>
    <w:rsid w:val="002046FA"/>
    <w:rsid w:val="00205BC5"/>
    <w:rsid w:val="00210709"/>
    <w:rsid w:val="0022005E"/>
    <w:rsid w:val="00226BBC"/>
    <w:rsid w:val="002371F7"/>
    <w:rsid w:val="00241453"/>
    <w:rsid w:val="0024536B"/>
    <w:rsid w:val="00246494"/>
    <w:rsid w:val="00250062"/>
    <w:rsid w:val="0025509A"/>
    <w:rsid w:val="002603A0"/>
    <w:rsid w:val="002712BD"/>
    <w:rsid w:val="002A7073"/>
    <w:rsid w:val="002C3128"/>
    <w:rsid w:val="002C3DB7"/>
    <w:rsid w:val="002E1CA5"/>
    <w:rsid w:val="002E4DE1"/>
    <w:rsid w:val="002F78A2"/>
    <w:rsid w:val="00313F76"/>
    <w:rsid w:val="00315731"/>
    <w:rsid w:val="003220A3"/>
    <w:rsid w:val="003413C0"/>
    <w:rsid w:val="00345E6D"/>
    <w:rsid w:val="00376DA2"/>
    <w:rsid w:val="00385A0D"/>
    <w:rsid w:val="00385A56"/>
    <w:rsid w:val="00386E2D"/>
    <w:rsid w:val="003A6EF3"/>
    <w:rsid w:val="003C2D4F"/>
    <w:rsid w:val="003F643A"/>
    <w:rsid w:val="00400B33"/>
    <w:rsid w:val="00404BCA"/>
    <w:rsid w:val="00407ECA"/>
    <w:rsid w:val="00414CAA"/>
    <w:rsid w:val="00463173"/>
    <w:rsid w:val="00481E59"/>
    <w:rsid w:val="0049035F"/>
    <w:rsid w:val="004910AA"/>
    <w:rsid w:val="00497429"/>
    <w:rsid w:val="004A1EBD"/>
    <w:rsid w:val="004B57C7"/>
    <w:rsid w:val="004B701D"/>
    <w:rsid w:val="004C11C9"/>
    <w:rsid w:val="004C541D"/>
    <w:rsid w:val="004C7F37"/>
    <w:rsid w:val="004E4567"/>
    <w:rsid w:val="004E4D68"/>
    <w:rsid w:val="004F4F86"/>
    <w:rsid w:val="004F525E"/>
    <w:rsid w:val="00514C14"/>
    <w:rsid w:val="00524DA5"/>
    <w:rsid w:val="005365F5"/>
    <w:rsid w:val="0054388B"/>
    <w:rsid w:val="0059345D"/>
    <w:rsid w:val="005B6DF5"/>
    <w:rsid w:val="005F4331"/>
    <w:rsid w:val="006009D3"/>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ABE"/>
    <w:rsid w:val="006C3D8E"/>
    <w:rsid w:val="006C5D73"/>
    <w:rsid w:val="006D2857"/>
    <w:rsid w:val="006D36DE"/>
    <w:rsid w:val="006E1281"/>
    <w:rsid w:val="006F2FF1"/>
    <w:rsid w:val="00700F66"/>
    <w:rsid w:val="00701EE2"/>
    <w:rsid w:val="00731301"/>
    <w:rsid w:val="007318AA"/>
    <w:rsid w:val="00754D7B"/>
    <w:rsid w:val="0075711B"/>
    <w:rsid w:val="00795DA6"/>
    <w:rsid w:val="007A156C"/>
    <w:rsid w:val="007E4545"/>
    <w:rsid w:val="007E4A10"/>
    <w:rsid w:val="00804F1D"/>
    <w:rsid w:val="0080579A"/>
    <w:rsid w:val="00814B5A"/>
    <w:rsid w:val="00820B26"/>
    <w:rsid w:val="00836705"/>
    <w:rsid w:val="00846E0F"/>
    <w:rsid w:val="0085443A"/>
    <w:rsid w:val="0085642A"/>
    <w:rsid w:val="00885D40"/>
    <w:rsid w:val="00890699"/>
    <w:rsid w:val="008A5606"/>
    <w:rsid w:val="008B1486"/>
    <w:rsid w:val="008C239D"/>
    <w:rsid w:val="008D37F6"/>
    <w:rsid w:val="008D3889"/>
    <w:rsid w:val="008E1456"/>
    <w:rsid w:val="00907963"/>
    <w:rsid w:val="009133BE"/>
    <w:rsid w:val="00913A8E"/>
    <w:rsid w:val="00915D29"/>
    <w:rsid w:val="00944539"/>
    <w:rsid w:val="0096078C"/>
    <w:rsid w:val="009620B3"/>
    <w:rsid w:val="0096595E"/>
    <w:rsid w:val="00996397"/>
    <w:rsid w:val="00996931"/>
    <w:rsid w:val="009A0992"/>
    <w:rsid w:val="009A75C0"/>
    <w:rsid w:val="009B5784"/>
    <w:rsid w:val="009B7893"/>
    <w:rsid w:val="009D7C3F"/>
    <w:rsid w:val="009E5EE5"/>
    <w:rsid w:val="009F02B3"/>
    <w:rsid w:val="009F73F1"/>
    <w:rsid w:val="00A05F66"/>
    <w:rsid w:val="00A10400"/>
    <w:rsid w:val="00A13C37"/>
    <w:rsid w:val="00A24319"/>
    <w:rsid w:val="00A34094"/>
    <w:rsid w:val="00A37C60"/>
    <w:rsid w:val="00A47F67"/>
    <w:rsid w:val="00A5458D"/>
    <w:rsid w:val="00A65710"/>
    <w:rsid w:val="00A91E2B"/>
    <w:rsid w:val="00A96409"/>
    <w:rsid w:val="00AA3DEC"/>
    <w:rsid w:val="00AB0A25"/>
    <w:rsid w:val="00AC555D"/>
    <w:rsid w:val="00AD1916"/>
    <w:rsid w:val="00AD2501"/>
    <w:rsid w:val="00AD6F82"/>
    <w:rsid w:val="00AE0C86"/>
    <w:rsid w:val="00AF53CF"/>
    <w:rsid w:val="00B33337"/>
    <w:rsid w:val="00B36174"/>
    <w:rsid w:val="00B42AB6"/>
    <w:rsid w:val="00B7618D"/>
    <w:rsid w:val="00B8699D"/>
    <w:rsid w:val="00B9771E"/>
    <w:rsid w:val="00BA036F"/>
    <w:rsid w:val="00BA2779"/>
    <w:rsid w:val="00BA3057"/>
    <w:rsid w:val="00BA5A71"/>
    <w:rsid w:val="00BC4AA9"/>
    <w:rsid w:val="00BE5DED"/>
    <w:rsid w:val="00C02145"/>
    <w:rsid w:val="00C0519D"/>
    <w:rsid w:val="00C12112"/>
    <w:rsid w:val="00C15683"/>
    <w:rsid w:val="00C26A21"/>
    <w:rsid w:val="00C32403"/>
    <w:rsid w:val="00C44821"/>
    <w:rsid w:val="00C47A97"/>
    <w:rsid w:val="00C564F1"/>
    <w:rsid w:val="00C62779"/>
    <w:rsid w:val="00C6754C"/>
    <w:rsid w:val="00C7087A"/>
    <w:rsid w:val="00C70DAA"/>
    <w:rsid w:val="00C853B8"/>
    <w:rsid w:val="00C96A0E"/>
    <w:rsid w:val="00CA24AF"/>
    <w:rsid w:val="00CB07AD"/>
    <w:rsid w:val="00CD793C"/>
    <w:rsid w:val="00CF534A"/>
    <w:rsid w:val="00D01CD2"/>
    <w:rsid w:val="00D27D06"/>
    <w:rsid w:val="00D4133D"/>
    <w:rsid w:val="00D440C6"/>
    <w:rsid w:val="00D449BB"/>
    <w:rsid w:val="00D515EA"/>
    <w:rsid w:val="00D53D23"/>
    <w:rsid w:val="00D54B0E"/>
    <w:rsid w:val="00D60B4C"/>
    <w:rsid w:val="00D66AA1"/>
    <w:rsid w:val="00D75050"/>
    <w:rsid w:val="00D842DF"/>
    <w:rsid w:val="00D96A19"/>
    <w:rsid w:val="00DB7738"/>
    <w:rsid w:val="00DC26FF"/>
    <w:rsid w:val="00DC5E03"/>
    <w:rsid w:val="00DE13AA"/>
    <w:rsid w:val="00DE7BF7"/>
    <w:rsid w:val="00DF23FD"/>
    <w:rsid w:val="00DF4C63"/>
    <w:rsid w:val="00E17740"/>
    <w:rsid w:val="00E20B13"/>
    <w:rsid w:val="00E20DA6"/>
    <w:rsid w:val="00E255EF"/>
    <w:rsid w:val="00E32986"/>
    <w:rsid w:val="00E34685"/>
    <w:rsid w:val="00E47115"/>
    <w:rsid w:val="00E522F5"/>
    <w:rsid w:val="00E70EDB"/>
    <w:rsid w:val="00E90500"/>
    <w:rsid w:val="00E9329F"/>
    <w:rsid w:val="00EC2A88"/>
    <w:rsid w:val="00EE08C1"/>
    <w:rsid w:val="00EF474F"/>
    <w:rsid w:val="00EF4AC5"/>
    <w:rsid w:val="00F11536"/>
    <w:rsid w:val="00F2065D"/>
    <w:rsid w:val="00F330B3"/>
    <w:rsid w:val="00F347DD"/>
    <w:rsid w:val="00F367B3"/>
    <w:rsid w:val="00F447A2"/>
    <w:rsid w:val="00F564B1"/>
    <w:rsid w:val="00F805D5"/>
    <w:rsid w:val="00F80AA5"/>
    <w:rsid w:val="00F94504"/>
    <w:rsid w:val="00FA0368"/>
    <w:rsid w:val="00FB1959"/>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www.sportaus.gov.au/coaches_and_officials/coaches/the_training_session"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2.xml><?xml version="1.0" encoding="utf-8"?>
<ds:datastoreItem xmlns:ds="http://schemas.openxmlformats.org/officeDocument/2006/customXml" ds:itemID="{24170695-6A1B-4E10-953E-35DEBBCC0AD8}">
  <ds:schemaRefs>
    <ds:schemaRef ds:uri="http://purl.org/dc/elements/1.1/"/>
    <ds:schemaRef ds:uri="http://schemas.microsoft.com/office/2006/documentManagement/types"/>
    <ds:schemaRef ds:uri="16795be8-4374-4e44-895d-be6cdbab3e2c"/>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1F55E-8F46-4FE1-A769-63364BB8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22</cp:revision>
  <cp:lastPrinted>2022-01-31T00:55:00Z</cp:lastPrinted>
  <dcterms:created xsi:type="dcterms:W3CDTF">2022-01-30T23:18:00Z</dcterms:created>
  <dcterms:modified xsi:type="dcterms:W3CDTF">2022-11-10T01:18:00Z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