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470B70AF" w:rsidR="00D515EA" w:rsidRPr="00416750" w:rsidRDefault="00D515EA" w:rsidP="00D515EA">
      <w:pPr>
        <w:rPr>
          <w:rFonts w:asciiTheme="minorHAnsi" w:hAnsiTheme="minorHAnsi" w:cstheme="minorHAnsi"/>
          <w:b/>
          <w:noProof/>
          <w:szCs w:val="24"/>
        </w:rPr>
      </w:pPr>
      <w:r w:rsidRPr="00416750">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3537AA6A" w:rsidR="00915D29" w:rsidRPr="00D440C6" w:rsidRDefault="0043092E"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HIIT</w:t>
                            </w:r>
                            <w:r w:rsidR="003A07E7">
                              <w:rPr>
                                <w:rFonts w:asciiTheme="minorHAnsi" w:hAnsiTheme="minorHAnsi" w:cstheme="minorHAnsi"/>
                                <w:b/>
                                <w:sz w:val="28"/>
                                <w:szCs w:val="28"/>
                                <w14:textOutline w14:w="9525" w14:cap="rnd" w14:cmpd="sng" w14:algn="ctr">
                                  <w14:noFill/>
                                  <w14:prstDash w14:val="solid"/>
                                  <w14:bevel/>
                                </w14:textOutline>
                              </w:rPr>
                              <w:t>, Fitness Circuit and</w:t>
                            </w:r>
                            <w:r>
                              <w:rPr>
                                <w:rFonts w:asciiTheme="minorHAnsi" w:hAnsiTheme="minorHAnsi" w:cstheme="minorHAnsi"/>
                                <w:b/>
                                <w:sz w:val="28"/>
                                <w:szCs w:val="28"/>
                                <w14:textOutline w14:w="9525" w14:cap="rnd" w14:cmpd="sng" w14:algn="ctr">
                                  <w14:noFill/>
                                  <w14:prstDash w14:val="solid"/>
                                  <w14:bevel/>
                                </w14:textOutline>
                              </w:rPr>
                              <w:t xml:space="preserve"> Sand Fitness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3537AA6A" w:rsidR="00915D29" w:rsidRPr="00D440C6" w:rsidRDefault="0043092E"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HIIT</w:t>
                      </w:r>
                      <w:r w:rsidR="003A07E7">
                        <w:rPr>
                          <w:rFonts w:asciiTheme="minorHAnsi" w:hAnsiTheme="minorHAnsi" w:cstheme="minorHAnsi"/>
                          <w:b/>
                          <w:sz w:val="28"/>
                          <w:szCs w:val="28"/>
                          <w14:textOutline w14:w="9525" w14:cap="rnd" w14:cmpd="sng" w14:algn="ctr">
                            <w14:noFill/>
                            <w14:prstDash w14:val="solid"/>
                            <w14:bevel/>
                          </w14:textOutline>
                        </w:rPr>
                        <w:t>, Fitness Circuit and</w:t>
                      </w:r>
                      <w:r>
                        <w:rPr>
                          <w:rFonts w:asciiTheme="minorHAnsi" w:hAnsiTheme="minorHAnsi" w:cstheme="minorHAnsi"/>
                          <w:b/>
                          <w:sz w:val="28"/>
                          <w:szCs w:val="28"/>
                          <w14:textOutline w14:w="9525" w14:cap="rnd" w14:cmpd="sng" w14:algn="ctr">
                            <w14:noFill/>
                            <w14:prstDash w14:val="solid"/>
                            <w14:bevel/>
                          </w14:textOutline>
                        </w:rPr>
                        <w:t xml:space="preserve"> Sand Fitness </w:t>
                      </w:r>
                    </w:p>
                  </w:txbxContent>
                </v:textbox>
                <w10:wrap anchorx="margin"/>
              </v:shape>
            </w:pict>
          </mc:Fallback>
        </mc:AlternateContent>
      </w:r>
      <w:r w:rsidRPr="00416750">
        <w:rPr>
          <w:rFonts w:asciiTheme="minorHAnsi" w:hAnsiTheme="minorHAnsi" w:cstheme="minorHAnsi"/>
          <w:b/>
          <w:noProof/>
          <w:szCs w:val="24"/>
        </w:rPr>
        <w:t>CA</w:t>
      </w:r>
      <w:r w:rsidR="00C048D4" w:rsidRPr="00416750">
        <w:rPr>
          <w:rFonts w:asciiTheme="minorHAnsi" w:hAnsiTheme="minorHAnsi" w:cstheme="minorHAnsi"/>
          <w:b/>
          <w:noProof/>
          <w:szCs w:val="24"/>
        </w:rPr>
        <w:t>RA 202</w:t>
      </w:r>
      <w:r w:rsidR="00AC0B0E">
        <w:rPr>
          <w:rFonts w:asciiTheme="minorHAnsi" w:hAnsiTheme="minorHAnsi" w:cstheme="minorHAnsi"/>
          <w:b/>
          <w:noProof/>
          <w:szCs w:val="24"/>
        </w:rPr>
        <w:t>3</w:t>
      </w:r>
      <w:bookmarkStart w:id="0" w:name="_GoBack"/>
      <w:bookmarkEnd w:id="0"/>
    </w:p>
    <w:p w14:paraId="712DE28F" w14:textId="242E53BF" w:rsidR="00D515EA" w:rsidRPr="00CA1327" w:rsidRDefault="00D515EA" w:rsidP="00D515EA">
      <w:pPr>
        <w:rPr>
          <w:rFonts w:asciiTheme="minorHAnsi" w:hAnsiTheme="minorHAnsi" w:cstheme="minorHAnsi"/>
          <w:b/>
          <w:noProof/>
          <w:sz w:val="20"/>
        </w:rPr>
      </w:pPr>
    </w:p>
    <w:p w14:paraId="08596F34" w14:textId="6045A5A5" w:rsidR="00D515EA" w:rsidRPr="00CA1327" w:rsidRDefault="00D515EA" w:rsidP="00D515EA">
      <w:pPr>
        <w:rPr>
          <w:rFonts w:asciiTheme="minorHAnsi" w:hAnsiTheme="minorHAnsi" w:cstheme="minorHAnsi"/>
          <w:b/>
          <w:noProof/>
          <w:sz w:val="20"/>
        </w:rPr>
      </w:pPr>
    </w:p>
    <w:p w14:paraId="46C8436C" w14:textId="77777777" w:rsidR="00196A01" w:rsidRPr="00CA1327" w:rsidRDefault="00196A01" w:rsidP="004C7F37">
      <w:pPr>
        <w:rPr>
          <w:rFonts w:asciiTheme="minorHAnsi" w:hAnsiTheme="minorHAnsi" w:cstheme="minorHAnsi"/>
          <w:sz w:val="20"/>
        </w:rPr>
      </w:pPr>
    </w:p>
    <w:p w14:paraId="04F95A37" w14:textId="3BAE94CD" w:rsidR="00196A01" w:rsidRPr="00CA1327"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A1327">
        <w:rPr>
          <w:rFonts w:asciiTheme="minorHAnsi" w:hAnsiTheme="minorHAnsi" w:cstheme="minorHAnsi"/>
          <w:sz w:val="20"/>
        </w:rPr>
        <w:t xml:space="preserve">This generic template is provided to support schools in implementing the </w:t>
      </w:r>
      <w:hyperlink r:id="rId11" w:history="1">
        <w:r w:rsidRPr="00CA1327">
          <w:rPr>
            <w:rStyle w:val="Hyperlink"/>
            <w:rFonts w:asciiTheme="minorHAnsi" w:hAnsiTheme="minorHAnsi" w:cstheme="minorHAnsi"/>
            <w:sz w:val="20"/>
          </w:rPr>
          <w:t>Managing risks in school curriculum activities procedure</w:t>
        </w:r>
      </w:hyperlink>
      <w:r w:rsidRPr="00CA1327">
        <w:rPr>
          <w:rFonts w:asciiTheme="minorHAnsi" w:hAnsiTheme="minorHAnsi" w:cstheme="minorHAnsi"/>
          <w:sz w:val="20"/>
        </w:rPr>
        <w:t>.</w:t>
      </w:r>
    </w:p>
    <w:p w14:paraId="6D06A148" w14:textId="178BE539" w:rsidR="00196A01" w:rsidRPr="00CA1327"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A1327">
        <w:rPr>
          <w:rFonts w:asciiTheme="minorHAnsi" w:hAnsiTheme="minorHAnsi" w:cstheme="minorHAnsi"/>
          <w:sz w:val="20"/>
        </w:rPr>
        <w:t xml:space="preserve">The </w:t>
      </w:r>
      <w:hyperlink r:id="rId12" w:history="1">
        <w:r w:rsidRPr="00CA1327">
          <w:rPr>
            <w:rStyle w:val="Hyperlink"/>
            <w:rFonts w:asciiTheme="minorHAnsi" w:hAnsiTheme="minorHAnsi" w:cstheme="minorHAnsi"/>
            <w:sz w:val="20"/>
          </w:rPr>
          <w:t>CARA planner</w:t>
        </w:r>
      </w:hyperlink>
      <w:r w:rsidRPr="00CA1327">
        <w:rPr>
          <w:rFonts w:asciiTheme="minorHAnsi" w:hAnsiTheme="minorHAnsi" w:cstheme="minorHAnsi"/>
          <w:sz w:val="20"/>
        </w:rPr>
        <w:t xml:space="preserve"> must be used in conjunction with this guideline </w:t>
      </w:r>
      <w:r w:rsidR="004B57C7" w:rsidRPr="00CA1327">
        <w:rPr>
          <w:rFonts w:asciiTheme="minorHAnsi" w:hAnsiTheme="minorHAnsi" w:cstheme="minorHAnsi"/>
          <w:sz w:val="20"/>
        </w:rPr>
        <w:t xml:space="preserve">for the specific school context, </w:t>
      </w:r>
      <w:r w:rsidRPr="00CA1327">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CA1327"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A1327">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CA1327">
          <w:rPr>
            <w:rStyle w:val="Hyperlink"/>
            <w:rFonts w:asciiTheme="minorHAnsi" w:hAnsiTheme="minorHAnsi" w:cstheme="minorHAnsi"/>
            <w:sz w:val="20"/>
          </w:rPr>
          <w:t>CARA guideline</w:t>
        </w:r>
      </w:hyperlink>
      <w:r w:rsidRPr="00CA1327">
        <w:rPr>
          <w:rFonts w:asciiTheme="minorHAnsi" w:hAnsiTheme="minorHAnsi" w:cstheme="minorHAnsi"/>
          <w:sz w:val="20"/>
        </w:rPr>
        <w:t xml:space="preserve"> must comply with the requirements of all CARA guidelines appropriate to the activity.</w:t>
      </w:r>
    </w:p>
    <w:p w14:paraId="5F0BBDEA" w14:textId="77777777" w:rsidR="00196A01" w:rsidRPr="00CA1327"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A1327">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CA1327"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A1327">
        <w:rPr>
          <w:rFonts w:asciiTheme="minorHAnsi" w:hAnsiTheme="minorHAnsi" w:cstheme="minorHAnsi"/>
          <w:sz w:val="20"/>
        </w:rPr>
        <w:t xml:space="preserve">For activities conducted off-site, schools must comply with the </w:t>
      </w:r>
      <w:hyperlink r:id="rId14" w:history="1">
        <w:r w:rsidR="00621541" w:rsidRPr="00CA1327">
          <w:rPr>
            <w:rStyle w:val="Hyperlink"/>
            <w:rFonts w:asciiTheme="minorHAnsi" w:hAnsiTheme="minorHAnsi" w:cstheme="minorHAnsi"/>
            <w:sz w:val="20"/>
          </w:rPr>
          <w:t>School excursions and international school study tours procedure</w:t>
        </w:r>
      </w:hyperlink>
      <w:r w:rsidRPr="00CA1327">
        <w:rPr>
          <w:rFonts w:asciiTheme="minorHAnsi" w:hAnsiTheme="minorHAnsi" w:cstheme="minorHAnsi"/>
          <w:sz w:val="20"/>
        </w:rPr>
        <w:t>.</w:t>
      </w:r>
    </w:p>
    <w:p w14:paraId="437643AE" w14:textId="76D39513" w:rsidR="00196A01" w:rsidRPr="00CA1327"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A1327">
        <w:rPr>
          <w:rFonts w:asciiTheme="minorHAnsi" w:hAnsiTheme="minorHAnsi" w:cstheme="minorHAnsi"/>
          <w:sz w:val="20"/>
        </w:rPr>
        <w:t xml:space="preserve">For activities conducted as part of representative school sport programs, schools should consult with </w:t>
      </w:r>
      <w:hyperlink r:id="rId15" w:history="1">
        <w:r w:rsidRPr="00CA1327">
          <w:rPr>
            <w:rStyle w:val="Hyperlink"/>
            <w:rFonts w:asciiTheme="minorHAnsi" w:hAnsiTheme="minorHAnsi" w:cstheme="minorHAnsi"/>
            <w:sz w:val="20"/>
          </w:rPr>
          <w:t>Queensland School Sport</w:t>
        </w:r>
      </w:hyperlink>
      <w:r w:rsidR="00701EE2" w:rsidRPr="00CA1327">
        <w:rPr>
          <w:rFonts w:asciiTheme="minorHAnsi" w:hAnsiTheme="minorHAnsi" w:cstheme="minorHAnsi"/>
          <w:sz w:val="20"/>
        </w:rPr>
        <w:t>.</w:t>
      </w:r>
    </w:p>
    <w:p w14:paraId="6A657301" w14:textId="2C7CC983" w:rsidR="0049035F" w:rsidRPr="00CA1327" w:rsidRDefault="0049035F" w:rsidP="00205BC5">
      <w:pPr>
        <w:tabs>
          <w:tab w:val="left" w:pos="284"/>
        </w:tabs>
        <w:spacing w:before="60" w:after="120"/>
        <w:rPr>
          <w:rFonts w:asciiTheme="minorHAnsi" w:hAnsiTheme="minorHAnsi" w:cstheme="minorHAnsi"/>
          <w:b/>
          <w:sz w:val="20"/>
        </w:rPr>
      </w:pPr>
      <w:r w:rsidRPr="00CA1327">
        <w:rPr>
          <w:rFonts w:asciiTheme="minorHAnsi" w:hAnsiTheme="minorHAnsi" w:cstheme="minorHAnsi"/>
          <w:b/>
          <w:sz w:val="20"/>
        </w:rPr>
        <w:t xml:space="preserve">Activity </w:t>
      </w:r>
      <w:r w:rsidR="007318AA" w:rsidRPr="00CA1327">
        <w:rPr>
          <w:rFonts w:asciiTheme="minorHAnsi" w:hAnsiTheme="minorHAnsi" w:cstheme="minorHAnsi"/>
          <w:b/>
          <w:sz w:val="20"/>
        </w:rPr>
        <w:t>s</w:t>
      </w:r>
      <w:r w:rsidRPr="00CA1327">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CA1327" w14:paraId="467390A8" w14:textId="77777777" w:rsidTr="00C21B30">
        <w:trPr>
          <w:trHeight w:val="662"/>
        </w:trPr>
        <w:tc>
          <w:tcPr>
            <w:tcW w:w="10450" w:type="dxa"/>
            <w:shd w:val="clear" w:color="auto" w:fill="FFFFFF" w:themeFill="background1"/>
          </w:tcPr>
          <w:p w14:paraId="5133ACA8" w14:textId="5F53DE79" w:rsidR="00C21B30" w:rsidRPr="00CA1327" w:rsidRDefault="00C21B30" w:rsidP="0049035F">
            <w:pPr>
              <w:tabs>
                <w:tab w:val="left" w:pos="284"/>
              </w:tabs>
              <w:spacing w:before="120" w:after="120"/>
              <w:contextualSpacing/>
              <w:rPr>
                <w:rFonts w:asciiTheme="minorHAnsi" w:hAnsiTheme="minorHAnsi" w:cstheme="minorHAnsi"/>
                <w:sz w:val="20"/>
              </w:rPr>
            </w:pPr>
            <w:r w:rsidRPr="00CA1327">
              <w:rPr>
                <w:rFonts w:asciiTheme="minorHAnsi" w:hAnsiTheme="minorHAnsi" w:cstheme="minorHAnsi"/>
                <w:sz w:val="20"/>
              </w:rPr>
              <w:t>Group activ</w:t>
            </w:r>
            <w:r w:rsidR="00067461" w:rsidRPr="00CA1327">
              <w:rPr>
                <w:rFonts w:asciiTheme="minorHAnsi" w:hAnsiTheme="minorHAnsi" w:cstheme="minorHAnsi"/>
                <w:sz w:val="20"/>
              </w:rPr>
              <w:t xml:space="preserve">ities involving equipment to increase students’ fitness levels. </w:t>
            </w:r>
          </w:p>
        </w:tc>
      </w:tr>
    </w:tbl>
    <w:p w14:paraId="4EBAE5E9" w14:textId="77777777" w:rsidR="00E70EDB" w:rsidRPr="00CA1327"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CA1327" w14:paraId="0B573778" w14:textId="77777777" w:rsidTr="00FF5F91">
        <w:trPr>
          <w:gridAfter w:val="4"/>
          <w:wAfter w:w="8158" w:type="dxa"/>
          <w:trHeight w:val="456"/>
        </w:trPr>
        <w:tc>
          <w:tcPr>
            <w:tcW w:w="2332" w:type="dxa"/>
            <w:gridSpan w:val="2"/>
          </w:tcPr>
          <w:p w14:paraId="37A2DBC4" w14:textId="238DB5FE" w:rsidR="000D7CE5" w:rsidRPr="00CA1327" w:rsidRDefault="000D7CE5" w:rsidP="000D7CE5">
            <w:pPr>
              <w:tabs>
                <w:tab w:val="left" w:pos="284"/>
              </w:tabs>
              <w:spacing w:before="60" w:after="120"/>
              <w:rPr>
                <w:rFonts w:asciiTheme="minorHAnsi" w:hAnsiTheme="minorHAnsi" w:cstheme="minorHAnsi"/>
                <w:sz w:val="20"/>
              </w:rPr>
            </w:pPr>
            <w:r w:rsidRPr="00CA1327">
              <w:rPr>
                <w:rFonts w:asciiTheme="minorHAnsi" w:hAnsiTheme="minorHAnsi" w:cstheme="minorHAnsi"/>
                <w:b/>
                <w:sz w:val="20"/>
              </w:rPr>
              <w:t>Inherent risk level</w:t>
            </w:r>
            <w:r w:rsidRPr="00CA1327">
              <w:rPr>
                <w:rFonts w:asciiTheme="minorHAnsi" w:hAnsiTheme="minorHAnsi" w:cstheme="minorHAnsi"/>
                <w:b/>
                <w:sz w:val="20"/>
                <w:vertAlign w:val="superscript"/>
              </w:rPr>
              <w:footnoteReference w:id="1"/>
            </w:r>
          </w:p>
        </w:tc>
      </w:tr>
      <w:tr w:rsidR="00FF5F91" w:rsidRPr="00CA1327" w14:paraId="5AF5EE86" w14:textId="77777777" w:rsidTr="00FF5F91">
        <w:trPr>
          <w:trHeight w:val="345"/>
        </w:trPr>
        <w:tc>
          <w:tcPr>
            <w:tcW w:w="2332" w:type="dxa"/>
            <w:gridSpan w:val="2"/>
            <w:vMerge w:val="restart"/>
          </w:tcPr>
          <w:p w14:paraId="116445BD" w14:textId="77777777" w:rsidR="00FF5F91" w:rsidRPr="00CA1327"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CA1327" w:rsidRDefault="00FF5F91" w:rsidP="002E4DE1">
            <w:pPr>
              <w:jc w:val="center"/>
              <w:rPr>
                <w:rFonts w:asciiTheme="minorHAnsi" w:hAnsiTheme="minorHAnsi" w:cstheme="minorHAnsi"/>
                <w:b/>
                <w:sz w:val="20"/>
              </w:rPr>
            </w:pPr>
            <w:r w:rsidRPr="00CA1327">
              <w:rPr>
                <w:rFonts w:asciiTheme="minorHAnsi" w:hAnsiTheme="minorHAnsi" w:cstheme="minorHAnsi"/>
                <w:b/>
                <w:sz w:val="20"/>
              </w:rPr>
              <w:t xml:space="preserve">CONSEQUENCE </w:t>
            </w:r>
            <w:r w:rsidRPr="00CA1327">
              <w:rPr>
                <w:rFonts w:asciiTheme="minorHAnsi" w:hAnsiTheme="minorHAnsi" w:cstheme="minorHAnsi"/>
                <w:sz w:val="20"/>
              </w:rPr>
              <w:t>if an incident were to occur</w:t>
            </w:r>
          </w:p>
        </w:tc>
      </w:tr>
      <w:tr w:rsidR="00FF5F91" w:rsidRPr="00CA1327" w14:paraId="76292C9B" w14:textId="77777777" w:rsidTr="00FF5F91">
        <w:trPr>
          <w:trHeight w:val="345"/>
        </w:trPr>
        <w:tc>
          <w:tcPr>
            <w:tcW w:w="2332" w:type="dxa"/>
            <w:gridSpan w:val="2"/>
            <w:vMerge/>
          </w:tcPr>
          <w:p w14:paraId="55DFD63F" w14:textId="77777777" w:rsidR="00FF5F91" w:rsidRPr="00CA1327"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b/>
                <w:sz w:val="20"/>
              </w:rPr>
              <w:t>MINOR</w:t>
            </w:r>
          </w:p>
          <w:p w14:paraId="0B3D3746" w14:textId="3890ABF6"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b/>
                <w:sz w:val="20"/>
              </w:rPr>
              <w:t>MODERATE</w:t>
            </w:r>
          </w:p>
          <w:p w14:paraId="722AAC28" w14:textId="77777777"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sz w:val="20"/>
              </w:rPr>
              <w:t>Injury requiring medical treatment</w:t>
            </w:r>
          </w:p>
        </w:tc>
        <w:tc>
          <w:tcPr>
            <w:tcW w:w="2039" w:type="dxa"/>
            <w:shd w:val="clear" w:color="auto" w:fill="auto"/>
          </w:tcPr>
          <w:p w14:paraId="6A1B6E98" w14:textId="77777777"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b/>
                <w:sz w:val="20"/>
              </w:rPr>
              <w:t>MAJOR</w:t>
            </w:r>
          </w:p>
          <w:p w14:paraId="396EA4FF" w14:textId="2121D78F"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b/>
                <w:sz w:val="20"/>
              </w:rPr>
              <w:t>CRITICAL</w:t>
            </w:r>
          </w:p>
          <w:p w14:paraId="31892A51" w14:textId="2A573E99" w:rsidR="00FF5F91" w:rsidRPr="00CA1327" w:rsidRDefault="00FF5F91" w:rsidP="0054388B">
            <w:pPr>
              <w:jc w:val="center"/>
              <w:rPr>
                <w:rFonts w:asciiTheme="minorHAnsi" w:hAnsiTheme="minorHAnsi" w:cstheme="minorHAnsi"/>
                <w:b/>
                <w:sz w:val="20"/>
              </w:rPr>
            </w:pPr>
            <w:r w:rsidRPr="00CA1327">
              <w:rPr>
                <w:rFonts w:asciiTheme="minorHAnsi" w:hAnsiTheme="minorHAnsi" w:cstheme="minorHAnsi"/>
                <w:sz w:val="20"/>
              </w:rPr>
              <w:t>Injury resulting in loss of life or permanent disability</w:t>
            </w:r>
          </w:p>
        </w:tc>
      </w:tr>
      <w:tr w:rsidR="00E70EDB" w:rsidRPr="00CA1327" w14:paraId="66CD6E45" w14:textId="77777777" w:rsidTr="004C7F37">
        <w:trPr>
          <w:trHeight w:val="671"/>
        </w:trPr>
        <w:tc>
          <w:tcPr>
            <w:tcW w:w="819" w:type="dxa"/>
            <w:vMerge w:val="restart"/>
            <w:textDirection w:val="btLr"/>
            <w:vAlign w:val="bottom"/>
          </w:tcPr>
          <w:p w14:paraId="24A12594" w14:textId="41818B5E" w:rsidR="00E70EDB" w:rsidRPr="00CA1327" w:rsidRDefault="002E4DE1" w:rsidP="00FF5F91">
            <w:pPr>
              <w:ind w:left="113" w:right="113"/>
              <w:contextualSpacing/>
              <w:jc w:val="center"/>
              <w:rPr>
                <w:rFonts w:asciiTheme="minorHAnsi" w:hAnsiTheme="minorHAnsi" w:cstheme="minorHAnsi"/>
                <w:b/>
                <w:sz w:val="20"/>
              </w:rPr>
            </w:pPr>
            <w:r w:rsidRPr="00CA1327">
              <w:rPr>
                <w:rFonts w:asciiTheme="minorHAnsi" w:hAnsiTheme="minorHAnsi" w:cstheme="minorHAnsi"/>
                <w:b/>
                <w:sz w:val="20"/>
              </w:rPr>
              <w:t>LIKELIHOOD</w:t>
            </w:r>
          </w:p>
          <w:p w14:paraId="552B6E90" w14:textId="70094F84" w:rsidR="00E70EDB" w:rsidRPr="00CA1327" w:rsidRDefault="00E70EDB" w:rsidP="00FF5F91">
            <w:pPr>
              <w:ind w:left="113" w:right="113"/>
              <w:contextualSpacing/>
              <w:jc w:val="center"/>
              <w:rPr>
                <w:rFonts w:asciiTheme="minorHAnsi" w:hAnsiTheme="minorHAnsi" w:cstheme="minorHAnsi"/>
                <w:b/>
                <w:sz w:val="20"/>
              </w:rPr>
            </w:pPr>
            <w:r w:rsidRPr="00CA1327">
              <w:rPr>
                <w:rFonts w:asciiTheme="minorHAnsi" w:hAnsiTheme="minorHAnsi" w:cstheme="minorHAnsi"/>
                <w:sz w:val="20"/>
              </w:rPr>
              <w:t>of an incident occurring</w:t>
            </w:r>
            <w:r w:rsidR="00FF5F91" w:rsidRPr="00CA1327">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CA1327" w:rsidRDefault="00E70EDB" w:rsidP="000D7CE5">
            <w:pPr>
              <w:jc w:val="right"/>
              <w:rPr>
                <w:rFonts w:asciiTheme="minorHAnsi" w:hAnsiTheme="minorHAnsi" w:cstheme="minorHAnsi"/>
                <w:b/>
                <w:sz w:val="20"/>
              </w:rPr>
            </w:pPr>
            <w:r w:rsidRPr="00CA1327">
              <w:rPr>
                <w:rFonts w:asciiTheme="minorHAnsi" w:hAnsiTheme="minorHAnsi" w:cstheme="minorHAnsi"/>
                <w:b/>
                <w:sz w:val="20"/>
              </w:rPr>
              <w:t>ALMOST CERTAIN</w:t>
            </w:r>
          </w:p>
          <w:p w14:paraId="16CA403A" w14:textId="77777777" w:rsidR="00E70EDB" w:rsidRPr="00CA1327" w:rsidRDefault="00E70EDB" w:rsidP="000D7CE5">
            <w:pPr>
              <w:jc w:val="right"/>
              <w:rPr>
                <w:rFonts w:asciiTheme="minorHAnsi" w:hAnsiTheme="minorHAnsi" w:cstheme="minorHAnsi"/>
                <w:b/>
                <w:sz w:val="20"/>
              </w:rPr>
            </w:pPr>
            <w:r w:rsidRPr="00CA1327">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c>
          <w:tcPr>
            <w:tcW w:w="2039" w:type="dxa"/>
            <w:shd w:val="clear" w:color="auto" w:fill="FF7D7D"/>
            <w:vAlign w:val="center"/>
          </w:tcPr>
          <w:p w14:paraId="12067AE4"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Extreme</w:t>
            </w:r>
          </w:p>
        </w:tc>
        <w:tc>
          <w:tcPr>
            <w:tcW w:w="2040" w:type="dxa"/>
            <w:shd w:val="clear" w:color="auto" w:fill="FF7D7D"/>
            <w:vAlign w:val="center"/>
          </w:tcPr>
          <w:p w14:paraId="1DA53ACC"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Extreme</w:t>
            </w:r>
          </w:p>
        </w:tc>
      </w:tr>
      <w:tr w:rsidR="00E70EDB" w:rsidRPr="00CA1327" w14:paraId="7323ABC0" w14:textId="77777777" w:rsidTr="004C7F37">
        <w:trPr>
          <w:trHeight w:val="671"/>
        </w:trPr>
        <w:tc>
          <w:tcPr>
            <w:tcW w:w="819" w:type="dxa"/>
            <w:vMerge/>
          </w:tcPr>
          <w:p w14:paraId="720C2807" w14:textId="77777777" w:rsidR="00E70EDB" w:rsidRPr="00CA1327"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CA1327" w:rsidRDefault="00E70EDB" w:rsidP="000D7CE5">
            <w:pPr>
              <w:ind w:left="152" w:hanging="152"/>
              <w:jc w:val="right"/>
              <w:rPr>
                <w:rFonts w:asciiTheme="minorHAnsi" w:hAnsiTheme="minorHAnsi" w:cstheme="minorHAnsi"/>
                <w:b/>
                <w:sz w:val="20"/>
              </w:rPr>
            </w:pPr>
            <w:r w:rsidRPr="00CA1327">
              <w:rPr>
                <w:rFonts w:asciiTheme="minorHAnsi" w:hAnsiTheme="minorHAnsi" w:cstheme="minorHAnsi"/>
                <w:b/>
                <w:sz w:val="20"/>
              </w:rPr>
              <w:t>LIKELY</w:t>
            </w:r>
          </w:p>
          <w:p w14:paraId="5F509577" w14:textId="77777777" w:rsidR="00E70EDB" w:rsidRPr="00CA1327" w:rsidRDefault="00E70EDB" w:rsidP="000D7CE5">
            <w:pPr>
              <w:jc w:val="right"/>
              <w:rPr>
                <w:rFonts w:asciiTheme="minorHAnsi" w:hAnsiTheme="minorHAnsi" w:cstheme="minorHAnsi"/>
                <w:b/>
                <w:sz w:val="20"/>
              </w:rPr>
            </w:pPr>
            <w:r w:rsidRPr="00CA1327">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c>
          <w:tcPr>
            <w:tcW w:w="2040" w:type="dxa"/>
            <w:shd w:val="clear" w:color="auto" w:fill="FF7D7D"/>
            <w:vAlign w:val="center"/>
          </w:tcPr>
          <w:p w14:paraId="3F427232"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Extreme</w:t>
            </w:r>
          </w:p>
        </w:tc>
      </w:tr>
      <w:tr w:rsidR="00E70EDB" w:rsidRPr="00CA1327" w14:paraId="5FC387B6" w14:textId="77777777" w:rsidTr="004C7F37">
        <w:trPr>
          <w:trHeight w:val="671"/>
        </w:trPr>
        <w:tc>
          <w:tcPr>
            <w:tcW w:w="819" w:type="dxa"/>
            <w:vMerge/>
          </w:tcPr>
          <w:p w14:paraId="3A80CF73" w14:textId="77777777" w:rsidR="00E70EDB" w:rsidRPr="00CA1327"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CA1327" w:rsidRDefault="00E70EDB" w:rsidP="000D7CE5">
            <w:pPr>
              <w:ind w:left="152" w:hanging="152"/>
              <w:jc w:val="right"/>
              <w:rPr>
                <w:rFonts w:asciiTheme="minorHAnsi" w:hAnsiTheme="minorHAnsi" w:cstheme="minorHAnsi"/>
                <w:b/>
                <w:sz w:val="20"/>
              </w:rPr>
            </w:pPr>
            <w:r w:rsidRPr="00CA1327">
              <w:rPr>
                <w:rFonts w:asciiTheme="minorHAnsi" w:hAnsiTheme="minorHAnsi" w:cstheme="minorHAnsi"/>
                <w:b/>
                <w:sz w:val="20"/>
              </w:rPr>
              <w:t>POSSIBLE</w:t>
            </w:r>
          </w:p>
          <w:p w14:paraId="632BBDD4" w14:textId="77777777" w:rsidR="00E70EDB" w:rsidRPr="00CA1327" w:rsidRDefault="00E70EDB" w:rsidP="000D7CE5">
            <w:pPr>
              <w:jc w:val="right"/>
              <w:rPr>
                <w:rFonts w:asciiTheme="minorHAnsi" w:hAnsiTheme="minorHAnsi" w:cstheme="minorHAnsi"/>
                <w:b/>
                <w:sz w:val="20"/>
              </w:rPr>
            </w:pPr>
            <w:r w:rsidRPr="00CA1327">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r>
      <w:tr w:rsidR="00E70EDB" w:rsidRPr="00CA1327" w14:paraId="5D9A3C75" w14:textId="77777777" w:rsidTr="004C7F37">
        <w:trPr>
          <w:trHeight w:val="671"/>
        </w:trPr>
        <w:tc>
          <w:tcPr>
            <w:tcW w:w="819" w:type="dxa"/>
            <w:vMerge/>
          </w:tcPr>
          <w:p w14:paraId="6B3A43AE" w14:textId="77777777" w:rsidR="00E70EDB" w:rsidRPr="00CA1327"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CA1327" w:rsidRDefault="00E70EDB" w:rsidP="000D7CE5">
            <w:pPr>
              <w:ind w:left="152" w:hanging="152"/>
              <w:jc w:val="right"/>
              <w:rPr>
                <w:rFonts w:asciiTheme="minorHAnsi" w:hAnsiTheme="minorHAnsi" w:cstheme="minorHAnsi"/>
                <w:b/>
                <w:sz w:val="20"/>
              </w:rPr>
            </w:pPr>
            <w:r w:rsidRPr="00CA1327">
              <w:rPr>
                <w:rFonts w:asciiTheme="minorHAnsi" w:hAnsiTheme="minorHAnsi" w:cstheme="minorHAnsi"/>
                <w:b/>
                <w:sz w:val="20"/>
              </w:rPr>
              <w:t>UNLIKELY</w:t>
            </w:r>
          </w:p>
          <w:p w14:paraId="74C6A827" w14:textId="77777777" w:rsidR="00E70EDB" w:rsidRPr="00CA1327" w:rsidRDefault="00E70EDB" w:rsidP="000D7CE5">
            <w:pPr>
              <w:jc w:val="right"/>
              <w:rPr>
                <w:rFonts w:asciiTheme="minorHAnsi" w:hAnsiTheme="minorHAnsi" w:cstheme="minorHAnsi"/>
                <w:b/>
                <w:sz w:val="20"/>
              </w:rPr>
            </w:pPr>
            <w:r w:rsidRPr="00CA1327">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Low</w:t>
            </w:r>
          </w:p>
        </w:tc>
        <w:tc>
          <w:tcPr>
            <w:tcW w:w="2040" w:type="dxa"/>
            <w:shd w:val="clear" w:color="auto" w:fill="FFEB64"/>
            <w:vAlign w:val="center"/>
          </w:tcPr>
          <w:p w14:paraId="151FA4B1"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Medium</w:t>
            </w:r>
          </w:p>
        </w:tc>
        <w:tc>
          <w:tcPr>
            <w:tcW w:w="2039" w:type="dxa"/>
            <w:shd w:val="clear" w:color="auto" w:fill="FFEB64"/>
            <w:vAlign w:val="center"/>
          </w:tcPr>
          <w:p w14:paraId="79FDD112"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CA1327" w:rsidRDefault="00E70EDB" w:rsidP="001F5A82">
            <w:pPr>
              <w:jc w:val="center"/>
              <w:rPr>
                <w:rFonts w:asciiTheme="minorHAnsi" w:hAnsiTheme="minorHAnsi" w:cstheme="minorHAnsi"/>
                <w:b/>
                <w:sz w:val="20"/>
              </w:rPr>
            </w:pPr>
            <w:r w:rsidRPr="00CA1327">
              <w:rPr>
                <w:rFonts w:asciiTheme="minorHAnsi" w:hAnsiTheme="minorHAnsi" w:cstheme="minorHAnsi"/>
                <w:b/>
                <w:sz w:val="20"/>
              </w:rPr>
              <w:t>High</w:t>
            </w:r>
          </w:p>
        </w:tc>
      </w:tr>
      <w:tr w:rsidR="00E70EDB" w:rsidRPr="00CA1327" w14:paraId="61B4BF43" w14:textId="77777777" w:rsidTr="004C7F37">
        <w:trPr>
          <w:trHeight w:val="640"/>
        </w:trPr>
        <w:tc>
          <w:tcPr>
            <w:tcW w:w="819" w:type="dxa"/>
            <w:vMerge/>
          </w:tcPr>
          <w:p w14:paraId="010E4127" w14:textId="77777777" w:rsidR="00E70EDB" w:rsidRPr="00CA1327"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CA1327" w:rsidRDefault="00E70EDB" w:rsidP="000D7CE5">
            <w:pPr>
              <w:ind w:left="152" w:hanging="152"/>
              <w:jc w:val="right"/>
              <w:rPr>
                <w:rFonts w:asciiTheme="minorHAnsi" w:hAnsiTheme="minorHAnsi" w:cstheme="minorHAnsi"/>
                <w:b/>
                <w:sz w:val="20"/>
              </w:rPr>
            </w:pPr>
            <w:r w:rsidRPr="00CA1327">
              <w:rPr>
                <w:rFonts w:asciiTheme="minorHAnsi" w:hAnsiTheme="minorHAnsi" w:cstheme="minorHAnsi"/>
                <w:b/>
                <w:sz w:val="20"/>
              </w:rPr>
              <w:t>RARE</w:t>
            </w:r>
          </w:p>
          <w:p w14:paraId="0CDFBA87" w14:textId="77777777" w:rsidR="00E70EDB" w:rsidRPr="00CA1327" w:rsidRDefault="00E70EDB" w:rsidP="000D7CE5">
            <w:pPr>
              <w:jc w:val="right"/>
              <w:rPr>
                <w:rFonts w:asciiTheme="minorHAnsi" w:hAnsiTheme="minorHAnsi" w:cstheme="minorHAnsi"/>
                <w:b/>
                <w:sz w:val="20"/>
              </w:rPr>
            </w:pPr>
            <w:r w:rsidRPr="00CA1327">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Low</w:t>
            </w:r>
          </w:p>
        </w:tc>
        <w:tc>
          <w:tcPr>
            <w:tcW w:w="2040" w:type="dxa"/>
            <w:shd w:val="clear" w:color="auto" w:fill="C1FFC1"/>
            <w:vAlign w:val="center"/>
          </w:tcPr>
          <w:p w14:paraId="34D1943F"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Low</w:t>
            </w:r>
          </w:p>
        </w:tc>
        <w:tc>
          <w:tcPr>
            <w:tcW w:w="2039" w:type="dxa"/>
            <w:shd w:val="clear" w:color="auto" w:fill="C1FFC1"/>
            <w:vAlign w:val="center"/>
          </w:tcPr>
          <w:p w14:paraId="6730FCAA"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Low</w:t>
            </w:r>
          </w:p>
        </w:tc>
        <w:tc>
          <w:tcPr>
            <w:tcW w:w="2040" w:type="dxa"/>
            <w:shd w:val="clear" w:color="auto" w:fill="FFEB64"/>
            <w:vAlign w:val="center"/>
          </w:tcPr>
          <w:p w14:paraId="5D5A0669" w14:textId="77777777" w:rsidR="00E70EDB" w:rsidRPr="00CA1327" w:rsidRDefault="00E70EDB" w:rsidP="001F5A82">
            <w:pPr>
              <w:jc w:val="center"/>
              <w:rPr>
                <w:rFonts w:asciiTheme="minorHAnsi" w:hAnsiTheme="minorHAnsi" w:cstheme="minorHAnsi"/>
                <w:sz w:val="20"/>
              </w:rPr>
            </w:pPr>
            <w:r w:rsidRPr="00CA1327">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CA1327"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CA1327" w:rsidRDefault="00FD2636" w:rsidP="003413C0">
            <w:pPr>
              <w:spacing w:before="120"/>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 xml:space="preserve">Inherent </w:t>
            </w:r>
            <w:r w:rsidR="003413C0" w:rsidRPr="00CA1327">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1904748A" w:rsidR="003413C0" w:rsidRPr="00CA1327" w:rsidRDefault="003413C0" w:rsidP="004C7F37">
            <w:pPr>
              <w:spacing w:before="60" w:after="60"/>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A23ABA" w:rsidRPr="00CA1327">
                  <w:rPr>
                    <w:rFonts w:ascii="Segoe UI Symbol" w:eastAsia="MS Gothic" w:hAnsi="Segoe UI Symbol" w:cs="Segoe UI Symbol"/>
                    <w:b/>
                    <w:iCs/>
                    <w:color w:val="000000"/>
                    <w:sz w:val="20"/>
                  </w:rPr>
                  <w:t>☐</w:t>
                </w:r>
              </w:sdtContent>
            </w:sdt>
            <w:r w:rsidR="00FD2636" w:rsidRPr="00CA1327">
              <w:rPr>
                <w:rFonts w:asciiTheme="minorHAnsi" w:eastAsia="Times New Roman" w:hAnsiTheme="minorHAnsi" w:cstheme="minorHAnsi"/>
                <w:color w:val="000000"/>
                <w:sz w:val="20"/>
                <w:lang w:eastAsia="zh-CN"/>
              </w:rPr>
              <w:t xml:space="preserve">          </w:t>
            </w:r>
            <w:r w:rsidRPr="00CA1327">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947FF4">
                  <w:rPr>
                    <w:rFonts w:ascii="MS Gothic" w:eastAsia="MS Gothic" w:hAnsi="MS Gothic" w:cstheme="minorHAnsi" w:hint="eastAsia"/>
                    <w:b/>
                    <w:iCs/>
                    <w:color w:val="000000"/>
                    <w:sz w:val="20"/>
                  </w:rPr>
                  <w:t>☐</w:t>
                </w:r>
              </w:sdtContent>
            </w:sdt>
            <w:r w:rsidR="00FD2636" w:rsidRPr="00CA1327">
              <w:rPr>
                <w:rFonts w:asciiTheme="minorHAnsi" w:eastAsia="Times New Roman" w:hAnsiTheme="minorHAnsi" w:cstheme="minorHAnsi"/>
                <w:color w:val="000000"/>
                <w:sz w:val="20"/>
                <w:lang w:eastAsia="zh-CN"/>
              </w:rPr>
              <w:t xml:space="preserve">           </w:t>
            </w:r>
            <w:r w:rsidRPr="00CA1327">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A23ABA" w:rsidRPr="00CA1327">
                  <w:rPr>
                    <w:rFonts w:ascii="Segoe UI Symbol" w:eastAsia="MS Gothic" w:hAnsi="Segoe UI Symbol" w:cs="Segoe UI Symbol"/>
                    <w:b/>
                    <w:iCs/>
                    <w:color w:val="000000"/>
                    <w:sz w:val="20"/>
                  </w:rPr>
                  <w:t>☒</w:t>
                </w:r>
              </w:sdtContent>
            </w:sdt>
            <w:r w:rsidR="00FD2636" w:rsidRPr="00CA1327">
              <w:rPr>
                <w:rFonts w:asciiTheme="minorHAnsi" w:eastAsia="Times New Roman" w:hAnsiTheme="minorHAnsi" w:cstheme="minorHAnsi"/>
                <w:color w:val="000000"/>
                <w:sz w:val="20"/>
                <w:lang w:eastAsia="zh-CN"/>
              </w:rPr>
              <w:t xml:space="preserve">           </w:t>
            </w:r>
            <w:r w:rsidR="00FD2636" w:rsidRPr="00CA1327">
              <w:rPr>
                <w:rFonts w:asciiTheme="minorHAnsi" w:eastAsia="Times New Roman" w:hAnsiTheme="minorHAnsi" w:cstheme="minorHAnsi"/>
                <w:color w:val="000000"/>
                <w:sz w:val="20"/>
                <w:shd w:val="clear" w:color="auto" w:fill="FFA4A5"/>
                <w:lang w:eastAsia="zh-CN"/>
              </w:rPr>
              <w:t xml:space="preserve">Extreme </w:t>
            </w:r>
            <w:r w:rsidRPr="00CA1327">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CA1327">
                  <w:rPr>
                    <w:rFonts w:ascii="Segoe UI Symbol" w:eastAsia="MS Gothic" w:hAnsi="Segoe UI Symbol" w:cs="Segoe UI Symbol"/>
                    <w:b/>
                    <w:iCs/>
                    <w:color w:val="000000"/>
                    <w:sz w:val="20"/>
                  </w:rPr>
                  <w:t>☐</w:t>
                </w:r>
              </w:sdtContent>
            </w:sdt>
          </w:p>
        </w:tc>
      </w:tr>
    </w:tbl>
    <w:p w14:paraId="1B7CCC28" w14:textId="77777777" w:rsidR="000679BB" w:rsidRPr="00CA1327" w:rsidRDefault="000679BB" w:rsidP="006A20E7">
      <w:pPr>
        <w:spacing w:before="120"/>
        <w:rPr>
          <w:rFonts w:asciiTheme="minorHAnsi" w:hAnsiTheme="minorHAnsi" w:cstheme="minorHAnsi"/>
          <w:sz w:val="20"/>
        </w:rPr>
      </w:pPr>
    </w:p>
    <w:p w14:paraId="43A6B615" w14:textId="0F452A1B" w:rsidR="00246494" w:rsidRPr="00CA1327" w:rsidRDefault="004E4D68" w:rsidP="000679BB">
      <w:pPr>
        <w:spacing w:before="120"/>
        <w:rPr>
          <w:rFonts w:asciiTheme="minorHAnsi" w:eastAsia="Times New Roman" w:hAnsiTheme="minorHAnsi" w:cstheme="minorHAnsi"/>
          <w:sz w:val="20"/>
          <w:lang w:eastAsia="zh-CN"/>
        </w:rPr>
      </w:pPr>
      <w:r w:rsidRPr="00CA1327">
        <w:rPr>
          <w:rFonts w:asciiTheme="minorHAnsi" w:eastAsia="Times New Roman" w:hAnsiTheme="minorHAnsi" w:cstheme="minorHAnsi"/>
          <w:b/>
          <w:iCs/>
          <w:color w:val="000000"/>
          <w:sz w:val="20"/>
        </w:rPr>
        <w:lastRenderedPageBreak/>
        <w:t>Activity</w:t>
      </w:r>
      <w:r w:rsidR="00C26A21" w:rsidRPr="00CA1327">
        <w:rPr>
          <w:rFonts w:asciiTheme="minorHAnsi" w:eastAsia="Times New Roman" w:hAnsiTheme="minorHAnsi" w:cstheme="minorHAnsi"/>
          <w:b/>
          <w:iCs/>
          <w:color w:val="000000"/>
          <w:sz w:val="20"/>
        </w:rPr>
        <w:t xml:space="preserve"> </w:t>
      </w:r>
      <w:r w:rsidR="009133BE" w:rsidRPr="00CA1327">
        <w:rPr>
          <w:rFonts w:asciiTheme="minorHAnsi" w:eastAsia="Times New Roman" w:hAnsiTheme="minorHAnsi" w:cstheme="minorHAnsi"/>
          <w:b/>
          <w:iCs/>
          <w:color w:val="000000"/>
          <w:sz w:val="20"/>
        </w:rPr>
        <w:t>r</w:t>
      </w:r>
      <w:r w:rsidR="00C26A21" w:rsidRPr="00CA1327">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CA1327" w14:paraId="461B85D7" w14:textId="77777777" w:rsidTr="006A20E7">
        <w:trPr>
          <w:cantSplit/>
          <w:trHeight w:val="404"/>
        </w:trPr>
        <w:tc>
          <w:tcPr>
            <w:tcW w:w="10420" w:type="dxa"/>
          </w:tcPr>
          <w:p w14:paraId="39B8D244" w14:textId="0326DF1D" w:rsidR="008D37F6" w:rsidRPr="00CA1327"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CA1327">
              <w:rPr>
                <w:rFonts w:asciiTheme="minorHAnsi" w:hAnsiTheme="minorHAnsi" w:cstheme="minorHAnsi"/>
                <w:b/>
                <w:bCs/>
                <w:sz w:val="20"/>
              </w:rPr>
              <w:t>Students</w:t>
            </w:r>
          </w:p>
          <w:p w14:paraId="1E478CE3" w14:textId="00E821E6" w:rsidR="008D37F6" w:rsidRPr="00CA1327"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CA1327">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CA1327">
                <w:rPr>
                  <w:rStyle w:val="Hyperlink"/>
                  <w:rFonts w:asciiTheme="minorHAnsi" w:hAnsiTheme="minorHAnsi" w:cstheme="minorHAnsi"/>
                  <w:sz w:val="20"/>
                </w:rPr>
                <w:t>students with disability</w:t>
              </w:r>
            </w:hyperlink>
            <w:r w:rsidRPr="00CA1327">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CA1327" w:rsidRDefault="008D37F6" w:rsidP="000679BB">
            <w:pPr>
              <w:numPr>
                <w:ilvl w:val="0"/>
                <w:numId w:val="4"/>
              </w:numPr>
              <w:spacing w:before="60" w:after="60"/>
              <w:ind w:left="288"/>
              <w:textAlignment w:val="center"/>
              <w:rPr>
                <w:rFonts w:asciiTheme="minorHAnsi" w:hAnsiTheme="minorHAnsi" w:cstheme="minorHAnsi"/>
                <w:sz w:val="20"/>
              </w:rPr>
            </w:pPr>
            <w:r w:rsidRPr="00CA1327">
              <w:rPr>
                <w:rFonts w:asciiTheme="minorHAnsi" w:hAnsiTheme="minorHAnsi" w:cstheme="minorHAnsi"/>
                <w:color w:val="000000"/>
                <w:sz w:val="20"/>
              </w:rPr>
              <w:t xml:space="preserve">Schools must consult current student medical information and/or health plans in accordance with the </w:t>
            </w:r>
            <w:hyperlink r:id="rId17" w:history="1">
              <w:r w:rsidRPr="00CA1327">
                <w:rPr>
                  <w:rStyle w:val="Hyperlink"/>
                  <w:rFonts w:asciiTheme="minorHAnsi" w:hAnsiTheme="minorHAnsi" w:cstheme="minorHAnsi"/>
                  <w:sz w:val="20"/>
                </w:rPr>
                <w:t>​Managing students' health support needs at school</w:t>
              </w:r>
            </w:hyperlink>
            <w:r w:rsidRPr="00CA1327">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CA1327" w:rsidRDefault="00FF12D3" w:rsidP="00FF12D3">
            <w:pPr>
              <w:numPr>
                <w:ilvl w:val="0"/>
                <w:numId w:val="4"/>
              </w:numPr>
              <w:spacing w:before="60" w:after="60"/>
              <w:ind w:left="288"/>
              <w:textAlignment w:val="center"/>
              <w:rPr>
                <w:rFonts w:asciiTheme="minorHAnsi" w:hAnsiTheme="minorHAnsi" w:cstheme="minorHAnsi"/>
                <w:sz w:val="20"/>
              </w:rPr>
            </w:pPr>
            <w:r w:rsidRPr="00CA1327">
              <w:rPr>
                <w:rFonts w:asciiTheme="minorHAnsi" w:hAnsiTheme="minorHAnsi" w:cstheme="minorHAnsi"/>
                <w:color w:val="000000"/>
                <w:sz w:val="20"/>
              </w:rPr>
              <w:t xml:space="preserve">The school’s </w:t>
            </w:r>
            <w:hyperlink r:id="rId18" w:history="1">
              <w:r w:rsidRPr="00CA1327">
                <w:rPr>
                  <w:rFonts w:asciiTheme="minorHAnsi" w:hAnsiTheme="minorHAnsi" w:cstheme="minorHAnsi"/>
                  <w:color w:val="000000"/>
                  <w:sz w:val="20"/>
                  <w:u w:val="single"/>
                </w:rPr>
                <w:t>sun safety strategy</w:t>
              </w:r>
            </w:hyperlink>
            <w:r w:rsidRPr="00CA1327">
              <w:rPr>
                <w:rFonts w:asciiTheme="minorHAnsi" w:hAnsiTheme="minorHAnsi" w:cstheme="minorHAnsi"/>
                <w:color w:val="000000"/>
                <w:sz w:val="20"/>
              </w:rPr>
              <w:t xml:space="preserve"> must be followed </w:t>
            </w:r>
            <w:r w:rsidRPr="00CA1327">
              <w:rPr>
                <w:rFonts w:asciiTheme="minorHAnsi" w:hAnsiTheme="minorHAnsi" w:cstheme="minorHAnsi"/>
                <w:sz w:val="20"/>
              </w:rPr>
              <w:t>if participating outside.</w:t>
            </w:r>
          </w:p>
          <w:p w14:paraId="3F5A3518" w14:textId="41930968" w:rsidR="00FF12D3" w:rsidRPr="00CA1327" w:rsidRDefault="00FF12D3" w:rsidP="00165E80">
            <w:pPr>
              <w:numPr>
                <w:ilvl w:val="0"/>
                <w:numId w:val="4"/>
              </w:numPr>
              <w:spacing w:before="60" w:after="60"/>
              <w:ind w:left="288"/>
              <w:textAlignment w:val="center"/>
              <w:rPr>
                <w:rFonts w:asciiTheme="minorHAnsi" w:hAnsiTheme="minorHAnsi" w:cstheme="minorHAnsi"/>
                <w:b/>
                <w:bCs/>
                <w:sz w:val="20"/>
              </w:rPr>
            </w:pPr>
            <w:r w:rsidRPr="00CA1327">
              <w:rPr>
                <w:rFonts w:asciiTheme="minorHAnsi" w:hAnsiTheme="minorHAnsi" w:cstheme="minorHAnsi"/>
                <w:color w:val="000000"/>
                <w:sz w:val="20"/>
              </w:rPr>
              <w:t>Follow the</w:t>
            </w:r>
            <w:r w:rsidRPr="00CA1327">
              <w:rPr>
                <w:rFonts w:asciiTheme="minorHAnsi" w:eastAsia="Times New Roman" w:hAnsiTheme="minorHAnsi" w:cstheme="minorHAnsi"/>
                <w:i/>
                <w:color w:val="000000"/>
                <w:sz w:val="20"/>
                <w:lang w:eastAsia="zh-CN"/>
              </w:rPr>
              <w:t xml:space="preserve"> </w:t>
            </w:r>
            <w:hyperlink r:id="rId19" w:history="1">
              <w:r w:rsidRPr="00CA1327">
                <w:rPr>
                  <w:rFonts w:asciiTheme="minorHAnsi" w:eastAsia="Times New Roman" w:hAnsiTheme="minorHAnsi" w:cstheme="minorHAnsi"/>
                  <w:i/>
                  <w:color w:val="0000FF"/>
                  <w:sz w:val="20"/>
                  <w:u w:val="single"/>
                  <w:lang w:eastAsia="zh-CN"/>
                </w:rPr>
                <w:t>Managing excessive heat in schools</w:t>
              </w:r>
            </w:hyperlink>
            <w:r w:rsidRPr="00CA1327">
              <w:rPr>
                <w:rFonts w:asciiTheme="minorHAnsi" w:eastAsia="Times New Roman" w:hAnsiTheme="minorHAnsi" w:cstheme="minorHAnsi"/>
                <w:i/>
                <w:color w:val="000000"/>
                <w:sz w:val="20"/>
                <w:lang w:eastAsia="zh-CN"/>
              </w:rPr>
              <w:t xml:space="preserve"> </w:t>
            </w:r>
            <w:r w:rsidRPr="00CA1327">
              <w:rPr>
                <w:rFonts w:asciiTheme="minorHAnsi" w:eastAsia="Times New Roman" w:hAnsiTheme="minorHAnsi" w:cstheme="minorHAnsi"/>
                <w:color w:val="000000"/>
                <w:sz w:val="20"/>
                <w:lang w:eastAsia="zh-CN"/>
              </w:rPr>
              <w:t>guidelines on hot days</w:t>
            </w:r>
            <w:r w:rsidR="00D27D06" w:rsidRPr="00CA1327">
              <w:rPr>
                <w:rFonts w:asciiTheme="minorHAnsi" w:eastAsia="Times New Roman" w:hAnsiTheme="minorHAnsi" w:cstheme="minorHAnsi"/>
                <w:color w:val="000000"/>
                <w:sz w:val="20"/>
                <w:lang w:eastAsia="zh-CN"/>
              </w:rPr>
              <w:t>.</w:t>
            </w:r>
          </w:p>
          <w:p w14:paraId="78ED3E6C" w14:textId="72D0625B" w:rsidR="008D37F6" w:rsidRPr="00CA1327" w:rsidRDefault="008D37F6" w:rsidP="008D37F6">
            <w:pPr>
              <w:pStyle w:val="NormalWeb"/>
              <w:spacing w:before="120" w:beforeAutospacing="0" w:after="0" w:afterAutospacing="0"/>
              <w:ind w:left="288"/>
              <w:rPr>
                <w:rFonts w:asciiTheme="minorHAnsi" w:hAnsiTheme="minorHAnsi" w:cstheme="minorHAnsi"/>
                <w:sz w:val="20"/>
              </w:rPr>
            </w:pPr>
            <w:r w:rsidRPr="00CA1327">
              <w:rPr>
                <w:rFonts w:asciiTheme="minorHAnsi" w:hAnsiTheme="minorHAnsi" w:cstheme="minorHAnsi"/>
                <w:b/>
                <w:bCs/>
                <w:sz w:val="20"/>
              </w:rPr>
              <w:t>Emergency and first-aid</w:t>
            </w:r>
          </w:p>
          <w:p w14:paraId="2F508B07" w14:textId="5283D2FA" w:rsidR="008D37F6" w:rsidRPr="00CA1327"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CA1327">
              <w:rPr>
                <w:rFonts w:asciiTheme="minorHAnsi" w:eastAsia="Times New Roman" w:hAnsiTheme="minorHAnsi" w:cstheme="minorHAnsi"/>
                <w:color w:val="000000"/>
                <w:sz w:val="20"/>
                <w:lang w:eastAsia="zh-CN"/>
              </w:rPr>
              <w:t>fire/evacuation</w:t>
            </w:r>
            <w:r w:rsidRPr="00CA1327">
              <w:rPr>
                <w:rFonts w:asciiTheme="minorHAnsi" w:eastAsia="Times New Roman" w:hAnsiTheme="minorHAnsi" w:cstheme="minorHAnsi"/>
                <w:color w:val="000000"/>
                <w:sz w:val="20"/>
                <w:lang w:eastAsia="zh-CN"/>
              </w:rPr>
              <w:t>).</w:t>
            </w:r>
          </w:p>
          <w:p w14:paraId="3FF258F2" w14:textId="77777777" w:rsidR="008D37F6" w:rsidRPr="00CA1327"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 Adult supervisors must have:</w:t>
            </w:r>
          </w:p>
          <w:p w14:paraId="4F4B07BE" w14:textId="77777777" w:rsidR="008D37F6" w:rsidRPr="00CA1327" w:rsidRDefault="008D37F6" w:rsidP="000679BB">
            <w:pPr>
              <w:numPr>
                <w:ilvl w:val="0"/>
                <w:numId w:val="8"/>
              </w:numPr>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emergency contact details of all participants</w:t>
            </w:r>
          </w:p>
          <w:p w14:paraId="0C74D6F9" w14:textId="77777777" w:rsidR="008D37F6" w:rsidRPr="00CA1327" w:rsidRDefault="008D37F6" w:rsidP="000679BB">
            <w:pPr>
              <w:numPr>
                <w:ilvl w:val="0"/>
                <w:numId w:val="8"/>
              </w:numPr>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CA1327" w:rsidRDefault="008D37F6" w:rsidP="000679BB">
            <w:pPr>
              <w:numPr>
                <w:ilvl w:val="0"/>
                <w:numId w:val="8"/>
              </w:numPr>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CA1327" w:rsidRDefault="008D37F6" w:rsidP="000679BB">
            <w:pPr>
              <w:numPr>
                <w:ilvl w:val="0"/>
                <w:numId w:val="8"/>
              </w:numPr>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CA1327"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CA1327">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CA1327">
              <w:rPr>
                <w:rFonts w:asciiTheme="minorHAnsi" w:eastAsia="Times New Roman" w:hAnsiTheme="minorHAnsi" w:cstheme="minorHAnsi"/>
                <w:color w:val="000000"/>
                <w:sz w:val="20"/>
                <w:lang w:eastAsia="zh-CN"/>
              </w:rPr>
              <w:t>) .</w:t>
            </w:r>
            <w:proofErr w:type="gramEnd"/>
          </w:p>
          <w:p w14:paraId="507C45FA" w14:textId="36F5C764" w:rsidR="008D37F6" w:rsidRPr="00CA1327"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Access is required to </w:t>
            </w:r>
            <w:hyperlink r:id="rId20" w:history="1">
              <w:r w:rsidRPr="00CA1327">
                <w:rPr>
                  <w:rFonts w:asciiTheme="minorHAnsi" w:eastAsia="Times New Roman" w:hAnsiTheme="minorHAnsi" w:cstheme="minorHAnsi"/>
                  <w:color w:val="0000FF"/>
                  <w:sz w:val="20"/>
                  <w:u w:val="single"/>
                  <w:lang w:eastAsia="zh-CN"/>
                </w:rPr>
                <w:t>First aid equipment</w:t>
              </w:r>
            </w:hyperlink>
            <w:r w:rsidRPr="00CA1327">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CA1327"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CA1327">
                <w:rPr>
                  <w:rFonts w:asciiTheme="minorHAnsi" w:eastAsia="Times New Roman" w:hAnsiTheme="minorHAnsi" w:cstheme="minorHAnsi"/>
                  <w:color w:val="0000FF"/>
                  <w:sz w:val="20"/>
                  <w:u w:val="single"/>
                  <w:lang w:eastAsia="zh-CN"/>
                </w:rPr>
                <w:t>Supporting students with asthma and/or at risk of anaphylaxis at schoo</w:t>
              </w:r>
              <w:r w:rsidR="00621541" w:rsidRPr="00CA1327">
                <w:rPr>
                  <w:rFonts w:asciiTheme="minorHAnsi" w:eastAsia="Times New Roman" w:hAnsiTheme="minorHAnsi" w:cstheme="minorHAnsi"/>
                  <w:color w:val="0000FF"/>
                  <w:sz w:val="20"/>
                  <w:u w:val="single"/>
                  <w:lang w:eastAsia="zh-CN"/>
                </w:rPr>
                <w:t>l procedure</w:t>
              </w:r>
            </w:hyperlink>
            <w:r w:rsidRPr="00CA1327">
              <w:rPr>
                <w:rFonts w:asciiTheme="minorHAnsi" w:eastAsia="Times New Roman" w:hAnsiTheme="minorHAnsi" w:cstheme="minorHAnsi"/>
                <w:color w:val="000000"/>
                <w:sz w:val="20"/>
                <w:lang w:eastAsia="zh-CN"/>
              </w:rPr>
              <w:t xml:space="preserve"> and the school’s </w:t>
            </w:r>
            <w:hyperlink r:id="rId22" w:history="1">
              <w:r w:rsidRPr="00CA1327">
                <w:rPr>
                  <w:rFonts w:asciiTheme="minorHAnsi" w:eastAsia="Times New Roman" w:hAnsiTheme="minorHAnsi" w:cstheme="minorHAnsi"/>
                  <w:color w:val="0000FF"/>
                  <w:sz w:val="20"/>
                  <w:u w:val="single"/>
                  <w:lang w:eastAsia="zh-CN"/>
                </w:rPr>
                <w:t>Anaphylaxis Risk Management Plan</w:t>
              </w:r>
            </w:hyperlink>
            <w:r w:rsidRPr="00CA1327">
              <w:rPr>
                <w:rFonts w:asciiTheme="minorHAnsi" w:eastAsia="Times New Roman" w:hAnsiTheme="minorHAnsi" w:cstheme="minorHAnsi"/>
                <w:color w:val="0000FF"/>
                <w:sz w:val="20"/>
                <w:u w:val="single"/>
                <w:lang w:eastAsia="zh-CN"/>
              </w:rPr>
              <w:t>,</w:t>
            </w:r>
            <w:r w:rsidRPr="00CA1327">
              <w:rPr>
                <w:rFonts w:asciiTheme="minorHAnsi" w:eastAsia="Times New Roman" w:hAnsiTheme="minorHAnsi" w:cstheme="minorHAnsi"/>
                <w:color w:val="000000"/>
                <w:sz w:val="20"/>
                <w:lang w:eastAsia="zh-CN"/>
              </w:rPr>
              <w:t xml:space="preserve"> including an adult supervisor of the activity with </w:t>
            </w:r>
            <w:hyperlink r:id="rId23" w:history="1">
              <w:r w:rsidRPr="00CA1327">
                <w:rPr>
                  <w:rFonts w:asciiTheme="minorHAnsi" w:eastAsia="Times New Roman" w:hAnsiTheme="minorHAnsi" w:cstheme="minorHAnsi"/>
                  <w:color w:val="0000FF"/>
                  <w:sz w:val="20"/>
                  <w:u w:val="single"/>
                  <w:lang w:eastAsia="zh-CN"/>
                </w:rPr>
                <w:t>anaphylaxis training</w:t>
              </w:r>
            </w:hyperlink>
            <w:r w:rsidRPr="00CA1327">
              <w:rPr>
                <w:rFonts w:asciiTheme="minorHAnsi" w:eastAsia="Times New Roman" w:hAnsiTheme="minorHAnsi" w:cstheme="minorHAnsi"/>
                <w:color w:val="000000"/>
                <w:sz w:val="20"/>
                <w:lang w:eastAsia="zh-CN"/>
              </w:rPr>
              <w:t xml:space="preserve">. </w:t>
            </w:r>
          </w:p>
          <w:p w14:paraId="4C4F158E" w14:textId="396BF995" w:rsidR="008D37F6" w:rsidRPr="00CA1327"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A</w:t>
            </w:r>
            <w:r w:rsidRPr="00CA1327">
              <w:rPr>
                <w:rFonts w:asciiTheme="minorHAnsi" w:eastAsia="Times New Roman" w:hAnsiTheme="minorHAnsi" w:cstheme="minorHAnsi"/>
                <w:sz w:val="20"/>
                <w:lang w:eastAsia="zh-CN"/>
              </w:rPr>
              <w:t>n adult with current emergency qualifications</w:t>
            </w:r>
            <w:r w:rsidR="00FD2636" w:rsidRPr="00CA1327">
              <w:rPr>
                <w:rFonts w:asciiTheme="minorHAnsi" w:eastAsia="Times New Roman" w:hAnsiTheme="minorHAnsi" w:cstheme="minorHAnsi"/>
                <w:color w:val="000000"/>
                <w:sz w:val="20"/>
                <w:lang w:eastAsia="zh-CN"/>
              </w:rPr>
              <w:t xml:space="preserve"> for foreseeable incidents</w:t>
            </w:r>
            <w:r w:rsidRPr="00CA1327">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CA1327" w:rsidRDefault="008D37F6" w:rsidP="004C7F37">
            <w:p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Induction and instruction</w:t>
            </w:r>
          </w:p>
          <w:p w14:paraId="52B8B531" w14:textId="7C45C660" w:rsidR="008D37F6" w:rsidRPr="00CA1327" w:rsidRDefault="008D37F6" w:rsidP="000679BB">
            <w:pPr>
              <w:numPr>
                <w:ilvl w:val="0"/>
                <w:numId w:val="7"/>
              </w:numPr>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Induction is required for all adult supervisors on emergency procedures</w:t>
            </w:r>
            <w:r w:rsidR="004B57C7" w:rsidRPr="00CA1327">
              <w:rPr>
                <w:rFonts w:asciiTheme="minorHAnsi" w:eastAsia="Times New Roman" w:hAnsiTheme="minorHAnsi" w:cstheme="minorHAnsi"/>
                <w:sz w:val="20"/>
                <w:lang w:eastAsia="zh-CN"/>
              </w:rPr>
              <w:t xml:space="preserve">, </w:t>
            </w:r>
            <w:r w:rsidRPr="00CA1327">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CA1327" w:rsidRDefault="008D37F6" w:rsidP="000679BB">
            <w:pPr>
              <w:numPr>
                <w:ilvl w:val="0"/>
                <w:numId w:val="7"/>
              </w:numPr>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Instruction is required for students on safety procedures and correct techniques (e.g. </w:t>
            </w:r>
            <w:r w:rsidR="002E1CA5" w:rsidRPr="00CA1327">
              <w:rPr>
                <w:rFonts w:asciiTheme="minorHAnsi" w:eastAsia="Times New Roman" w:hAnsiTheme="minorHAnsi" w:cstheme="minorHAnsi"/>
                <w:sz w:val="20"/>
                <w:lang w:eastAsia="zh-CN"/>
              </w:rPr>
              <w:t>preventing injury</w:t>
            </w:r>
            <w:r w:rsidRPr="00CA1327">
              <w:rPr>
                <w:rFonts w:asciiTheme="minorHAnsi" w:eastAsia="Times New Roman" w:hAnsiTheme="minorHAnsi" w:cstheme="minorHAnsi"/>
                <w:sz w:val="20"/>
                <w:lang w:eastAsia="zh-CN"/>
              </w:rPr>
              <w:t>).  </w:t>
            </w:r>
          </w:p>
          <w:p w14:paraId="48A76484" w14:textId="404ED7C7" w:rsidR="008D37F6" w:rsidRPr="00CA1327" w:rsidRDefault="008D37F6" w:rsidP="008D37F6">
            <w:pPr>
              <w:spacing w:before="120"/>
              <w:ind w:left="288"/>
              <w:rPr>
                <w:rFonts w:asciiTheme="minorHAnsi" w:eastAsia="Times New Roman" w:hAnsiTheme="minorHAnsi" w:cstheme="minorHAnsi"/>
                <w:b/>
                <w:bCs/>
                <w:sz w:val="20"/>
                <w:lang w:eastAsia="zh-CN"/>
              </w:rPr>
            </w:pPr>
            <w:r w:rsidRPr="00CA1327">
              <w:rPr>
                <w:rFonts w:asciiTheme="minorHAnsi" w:eastAsia="Times New Roman" w:hAnsiTheme="minorHAnsi" w:cstheme="minorHAnsi"/>
                <w:b/>
                <w:bCs/>
                <w:sz w:val="20"/>
                <w:lang w:eastAsia="zh-CN"/>
              </w:rPr>
              <w:t>Consent</w:t>
            </w:r>
          </w:p>
          <w:p w14:paraId="0B6F40F4" w14:textId="5795B1CF" w:rsidR="000679BB" w:rsidRPr="00CA1327" w:rsidRDefault="00AC0B0E"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CA1327">
                <w:rPr>
                  <w:rFonts w:asciiTheme="minorHAnsi" w:eastAsia="Times New Roman" w:hAnsiTheme="minorHAnsi" w:cstheme="minorHAnsi"/>
                  <w:color w:val="0000FF"/>
                  <w:sz w:val="20"/>
                  <w:u w:val="single"/>
                  <w:lang w:eastAsia="zh-CN"/>
                </w:rPr>
                <w:t>Parent consent</w:t>
              </w:r>
            </w:hyperlink>
            <w:r w:rsidR="008D37F6" w:rsidRPr="00CA1327">
              <w:rPr>
                <w:rFonts w:asciiTheme="minorHAnsi" w:eastAsia="Times New Roman" w:hAnsiTheme="minorHAnsi" w:cstheme="minorHAnsi"/>
                <w:color w:val="000000"/>
                <w:sz w:val="20"/>
                <w:lang w:val="en-US" w:eastAsia="zh-CN"/>
              </w:rPr>
              <w:t xml:space="preserve"> is </w:t>
            </w:r>
            <w:r w:rsidR="008D37F6" w:rsidRPr="00CA1327">
              <w:rPr>
                <w:rFonts w:asciiTheme="minorHAnsi" w:eastAsia="Times New Roman" w:hAnsiTheme="minorHAnsi" w:cstheme="minorHAnsi"/>
                <w:sz w:val="20"/>
                <w:lang w:eastAsia="zh-CN"/>
              </w:rPr>
              <w:t>required for all activities conducted off-site.</w:t>
            </w:r>
            <w:r w:rsidR="00A91E2B" w:rsidRPr="00CA1327">
              <w:rPr>
                <w:rFonts w:asciiTheme="minorHAnsi" w:eastAsia="Times New Roman" w:hAnsiTheme="minorHAnsi" w:cstheme="minorHAnsi"/>
                <w:sz w:val="20"/>
                <w:lang w:eastAsia="zh-CN"/>
              </w:rPr>
              <w:t xml:space="preserve"> For activities conducted on-site, </w:t>
            </w:r>
            <w:hyperlink r:id="rId25" w:history="1">
              <w:r w:rsidR="00A91E2B" w:rsidRPr="00CA1327">
                <w:rPr>
                  <w:rFonts w:asciiTheme="minorHAnsi" w:eastAsia="Times New Roman" w:hAnsiTheme="minorHAnsi" w:cstheme="minorHAnsi"/>
                  <w:color w:val="0000FF"/>
                  <w:sz w:val="20"/>
                  <w:u w:val="single"/>
                  <w:lang w:eastAsia="zh-CN"/>
                </w:rPr>
                <w:t>parent consent</w:t>
              </w:r>
            </w:hyperlink>
            <w:r w:rsidR="00A91E2B" w:rsidRPr="00CA1327">
              <w:rPr>
                <w:rFonts w:asciiTheme="minorHAnsi" w:eastAsia="Times New Roman" w:hAnsiTheme="minorHAnsi" w:cstheme="minorHAnsi"/>
                <w:sz w:val="20"/>
                <w:lang w:val="en-US" w:eastAsia="zh-CN"/>
              </w:rPr>
              <w:t xml:space="preserve"> is</w:t>
            </w:r>
            <w:r w:rsidR="00A91E2B" w:rsidRPr="00CA1327">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CA1327" w14:paraId="1C4AC24A" w14:textId="77777777" w:rsidTr="006A20E7">
        <w:trPr>
          <w:cantSplit/>
          <w:trHeight w:val="404"/>
        </w:trPr>
        <w:tc>
          <w:tcPr>
            <w:tcW w:w="10420" w:type="dxa"/>
          </w:tcPr>
          <w:p w14:paraId="5DCB9B4A" w14:textId="77777777" w:rsidR="00A23ABA" w:rsidRPr="00CA1327" w:rsidRDefault="00A23ABA" w:rsidP="00BE0BA8">
            <w:pPr>
              <w:spacing w:before="60" w:after="60"/>
              <w:textAlignment w:val="center"/>
              <w:rPr>
                <w:rFonts w:asciiTheme="minorHAnsi" w:hAnsiTheme="minorHAnsi" w:cstheme="minorHAnsi"/>
                <w:b/>
                <w:sz w:val="20"/>
              </w:rPr>
            </w:pPr>
            <w:r w:rsidRPr="00CA1327">
              <w:rPr>
                <w:rFonts w:asciiTheme="minorHAnsi" w:hAnsiTheme="minorHAnsi" w:cstheme="minorHAnsi"/>
                <w:b/>
                <w:sz w:val="20"/>
              </w:rPr>
              <w:lastRenderedPageBreak/>
              <w:t>Students</w:t>
            </w:r>
          </w:p>
          <w:p w14:paraId="67114EDB" w14:textId="77777777" w:rsidR="00A23ABA" w:rsidRPr="00CA1327" w:rsidRDefault="00A23ABA" w:rsidP="00CA1327">
            <w:pPr>
              <w:pStyle w:val="ListParagraph"/>
              <w:numPr>
                <w:ilvl w:val="0"/>
                <w:numId w:val="28"/>
              </w:numPr>
              <w:spacing w:before="60" w:after="60"/>
              <w:textAlignment w:val="center"/>
              <w:rPr>
                <w:rFonts w:asciiTheme="minorHAnsi" w:hAnsiTheme="minorHAnsi" w:cstheme="minorHAnsi"/>
                <w:sz w:val="20"/>
              </w:rPr>
            </w:pPr>
            <w:r w:rsidRPr="00CA1327">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1E0B13C2" w14:textId="77777777" w:rsidR="00A23ABA" w:rsidRPr="00CA1327" w:rsidRDefault="00A23ABA" w:rsidP="00CA1327">
            <w:pPr>
              <w:pStyle w:val="ListParagraph"/>
              <w:numPr>
                <w:ilvl w:val="0"/>
                <w:numId w:val="28"/>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Sun Safety policy will be implemented and monitored during the activity.</w:t>
            </w:r>
          </w:p>
          <w:p w14:paraId="2A01B80B" w14:textId="77777777" w:rsidR="00A23ABA" w:rsidRPr="00CA1327" w:rsidRDefault="00A23ABA" w:rsidP="00A23ABA">
            <w:pPr>
              <w:spacing w:before="60" w:after="60"/>
              <w:ind w:left="288"/>
              <w:textAlignment w:val="center"/>
              <w:rPr>
                <w:rFonts w:asciiTheme="minorHAnsi" w:hAnsiTheme="minorHAnsi" w:cstheme="minorHAnsi"/>
                <w:sz w:val="20"/>
              </w:rPr>
            </w:pPr>
          </w:p>
          <w:p w14:paraId="1EFE4B2D" w14:textId="77777777" w:rsidR="00A23ABA" w:rsidRPr="00CA1327" w:rsidRDefault="00A23ABA" w:rsidP="00BE0BA8">
            <w:pPr>
              <w:spacing w:before="60" w:after="60"/>
              <w:textAlignment w:val="center"/>
              <w:rPr>
                <w:rFonts w:asciiTheme="minorHAnsi" w:hAnsiTheme="minorHAnsi" w:cstheme="minorHAnsi"/>
                <w:b/>
                <w:sz w:val="20"/>
              </w:rPr>
            </w:pPr>
            <w:r w:rsidRPr="00CA1327">
              <w:rPr>
                <w:rFonts w:asciiTheme="minorHAnsi" w:hAnsiTheme="minorHAnsi" w:cstheme="minorHAnsi"/>
                <w:b/>
                <w:sz w:val="20"/>
              </w:rPr>
              <w:t>Emergency and First Aid</w:t>
            </w:r>
          </w:p>
          <w:p w14:paraId="1C96B446" w14:textId="77777777" w:rsidR="00A23ABA" w:rsidRPr="00CA1327" w:rsidRDefault="00A23ABA"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holds emergency contact details for all students in office.</w:t>
            </w:r>
          </w:p>
          <w:p w14:paraId="5C8E9A60" w14:textId="77777777" w:rsidR="00A23ABA" w:rsidRPr="00CA1327" w:rsidRDefault="00A23ABA"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sz w:val="20"/>
              </w:rPr>
              <w:t>Student medical details are filed at RBSLEC office with visiting school staff to manage medication needs of students (</w:t>
            </w:r>
            <w:proofErr w:type="spellStart"/>
            <w:r w:rsidRPr="00CA1327">
              <w:rPr>
                <w:rFonts w:asciiTheme="minorHAnsi" w:hAnsiTheme="minorHAnsi" w:cstheme="minorHAnsi"/>
                <w:sz w:val="20"/>
              </w:rPr>
              <w:t>eg.</w:t>
            </w:r>
            <w:proofErr w:type="spellEnd"/>
            <w:r w:rsidRPr="00CA1327">
              <w:rPr>
                <w:rFonts w:asciiTheme="minorHAnsi" w:hAnsiTheme="minorHAnsi" w:cstheme="minorHAnsi"/>
                <w:sz w:val="20"/>
              </w:rPr>
              <w:t xml:space="preserve"> taking asthma puffer, epi-pen).</w:t>
            </w:r>
          </w:p>
          <w:p w14:paraId="65C53083" w14:textId="2A97BE13" w:rsidR="00A23ABA" w:rsidRPr="00CA1327" w:rsidRDefault="00A23ABA"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sz w:val="20"/>
              </w:rPr>
              <w:t xml:space="preserve">RBSLEC teachers/instructors will have a </w:t>
            </w:r>
            <w:proofErr w:type="gramStart"/>
            <w:r w:rsidRPr="00CA1327">
              <w:rPr>
                <w:rFonts w:asciiTheme="minorHAnsi" w:hAnsiTheme="minorHAnsi" w:cstheme="minorHAnsi"/>
                <w:sz w:val="20"/>
              </w:rPr>
              <w:t>mobile phones</w:t>
            </w:r>
            <w:proofErr w:type="gramEnd"/>
            <w:r w:rsidRPr="00CA1327">
              <w:rPr>
                <w:rFonts w:asciiTheme="minorHAnsi" w:hAnsiTheme="minorHAnsi" w:cstheme="minorHAnsi"/>
                <w:sz w:val="20"/>
              </w:rPr>
              <w:t xml:space="preserve"> to contact emergency services, RBSLEC office, school and group leaders. </w:t>
            </w:r>
          </w:p>
          <w:p w14:paraId="58E2F10C" w14:textId="77777777" w:rsidR="00A23ABA" w:rsidRPr="00CA1327" w:rsidRDefault="00A23ABA"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staff to contact RBSLEC Principal at the first sign of an emergency situation.</w:t>
            </w:r>
          </w:p>
          <w:p w14:paraId="154642F0" w14:textId="77777777" w:rsidR="00A23ABA" w:rsidRPr="00CA1327" w:rsidRDefault="00A23ABA"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staff to provide students with a thorough safety induction prior to beginning the activity.</w:t>
            </w:r>
          </w:p>
          <w:p w14:paraId="4382A20A" w14:textId="7CD0386B" w:rsidR="00A23ABA" w:rsidRPr="00CA1327" w:rsidRDefault="00A23ABA"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sz w:val="20"/>
              </w:rPr>
              <w:t>Both RBSLEC staff members carry First Aid kits to apply initial first aid as required.</w:t>
            </w:r>
          </w:p>
          <w:p w14:paraId="5B11626C" w14:textId="4DBF37DE" w:rsidR="00BE0BA8" w:rsidRPr="00CA1327" w:rsidRDefault="00BE0BA8" w:rsidP="00CA1327">
            <w:pPr>
              <w:pStyle w:val="ListParagraph"/>
              <w:numPr>
                <w:ilvl w:val="0"/>
                <w:numId w:val="29"/>
              </w:numPr>
              <w:spacing w:before="60" w:after="60"/>
              <w:textAlignment w:val="center"/>
              <w:rPr>
                <w:rFonts w:asciiTheme="minorHAnsi" w:hAnsiTheme="minorHAnsi" w:cstheme="minorHAnsi"/>
                <w:sz w:val="20"/>
              </w:rPr>
            </w:pPr>
            <w:r w:rsidRPr="00CA1327">
              <w:rPr>
                <w:rFonts w:asciiTheme="minorHAnsi" w:hAnsiTheme="minorHAnsi" w:cstheme="minorHAnsi"/>
                <w:color w:val="333333"/>
                <w:sz w:val="20"/>
                <w:shd w:val="clear" w:color="auto" w:fill="FFFFFF"/>
              </w:rPr>
              <w:t xml:space="preserve">Safety procedures must be determined for the location (e.g. </w:t>
            </w:r>
            <w:r w:rsidR="006B4C64" w:rsidRPr="00CA1327">
              <w:rPr>
                <w:rFonts w:asciiTheme="minorHAnsi" w:hAnsiTheme="minorHAnsi" w:cstheme="minorHAnsi"/>
                <w:color w:val="333333"/>
                <w:sz w:val="20"/>
                <w:shd w:val="clear" w:color="auto" w:fill="FFFFFF"/>
              </w:rPr>
              <w:t>out of bound areas, location of first air support and equipment</w:t>
            </w:r>
            <w:r w:rsidRPr="00CA1327">
              <w:rPr>
                <w:rFonts w:asciiTheme="minorHAnsi" w:hAnsiTheme="minorHAnsi" w:cstheme="minorHAnsi"/>
                <w:color w:val="333333"/>
                <w:sz w:val="20"/>
                <w:shd w:val="clear" w:color="auto" w:fill="FFFFFF"/>
              </w:rPr>
              <w:t>).</w:t>
            </w:r>
          </w:p>
          <w:p w14:paraId="058F43F6" w14:textId="77777777" w:rsidR="00A23ABA" w:rsidRPr="00CA1327" w:rsidRDefault="00A23ABA" w:rsidP="00A23AB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At least one of the instructing RBSLEC staff members will have the following first aid qualifications:</w:t>
            </w:r>
          </w:p>
          <w:p w14:paraId="642EDE2D" w14:textId="77777777" w:rsidR="00A23ABA" w:rsidRPr="00CA1327" w:rsidRDefault="00A23ABA" w:rsidP="00A23AB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HLTAID001 Provide cardiopulmonary resuscitation </w:t>
            </w:r>
          </w:p>
          <w:p w14:paraId="750E4BD2" w14:textId="77777777" w:rsidR="00A23ABA" w:rsidRPr="00CA1327" w:rsidRDefault="00A23ABA" w:rsidP="00A23AB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HLTAID002 Provide basic emergency life support </w:t>
            </w:r>
          </w:p>
          <w:p w14:paraId="407FB193" w14:textId="50BBD92F" w:rsidR="00A23ABA" w:rsidRPr="00CA1327" w:rsidRDefault="00A23ABA" w:rsidP="00A23AB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HLTAID003 Provide first aid</w:t>
            </w:r>
          </w:p>
          <w:p w14:paraId="5187C7C6" w14:textId="77777777" w:rsidR="00BE0BA8" w:rsidRPr="00CA1327" w:rsidRDefault="00BE0BA8" w:rsidP="00A23ABA">
            <w:pPr>
              <w:spacing w:before="60" w:after="60"/>
              <w:ind w:left="288"/>
              <w:textAlignment w:val="center"/>
              <w:rPr>
                <w:rFonts w:asciiTheme="minorHAnsi" w:hAnsiTheme="minorHAnsi" w:cstheme="minorHAnsi"/>
                <w:sz w:val="20"/>
              </w:rPr>
            </w:pPr>
          </w:p>
          <w:p w14:paraId="73D22367" w14:textId="77777777" w:rsidR="00BE0BA8" w:rsidRPr="00CA1327" w:rsidRDefault="00BE0BA8" w:rsidP="00BE0BA8">
            <w:pPr>
              <w:spacing w:before="60" w:after="60"/>
              <w:textAlignment w:val="center"/>
              <w:rPr>
                <w:rFonts w:asciiTheme="minorHAnsi" w:hAnsiTheme="minorHAnsi" w:cstheme="minorHAnsi"/>
                <w:b/>
                <w:sz w:val="20"/>
              </w:rPr>
            </w:pPr>
            <w:r w:rsidRPr="00CA1327">
              <w:rPr>
                <w:rFonts w:asciiTheme="minorHAnsi" w:hAnsiTheme="minorHAnsi" w:cstheme="minorHAnsi"/>
                <w:b/>
                <w:sz w:val="20"/>
              </w:rPr>
              <w:t>Induction and Instruction</w:t>
            </w:r>
          </w:p>
          <w:p w14:paraId="7573DCFC" w14:textId="23F38C27" w:rsidR="004C11C9" w:rsidRPr="00CA1327" w:rsidRDefault="00BE0BA8" w:rsidP="00CA1327">
            <w:pPr>
              <w:pStyle w:val="ListParagraph"/>
              <w:numPr>
                <w:ilvl w:val="0"/>
                <w:numId w:val="30"/>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staff are responsible for student induction on safety procedures and correct technique (</w:t>
            </w:r>
            <w:proofErr w:type="spellStart"/>
            <w:r w:rsidR="00770966" w:rsidRPr="00CA1327">
              <w:rPr>
                <w:rFonts w:asciiTheme="minorHAnsi" w:hAnsiTheme="minorHAnsi" w:cstheme="minorHAnsi"/>
                <w:sz w:val="20"/>
              </w:rPr>
              <w:t>eg.</w:t>
            </w:r>
            <w:proofErr w:type="spellEnd"/>
            <w:r w:rsidR="00770966" w:rsidRPr="00CA1327">
              <w:rPr>
                <w:rFonts w:asciiTheme="minorHAnsi" w:hAnsiTheme="minorHAnsi" w:cstheme="minorHAnsi"/>
                <w:sz w:val="20"/>
              </w:rPr>
              <w:t xml:space="preserve"> not enough space/overcrowded)</w:t>
            </w:r>
          </w:p>
          <w:p w14:paraId="2B597EB5" w14:textId="77777777" w:rsidR="00937AEE" w:rsidRPr="00CA1327" w:rsidRDefault="00937AEE" w:rsidP="00BE0BA8">
            <w:pPr>
              <w:spacing w:before="60" w:after="60"/>
              <w:textAlignment w:val="center"/>
              <w:rPr>
                <w:rFonts w:asciiTheme="minorHAnsi" w:hAnsiTheme="minorHAnsi" w:cstheme="minorHAnsi"/>
                <w:b/>
                <w:sz w:val="20"/>
              </w:rPr>
            </w:pPr>
          </w:p>
          <w:p w14:paraId="000C53E5" w14:textId="52C11FAC" w:rsidR="00937AEE" w:rsidRPr="00CA1327" w:rsidRDefault="00937AEE" w:rsidP="00BE0BA8">
            <w:pPr>
              <w:spacing w:before="60" w:after="60"/>
              <w:textAlignment w:val="center"/>
              <w:rPr>
                <w:rFonts w:asciiTheme="minorHAnsi" w:hAnsiTheme="minorHAnsi" w:cstheme="minorHAnsi"/>
                <w:b/>
                <w:sz w:val="20"/>
              </w:rPr>
            </w:pPr>
            <w:r w:rsidRPr="00CA1327">
              <w:rPr>
                <w:rFonts w:asciiTheme="minorHAnsi" w:hAnsiTheme="minorHAnsi" w:cstheme="minorHAnsi"/>
                <w:b/>
                <w:sz w:val="20"/>
              </w:rPr>
              <w:t>Consent</w:t>
            </w:r>
          </w:p>
          <w:p w14:paraId="5CF774DA" w14:textId="021D4322" w:rsidR="00937AEE" w:rsidRPr="00CA1327" w:rsidRDefault="00937AEE" w:rsidP="00CA1327">
            <w:pPr>
              <w:pStyle w:val="ListParagraph"/>
              <w:numPr>
                <w:ilvl w:val="0"/>
                <w:numId w:val="30"/>
              </w:numPr>
              <w:spacing w:before="60" w:after="60"/>
              <w:textAlignment w:val="center"/>
              <w:rPr>
                <w:rFonts w:asciiTheme="minorHAnsi" w:hAnsiTheme="minorHAnsi" w:cstheme="minorHAnsi"/>
                <w:color w:val="333333"/>
                <w:sz w:val="20"/>
                <w:shd w:val="clear" w:color="auto" w:fill="FFFFFF"/>
              </w:rPr>
            </w:pPr>
            <w:r w:rsidRPr="00CA1327">
              <w:rPr>
                <w:rFonts w:asciiTheme="minorHAnsi" w:hAnsiTheme="minorHAnsi" w:cstheme="minorHAnsi"/>
                <w:sz w:val="20"/>
              </w:rPr>
              <w:t xml:space="preserve">Parent and guardian consent </w:t>
            </w:r>
            <w:proofErr w:type="gramStart"/>
            <w:r w:rsidRPr="00CA1327">
              <w:rPr>
                <w:rFonts w:asciiTheme="minorHAnsi" w:hAnsiTheme="minorHAnsi" w:cstheme="minorHAnsi"/>
                <w:sz w:val="20"/>
              </w:rPr>
              <w:t>is</w:t>
            </w:r>
            <w:proofErr w:type="gramEnd"/>
            <w:r w:rsidRPr="00CA1327">
              <w:rPr>
                <w:rFonts w:asciiTheme="minorHAnsi" w:hAnsiTheme="minorHAnsi" w:cstheme="minorHAnsi"/>
                <w:sz w:val="20"/>
              </w:rPr>
              <w:t xml:space="preserve"> </w:t>
            </w:r>
            <w:r w:rsidRPr="00CA1327">
              <w:rPr>
                <w:rFonts w:asciiTheme="minorHAnsi" w:hAnsiTheme="minorHAnsi" w:cstheme="minorHAnsi"/>
                <w:color w:val="333333"/>
                <w:sz w:val="20"/>
                <w:shd w:val="clear" w:color="auto" w:fill="FFFFFF"/>
              </w:rPr>
              <w:t xml:space="preserve">strongly recommended for high risk activities conducted on-site. </w:t>
            </w:r>
          </w:p>
        </w:tc>
      </w:tr>
      <w:bookmarkEnd w:id="1"/>
      <w:tr w:rsidR="000679BB" w:rsidRPr="00CA1327" w14:paraId="792686EF" w14:textId="77777777" w:rsidTr="00074EDD">
        <w:trPr>
          <w:cantSplit/>
          <w:trHeight w:val="404"/>
        </w:trPr>
        <w:tc>
          <w:tcPr>
            <w:tcW w:w="10420" w:type="dxa"/>
          </w:tcPr>
          <w:p w14:paraId="4FAFD6F6" w14:textId="77777777" w:rsidR="000679BB" w:rsidRPr="00CA1327" w:rsidRDefault="000679BB" w:rsidP="000679BB">
            <w:pPr>
              <w:spacing w:before="120"/>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Supervision</w:t>
            </w:r>
          </w:p>
          <w:p w14:paraId="27D68205" w14:textId="77777777" w:rsidR="000679BB" w:rsidRPr="00CA1327" w:rsidRDefault="000679BB" w:rsidP="000679BB">
            <w:pPr>
              <w:spacing w:before="120"/>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CA1327"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CA1327"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CA1327"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Before the activity, all adult supervisors:</w:t>
            </w:r>
          </w:p>
          <w:p w14:paraId="16222E12" w14:textId="77777777" w:rsidR="000679BB" w:rsidRPr="00CA1327"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must be familiar with the contents of the CARA record</w:t>
            </w:r>
          </w:p>
          <w:p w14:paraId="384E1439" w14:textId="77777777" w:rsidR="000679BB" w:rsidRPr="00CA1327"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A1327">
              <w:rPr>
                <w:rFonts w:asciiTheme="minorHAnsi" w:hAnsiTheme="minorHAnsi" w:cstheme="minorHAnsi"/>
                <w:color w:val="000000"/>
                <w:sz w:val="20"/>
              </w:rPr>
              <w:t xml:space="preserve">must </w:t>
            </w:r>
            <w:r w:rsidRPr="00CA1327">
              <w:rPr>
                <w:rFonts w:asciiTheme="minorHAnsi" w:hAnsiTheme="minorHAnsi" w:cstheme="minorHAnsi"/>
                <w:sz w:val="20"/>
              </w:rPr>
              <w:t xml:space="preserve">assess </w:t>
            </w:r>
            <w:hyperlink r:id="rId26" w:history="1">
              <w:r w:rsidRPr="00CA1327">
                <w:rPr>
                  <w:rFonts w:asciiTheme="minorHAnsi" w:hAnsiTheme="minorHAnsi" w:cstheme="minorHAnsi"/>
                  <w:color w:val="0000FF"/>
                  <w:sz w:val="20"/>
                  <w:u w:val="single"/>
                </w:rPr>
                <w:t>weather conditions</w:t>
              </w:r>
            </w:hyperlink>
            <w:r w:rsidRPr="00CA1327">
              <w:rPr>
                <w:rFonts w:asciiTheme="minorHAnsi" w:hAnsiTheme="minorHAnsi" w:cstheme="minorHAnsi"/>
                <w:sz w:val="20"/>
              </w:rPr>
              <w:t xml:space="preserve">, and obtain accurate information on </w:t>
            </w:r>
            <w:hyperlink r:id="rId27" w:anchor="!/qld" w:history="1">
              <w:r w:rsidRPr="00CA1327">
                <w:rPr>
                  <w:rFonts w:asciiTheme="minorHAnsi" w:hAnsiTheme="minorHAnsi" w:cstheme="minorHAnsi"/>
                  <w:color w:val="0000FF"/>
                  <w:sz w:val="20"/>
                  <w:u w:val="single"/>
                </w:rPr>
                <w:t>tides</w:t>
              </w:r>
            </w:hyperlink>
            <w:r w:rsidRPr="00CA1327">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CA1327"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During the activity, all adult supervisors:</w:t>
            </w:r>
          </w:p>
          <w:p w14:paraId="64387B62" w14:textId="77777777" w:rsidR="000679BB" w:rsidRPr="00CA1327"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b/>
                <w:bCs/>
                <w:color w:val="000000"/>
                <w:sz w:val="20"/>
                <w:lang w:eastAsia="zh-CN"/>
              </w:rPr>
              <w:t>must</w:t>
            </w:r>
            <w:r w:rsidRPr="00CA1327">
              <w:rPr>
                <w:rFonts w:asciiTheme="minorHAnsi" w:eastAsia="Times New Roman" w:hAnsiTheme="minorHAnsi" w:cstheme="minorHAnsi"/>
                <w:color w:val="000000"/>
                <w:sz w:val="20"/>
                <w:lang w:eastAsia="zh-CN"/>
              </w:rPr>
              <w:t xml:space="preserve"> be readily identifiable</w:t>
            </w:r>
          </w:p>
          <w:p w14:paraId="65E25297" w14:textId="77777777" w:rsidR="000679BB" w:rsidRPr="00CA1327"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b/>
                <w:bCs/>
                <w:color w:val="000000"/>
                <w:sz w:val="20"/>
                <w:lang w:eastAsia="zh-CN"/>
              </w:rPr>
              <w:t xml:space="preserve">must </w:t>
            </w:r>
            <w:r w:rsidRPr="00CA1327">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CA1327"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b/>
                <w:bCs/>
                <w:color w:val="000000"/>
                <w:sz w:val="20"/>
                <w:lang w:eastAsia="zh-CN"/>
              </w:rPr>
              <w:t xml:space="preserve">must </w:t>
            </w:r>
            <w:r w:rsidRPr="00CA1327">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CA1327"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b/>
                <w:sz w:val="20"/>
                <w:lang w:eastAsia="zh-CN"/>
              </w:rPr>
              <w:t xml:space="preserve">must </w:t>
            </w:r>
            <w:r w:rsidRPr="00CA1327">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CA1327">
              <w:rPr>
                <w:rFonts w:asciiTheme="minorHAnsi" w:eastAsia="Times New Roman" w:hAnsiTheme="minorHAnsi" w:cstheme="minorHAnsi"/>
                <w:sz w:val="20"/>
                <w:lang w:eastAsia="zh-CN"/>
              </w:rPr>
              <w:t>.</w:t>
            </w:r>
          </w:p>
        </w:tc>
      </w:tr>
      <w:tr w:rsidR="004C11C9" w:rsidRPr="00CA1327" w14:paraId="207E9420" w14:textId="77777777" w:rsidTr="00074EDD">
        <w:trPr>
          <w:cantSplit/>
          <w:trHeight w:val="404"/>
        </w:trPr>
        <w:tc>
          <w:tcPr>
            <w:tcW w:w="10420" w:type="dxa"/>
          </w:tcPr>
          <w:p w14:paraId="3BAC1D7E" w14:textId="550E4349" w:rsidR="00CA1327" w:rsidRPr="00CA1327" w:rsidRDefault="00CA1327" w:rsidP="00CA1327">
            <w:pPr>
              <w:spacing w:before="120"/>
              <w:rPr>
                <w:rFonts w:asciiTheme="minorHAnsi" w:hAnsiTheme="minorHAnsi" w:cstheme="minorHAnsi"/>
                <w:b/>
                <w:sz w:val="20"/>
              </w:rPr>
            </w:pPr>
            <w:r w:rsidRPr="00CA1327">
              <w:rPr>
                <w:rFonts w:asciiTheme="minorHAnsi" w:hAnsiTheme="minorHAnsi" w:cstheme="minorHAnsi"/>
                <w:b/>
                <w:sz w:val="20"/>
              </w:rPr>
              <w:lastRenderedPageBreak/>
              <w:t>Supervision</w:t>
            </w:r>
          </w:p>
          <w:p w14:paraId="417FA70C" w14:textId="1420716D" w:rsidR="0071572E" w:rsidRPr="000B18E3" w:rsidRDefault="007A3221" w:rsidP="00CA1327">
            <w:pPr>
              <w:spacing w:before="120"/>
              <w:rPr>
                <w:rFonts w:asciiTheme="minorHAnsi" w:hAnsiTheme="minorHAnsi" w:cstheme="minorHAnsi"/>
                <w:sz w:val="20"/>
              </w:rPr>
            </w:pPr>
            <w:r w:rsidRPr="00CA1327">
              <w:rPr>
                <w:rFonts w:asciiTheme="minorHAnsi" w:hAnsiTheme="minorHAnsi" w:cstheme="minorHAnsi"/>
                <w:sz w:val="20"/>
              </w:rPr>
              <w:t xml:space="preserve">For </w:t>
            </w:r>
            <w:r w:rsidR="00E1523F" w:rsidRPr="000B18E3">
              <w:rPr>
                <w:rFonts w:asciiTheme="minorHAnsi" w:hAnsiTheme="minorHAnsi" w:cstheme="minorHAnsi"/>
                <w:sz w:val="20"/>
              </w:rPr>
              <w:t>HI</w:t>
            </w:r>
            <w:r w:rsidRPr="000B18E3">
              <w:rPr>
                <w:rFonts w:asciiTheme="minorHAnsi" w:hAnsiTheme="minorHAnsi" w:cstheme="minorHAnsi"/>
                <w:sz w:val="20"/>
              </w:rPr>
              <w:t>IT, Fitness Circuit</w:t>
            </w:r>
            <w:r w:rsidR="00E1523F" w:rsidRPr="000B18E3">
              <w:rPr>
                <w:rFonts w:asciiTheme="minorHAnsi" w:hAnsiTheme="minorHAnsi" w:cstheme="minorHAnsi"/>
                <w:sz w:val="20"/>
              </w:rPr>
              <w:t xml:space="preserve"> and Sand Fitness:</w:t>
            </w:r>
          </w:p>
          <w:p w14:paraId="62C90997" w14:textId="50C1F5E4" w:rsidR="0071572E" w:rsidRPr="000B18E3" w:rsidRDefault="0071572E" w:rsidP="00CA1327">
            <w:pPr>
              <w:pStyle w:val="ListParagraph"/>
              <w:numPr>
                <w:ilvl w:val="0"/>
                <w:numId w:val="30"/>
              </w:numPr>
              <w:spacing w:before="120"/>
              <w:rPr>
                <w:rFonts w:asciiTheme="minorHAnsi" w:hAnsiTheme="minorHAnsi" w:cstheme="minorHAnsi"/>
                <w:sz w:val="20"/>
              </w:rPr>
            </w:pPr>
            <w:r w:rsidRPr="000B18E3">
              <w:rPr>
                <w:rFonts w:asciiTheme="minorHAnsi" w:hAnsiTheme="minorHAnsi" w:cstheme="minorHAnsi"/>
                <w:sz w:val="20"/>
              </w:rPr>
              <w:t>A registered teacher</w:t>
            </w:r>
            <w:r w:rsidR="002D6D06" w:rsidRPr="000B18E3">
              <w:rPr>
                <w:rFonts w:asciiTheme="minorHAnsi" w:hAnsiTheme="minorHAnsi" w:cstheme="minorHAnsi"/>
                <w:sz w:val="20"/>
              </w:rPr>
              <w:t xml:space="preserve"> with </w:t>
            </w:r>
            <w:r w:rsidRPr="000B18E3">
              <w:rPr>
                <w:rFonts w:asciiTheme="minorHAnsi" w:hAnsiTheme="minorHAnsi" w:cstheme="minorHAnsi"/>
                <w:sz w:val="20"/>
                <w:shd w:val="clear" w:color="auto" w:fill="FFFFFF"/>
              </w:rPr>
              <w:t xml:space="preserve">competence (knowledge and skills) in </w:t>
            </w:r>
            <w:r w:rsidR="006B4C64" w:rsidRPr="000B18E3">
              <w:rPr>
                <w:rFonts w:asciiTheme="minorHAnsi" w:hAnsiTheme="minorHAnsi" w:cstheme="minorHAnsi"/>
                <w:sz w:val="20"/>
                <w:shd w:val="clear" w:color="auto" w:fill="FFFFFF"/>
              </w:rPr>
              <w:t xml:space="preserve">teaching </w:t>
            </w:r>
            <w:r w:rsidR="007A3221" w:rsidRPr="000B18E3">
              <w:rPr>
                <w:rFonts w:asciiTheme="minorHAnsi" w:hAnsiTheme="minorHAnsi" w:cstheme="minorHAnsi"/>
                <w:sz w:val="20"/>
                <w:shd w:val="clear" w:color="auto" w:fill="FFFFFF"/>
              </w:rPr>
              <w:t xml:space="preserve">HIIT, Fitness Circuit and Sand Fitness classes. </w:t>
            </w:r>
          </w:p>
          <w:p w14:paraId="05B68806" w14:textId="767B7832" w:rsidR="0071572E" w:rsidRDefault="0071572E" w:rsidP="00CA1327">
            <w:pPr>
              <w:pStyle w:val="ListParagraph"/>
              <w:numPr>
                <w:ilvl w:val="0"/>
                <w:numId w:val="30"/>
              </w:numPr>
              <w:spacing w:before="120"/>
              <w:rPr>
                <w:rFonts w:asciiTheme="minorHAnsi" w:hAnsiTheme="minorHAnsi" w:cstheme="minorHAnsi"/>
                <w:sz w:val="20"/>
              </w:rPr>
            </w:pPr>
            <w:r w:rsidRPr="000B18E3">
              <w:rPr>
                <w:rFonts w:asciiTheme="minorHAnsi" w:hAnsiTheme="minorHAnsi" w:cstheme="minorHAnsi"/>
                <w:sz w:val="20"/>
              </w:rPr>
              <w:t>RBSLEC staff will provide sufficient supervision in order to manage the safety of the activity.</w:t>
            </w:r>
          </w:p>
          <w:p w14:paraId="79BF11F1" w14:textId="4070EFA0" w:rsidR="000B18E3" w:rsidRPr="000B18E3" w:rsidRDefault="000B18E3" w:rsidP="00CA1327">
            <w:pPr>
              <w:pStyle w:val="ListParagraph"/>
              <w:numPr>
                <w:ilvl w:val="0"/>
                <w:numId w:val="30"/>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468D0D45" w14:textId="77777777" w:rsidR="0071572E" w:rsidRPr="00CA1327" w:rsidRDefault="0071572E" w:rsidP="00CA1327">
            <w:pPr>
              <w:pStyle w:val="ListParagraph"/>
              <w:numPr>
                <w:ilvl w:val="0"/>
                <w:numId w:val="30"/>
              </w:numPr>
              <w:spacing w:before="120"/>
              <w:rPr>
                <w:rFonts w:asciiTheme="minorHAnsi" w:hAnsiTheme="minorHAnsi" w:cstheme="minorHAnsi"/>
                <w:sz w:val="20"/>
              </w:rPr>
            </w:pPr>
            <w:r w:rsidRPr="000B18E3">
              <w:rPr>
                <w:rFonts w:asciiTheme="minorHAnsi" w:hAnsiTheme="minorHAnsi" w:cstheme="minorHAnsi"/>
                <w:sz w:val="20"/>
              </w:rPr>
              <w:t xml:space="preserve">RBSLEC staff will consult the E2 Medical Form to become aware </w:t>
            </w:r>
            <w:r w:rsidRPr="00CA1327">
              <w:rPr>
                <w:rFonts w:asciiTheme="minorHAnsi" w:hAnsiTheme="minorHAnsi" w:cstheme="minorHAnsi"/>
                <w:sz w:val="20"/>
              </w:rPr>
              <w:t xml:space="preserve">of any students with medical issues or disabilities. RBSLEC staff will consult with visiting teachers to discuss program adjustments. </w:t>
            </w:r>
          </w:p>
          <w:p w14:paraId="1DBDFED6" w14:textId="77777777" w:rsidR="0071572E" w:rsidRPr="00CA1327" w:rsidRDefault="0071572E" w:rsidP="00CA1327">
            <w:pPr>
              <w:pStyle w:val="ListParagraph"/>
              <w:numPr>
                <w:ilvl w:val="0"/>
                <w:numId w:val="30"/>
              </w:numPr>
              <w:spacing w:before="120"/>
              <w:rPr>
                <w:rFonts w:asciiTheme="minorHAnsi" w:hAnsiTheme="minorHAnsi" w:cstheme="minorHAnsi"/>
                <w:sz w:val="20"/>
              </w:rPr>
            </w:pPr>
            <w:r w:rsidRPr="00CA1327">
              <w:rPr>
                <w:rFonts w:asciiTheme="minorHAnsi" w:hAnsiTheme="minorHAnsi" w:cstheme="minorHAnsi"/>
                <w:sz w:val="20"/>
              </w:rPr>
              <w:t>RBSLEC staff will be easily identifiable by wearing RBSLEC uniform.</w:t>
            </w:r>
          </w:p>
          <w:p w14:paraId="56D41035" w14:textId="6D16027F" w:rsidR="004C11C9" w:rsidRPr="00CA1327" w:rsidRDefault="004C11C9" w:rsidP="000679BB">
            <w:pPr>
              <w:spacing w:before="120"/>
              <w:rPr>
                <w:rFonts w:asciiTheme="minorHAnsi" w:hAnsiTheme="minorHAnsi" w:cstheme="minorHAnsi"/>
                <w:i/>
                <w:sz w:val="20"/>
              </w:rPr>
            </w:pPr>
          </w:p>
        </w:tc>
      </w:tr>
    </w:tbl>
    <w:p w14:paraId="0DCFA094" w14:textId="157F4DCD" w:rsidR="001F5A82" w:rsidRPr="00CA1327"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CA1327" w14:paraId="63E6C7A2" w14:textId="77777777" w:rsidTr="00074EDD">
        <w:trPr>
          <w:cantSplit/>
          <w:trHeight w:val="404"/>
        </w:trPr>
        <w:tc>
          <w:tcPr>
            <w:tcW w:w="10420" w:type="dxa"/>
          </w:tcPr>
          <w:p w14:paraId="21AF1C92" w14:textId="77777777" w:rsidR="000679BB" w:rsidRPr="00CA1327" w:rsidRDefault="000679BB" w:rsidP="000679BB">
            <w:pPr>
              <w:spacing w:before="120"/>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Supervisor qualification</w:t>
            </w:r>
          </w:p>
          <w:p w14:paraId="55E7E00F" w14:textId="77777777" w:rsidR="000679BB" w:rsidRPr="00CA1327" w:rsidRDefault="000679BB" w:rsidP="000679BB">
            <w:pPr>
              <w:spacing w:before="120"/>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CA1327">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CA1327"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All adult supervisors must comply with the </w:t>
            </w:r>
            <w:hyperlink r:id="rId28" w:history="1">
              <w:r w:rsidRPr="00CA1327">
                <w:rPr>
                  <w:rFonts w:asciiTheme="minorHAnsi" w:eastAsia="Times New Roman" w:hAnsiTheme="minorHAnsi" w:cstheme="minorHAnsi"/>
                  <w:color w:val="0000FF"/>
                  <w:sz w:val="20"/>
                  <w:u w:val="single"/>
                  <w:lang w:eastAsia="zh-CN"/>
                </w:rPr>
                <w:t xml:space="preserve">Working with </w:t>
              </w:r>
              <w:r w:rsidR="00621541" w:rsidRPr="00CA1327">
                <w:rPr>
                  <w:rFonts w:asciiTheme="minorHAnsi" w:eastAsia="Times New Roman" w:hAnsiTheme="minorHAnsi" w:cstheme="minorHAnsi"/>
                  <w:color w:val="0000FF"/>
                  <w:sz w:val="20"/>
                  <w:u w:val="single"/>
                  <w:lang w:eastAsia="zh-CN"/>
                </w:rPr>
                <w:t>c</w:t>
              </w:r>
              <w:r w:rsidRPr="00CA1327">
                <w:rPr>
                  <w:rFonts w:asciiTheme="minorHAnsi" w:eastAsia="Times New Roman" w:hAnsiTheme="minorHAnsi" w:cstheme="minorHAnsi"/>
                  <w:color w:val="0000FF"/>
                  <w:sz w:val="20"/>
                  <w:u w:val="single"/>
                  <w:lang w:eastAsia="zh-CN"/>
                </w:rPr>
                <w:t xml:space="preserve">hildren </w:t>
              </w:r>
              <w:r w:rsidR="00621541" w:rsidRPr="00CA1327">
                <w:rPr>
                  <w:rFonts w:asciiTheme="minorHAnsi" w:eastAsia="Times New Roman" w:hAnsiTheme="minorHAnsi" w:cstheme="minorHAnsi"/>
                  <w:color w:val="0000FF"/>
                  <w:sz w:val="20"/>
                  <w:u w:val="single"/>
                  <w:lang w:eastAsia="zh-CN"/>
                </w:rPr>
                <w:t>a</w:t>
              </w:r>
              <w:r w:rsidRPr="00CA1327">
                <w:rPr>
                  <w:rFonts w:asciiTheme="minorHAnsi" w:eastAsia="Times New Roman" w:hAnsiTheme="minorHAnsi" w:cstheme="minorHAnsi"/>
                  <w:color w:val="0000FF"/>
                  <w:sz w:val="20"/>
                  <w:u w:val="single"/>
                  <w:lang w:eastAsia="zh-CN"/>
                </w:rPr>
                <w:t xml:space="preserve">uthority </w:t>
              </w:r>
              <w:r w:rsidR="00621541" w:rsidRPr="00CA1327">
                <w:rPr>
                  <w:rFonts w:asciiTheme="minorHAnsi" w:eastAsia="Times New Roman" w:hAnsiTheme="minorHAnsi" w:cstheme="minorHAnsi"/>
                  <w:color w:val="0000FF"/>
                  <w:sz w:val="20"/>
                  <w:u w:val="single"/>
                  <w:lang w:eastAsia="zh-CN"/>
                </w:rPr>
                <w:t>procedure</w:t>
              </w:r>
            </w:hyperlink>
            <w:r w:rsidRPr="00CA1327">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CA1327"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A registered teacher </w:t>
            </w:r>
            <w:r w:rsidRPr="00CA1327">
              <w:rPr>
                <w:rFonts w:asciiTheme="minorHAnsi" w:eastAsia="Times New Roman" w:hAnsiTheme="minorHAnsi" w:cstheme="minorHAnsi"/>
                <w:b/>
                <w:bCs/>
                <w:sz w:val="20"/>
                <w:lang w:eastAsia="zh-CN"/>
              </w:rPr>
              <w:t>must</w:t>
            </w:r>
            <w:r w:rsidRPr="00CA1327">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CA1327"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At least one adult supervisor is required to be:</w:t>
            </w:r>
          </w:p>
          <w:p w14:paraId="19FFC4E3" w14:textId="77777777" w:rsidR="000679BB" w:rsidRPr="00CA1327" w:rsidRDefault="000679BB" w:rsidP="000679BB">
            <w:pPr>
              <w:spacing w:before="60" w:after="60"/>
              <w:ind w:left="180"/>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CA1327" w:rsidRDefault="000679BB" w:rsidP="000679BB">
            <w:pPr>
              <w:numPr>
                <w:ilvl w:val="0"/>
                <w:numId w:val="15"/>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CA1327" w:rsidRDefault="000679BB" w:rsidP="000679BB">
            <w:pPr>
              <w:ind w:left="540"/>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or</w:t>
            </w:r>
          </w:p>
          <w:p w14:paraId="446F6510" w14:textId="469A8490" w:rsidR="000679BB" w:rsidRPr="00CA1327" w:rsidRDefault="000679BB" w:rsidP="000679BB">
            <w:pPr>
              <w:numPr>
                <w:ilvl w:val="0"/>
                <w:numId w:val="16"/>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CA1327">
              <w:rPr>
                <w:rFonts w:asciiTheme="minorHAnsi" w:eastAsia="Times New Roman" w:hAnsiTheme="minorHAnsi" w:cstheme="minorHAnsi"/>
                <w:sz w:val="20"/>
                <w:lang w:eastAsia="zh-CN"/>
              </w:rPr>
              <w:t>.</w:t>
            </w:r>
          </w:p>
          <w:p w14:paraId="0084F7B3" w14:textId="77777777" w:rsidR="000679BB" w:rsidRPr="00CA1327" w:rsidRDefault="000679BB" w:rsidP="000679BB">
            <w:pPr>
              <w:spacing w:before="60" w:after="60"/>
              <w:ind w:left="180"/>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CA1327"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CA1327" w:rsidRDefault="000679BB" w:rsidP="000679BB">
            <w:pPr>
              <w:ind w:left="540"/>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or</w:t>
            </w:r>
          </w:p>
          <w:p w14:paraId="1872E56D" w14:textId="79C99D0A" w:rsidR="000679BB" w:rsidRPr="00CA1327" w:rsidRDefault="000679BB" w:rsidP="000679BB">
            <w:pPr>
              <w:numPr>
                <w:ilvl w:val="0"/>
                <w:numId w:val="18"/>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CA1327">
              <w:rPr>
                <w:rFonts w:asciiTheme="minorHAnsi" w:eastAsia="Times New Roman" w:hAnsiTheme="minorHAnsi" w:cstheme="minorHAnsi"/>
                <w:sz w:val="20"/>
                <w:lang w:eastAsia="zh-CN"/>
              </w:rPr>
              <w:t>.</w:t>
            </w:r>
          </w:p>
          <w:p w14:paraId="0AD848E0" w14:textId="77777777" w:rsidR="000679BB" w:rsidRPr="00CA1327" w:rsidRDefault="000679BB" w:rsidP="000679BB">
            <w:pPr>
              <w:spacing w:before="60" w:after="60"/>
              <w:ind w:left="180"/>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CA1327" w:rsidRDefault="000679BB" w:rsidP="000679BB">
            <w:pPr>
              <w:numPr>
                <w:ilvl w:val="0"/>
                <w:numId w:val="19"/>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CA1327" w:rsidRDefault="000679BB" w:rsidP="000679BB">
            <w:pPr>
              <w:ind w:left="540"/>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or</w:t>
            </w:r>
          </w:p>
          <w:p w14:paraId="2B2F848D" w14:textId="3063A54F" w:rsidR="000679BB" w:rsidRPr="00CA1327" w:rsidRDefault="000679BB" w:rsidP="000679BB">
            <w:pPr>
              <w:numPr>
                <w:ilvl w:val="0"/>
                <w:numId w:val="20"/>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CA1327">
              <w:rPr>
                <w:rFonts w:asciiTheme="minorHAnsi" w:eastAsia="Times New Roman" w:hAnsiTheme="minorHAnsi" w:cstheme="minorHAnsi"/>
                <w:sz w:val="20"/>
                <w:lang w:eastAsia="zh-CN"/>
              </w:rPr>
              <w:t>.</w:t>
            </w:r>
          </w:p>
          <w:p w14:paraId="58FCDAAE" w14:textId="77777777" w:rsidR="000679BB" w:rsidRPr="00CA1327" w:rsidRDefault="000679BB" w:rsidP="000679BB">
            <w:pPr>
              <w:ind w:left="180"/>
              <w:rPr>
                <w:rFonts w:asciiTheme="minorHAnsi" w:eastAsia="Times New Roman" w:hAnsiTheme="minorHAnsi" w:cstheme="minorHAnsi"/>
                <w:color w:val="000000"/>
                <w:sz w:val="20"/>
                <w:lang w:eastAsia="zh-CN"/>
              </w:rPr>
            </w:pPr>
            <w:r w:rsidRPr="00CA1327">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CA1327" w:rsidRDefault="000679BB" w:rsidP="000679BB">
            <w:pPr>
              <w:numPr>
                <w:ilvl w:val="0"/>
                <w:numId w:val="21"/>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CA1327" w:rsidRDefault="000679BB" w:rsidP="000679BB">
            <w:pPr>
              <w:ind w:left="540"/>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or</w:t>
            </w:r>
          </w:p>
          <w:p w14:paraId="18A3EDCE" w14:textId="0CD8C325" w:rsidR="000679BB" w:rsidRPr="00CA1327" w:rsidRDefault="000679BB" w:rsidP="004C11C9">
            <w:pPr>
              <w:numPr>
                <w:ilvl w:val="0"/>
                <w:numId w:val="22"/>
              </w:numPr>
              <w:ind w:left="540"/>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CA1327">
              <w:rPr>
                <w:rFonts w:asciiTheme="minorHAnsi" w:eastAsia="Times New Roman" w:hAnsiTheme="minorHAnsi" w:cstheme="minorHAnsi"/>
                <w:sz w:val="20"/>
                <w:lang w:eastAsia="zh-CN"/>
              </w:rPr>
              <w:t>or  accreditation</w:t>
            </w:r>
            <w:proofErr w:type="gramEnd"/>
            <w:r w:rsidRPr="00CA1327">
              <w:rPr>
                <w:rFonts w:asciiTheme="minorHAnsi" w:eastAsia="Times New Roman" w:hAnsiTheme="minorHAnsi" w:cstheme="minorHAnsi"/>
                <w:sz w:val="20"/>
                <w:lang w:eastAsia="zh-CN"/>
              </w:rPr>
              <w:t xml:space="preserve"> in the activity.</w:t>
            </w:r>
          </w:p>
        </w:tc>
      </w:tr>
      <w:tr w:rsidR="0071572E" w:rsidRPr="00CA1327" w14:paraId="576BEC2E" w14:textId="77777777" w:rsidTr="004C11C9">
        <w:trPr>
          <w:cantSplit/>
          <w:trHeight w:val="404"/>
        </w:trPr>
        <w:tc>
          <w:tcPr>
            <w:tcW w:w="10420" w:type="dxa"/>
            <w:tcBorders>
              <w:bottom w:val="single" w:sz="4" w:space="0" w:color="auto"/>
            </w:tcBorders>
          </w:tcPr>
          <w:p w14:paraId="4B164D8C" w14:textId="645D0756" w:rsidR="00CA1327" w:rsidRPr="00CA1327" w:rsidRDefault="00CA1327" w:rsidP="0071572E">
            <w:pPr>
              <w:spacing w:before="120"/>
              <w:rPr>
                <w:rFonts w:asciiTheme="minorHAnsi" w:hAnsiTheme="minorHAnsi" w:cstheme="minorHAnsi"/>
                <w:b/>
                <w:sz w:val="20"/>
              </w:rPr>
            </w:pPr>
            <w:r w:rsidRPr="00CA1327">
              <w:rPr>
                <w:rFonts w:asciiTheme="minorHAnsi" w:hAnsiTheme="minorHAnsi" w:cstheme="minorHAnsi"/>
                <w:b/>
                <w:sz w:val="20"/>
              </w:rPr>
              <w:t>Supervisor Qualification</w:t>
            </w:r>
          </w:p>
          <w:p w14:paraId="0CD2809C" w14:textId="73B4EEDC" w:rsidR="0071572E" w:rsidRPr="00CA1327" w:rsidRDefault="0071572E" w:rsidP="00CA1327">
            <w:pPr>
              <w:pStyle w:val="ListParagraph"/>
              <w:numPr>
                <w:ilvl w:val="0"/>
                <w:numId w:val="31"/>
              </w:numPr>
              <w:spacing w:before="120"/>
              <w:rPr>
                <w:rFonts w:asciiTheme="minorHAnsi" w:hAnsiTheme="minorHAnsi" w:cstheme="minorHAnsi"/>
                <w:sz w:val="20"/>
              </w:rPr>
            </w:pPr>
            <w:r w:rsidRPr="00CA1327">
              <w:rPr>
                <w:rFonts w:asciiTheme="minorHAnsi" w:hAnsiTheme="minorHAnsi" w:cstheme="minorHAnsi"/>
                <w:sz w:val="20"/>
              </w:rPr>
              <w:t>A registered teacher</w:t>
            </w:r>
            <w:r w:rsidR="00947FF4">
              <w:rPr>
                <w:rFonts w:asciiTheme="minorHAnsi" w:hAnsiTheme="minorHAnsi" w:cstheme="minorHAnsi"/>
                <w:sz w:val="20"/>
              </w:rPr>
              <w:t xml:space="preserve"> or RBSLEC staff member</w:t>
            </w:r>
            <w:r w:rsidRPr="00CA1327">
              <w:rPr>
                <w:rFonts w:asciiTheme="minorHAnsi" w:hAnsiTheme="minorHAnsi" w:cstheme="minorHAnsi"/>
                <w:sz w:val="20"/>
              </w:rPr>
              <w:t xml:space="preserve"> </w:t>
            </w:r>
            <w:r w:rsidR="003A07E7" w:rsidRPr="00CA1327">
              <w:rPr>
                <w:rFonts w:asciiTheme="minorHAnsi" w:hAnsiTheme="minorHAnsi" w:cstheme="minorHAnsi"/>
                <w:sz w:val="20"/>
              </w:rPr>
              <w:t xml:space="preserve">with </w:t>
            </w:r>
            <w:r w:rsidRPr="00CA1327">
              <w:rPr>
                <w:rFonts w:asciiTheme="minorHAnsi" w:hAnsiTheme="minorHAnsi" w:cstheme="minorHAnsi"/>
                <w:sz w:val="20"/>
              </w:rPr>
              <w:t>competence (knowledge and skills) in teaching</w:t>
            </w:r>
            <w:r w:rsidR="0093306E" w:rsidRPr="00CA1327">
              <w:rPr>
                <w:rFonts w:asciiTheme="minorHAnsi" w:hAnsiTheme="minorHAnsi" w:cstheme="minorHAnsi"/>
                <w:sz w:val="20"/>
              </w:rPr>
              <w:t xml:space="preserve"> </w:t>
            </w:r>
            <w:r w:rsidR="003A07E7" w:rsidRPr="00CA1327">
              <w:rPr>
                <w:rFonts w:asciiTheme="minorHAnsi" w:hAnsiTheme="minorHAnsi" w:cstheme="minorHAnsi"/>
                <w:sz w:val="20"/>
              </w:rPr>
              <w:t>HIIT, Fitness Circuit and Sand Fitness</w:t>
            </w:r>
            <w:r w:rsidRPr="00CA1327">
              <w:rPr>
                <w:rFonts w:asciiTheme="minorHAnsi" w:hAnsiTheme="minorHAnsi" w:cstheme="minorHAnsi"/>
                <w:sz w:val="20"/>
              </w:rPr>
              <w:t xml:space="preserve"> </w:t>
            </w:r>
            <w:r w:rsidR="00873DFE" w:rsidRPr="00CA1327">
              <w:rPr>
                <w:rFonts w:asciiTheme="minorHAnsi" w:hAnsiTheme="minorHAnsi" w:cstheme="minorHAnsi"/>
                <w:sz w:val="20"/>
              </w:rPr>
              <w:t xml:space="preserve">classes </w:t>
            </w:r>
            <w:r w:rsidRPr="00CA1327">
              <w:rPr>
                <w:rFonts w:asciiTheme="minorHAnsi" w:hAnsiTheme="minorHAnsi" w:cstheme="minorHAnsi"/>
                <w:sz w:val="20"/>
              </w:rPr>
              <w:t xml:space="preserve">will supervise the activity at all times. </w:t>
            </w:r>
          </w:p>
          <w:p w14:paraId="520CEE27" w14:textId="75E2EEC0" w:rsidR="00CA1327" w:rsidRPr="00CA1327" w:rsidRDefault="0068137A" w:rsidP="00CA1327">
            <w:pPr>
              <w:pStyle w:val="ListParagraph"/>
              <w:numPr>
                <w:ilvl w:val="0"/>
                <w:numId w:val="31"/>
              </w:numPr>
              <w:spacing w:before="120"/>
              <w:rPr>
                <w:rFonts w:asciiTheme="minorHAnsi" w:hAnsiTheme="minorHAnsi" w:cstheme="minorHAnsi"/>
                <w:sz w:val="20"/>
              </w:rPr>
            </w:pPr>
            <w:r w:rsidRPr="00CA1327">
              <w:rPr>
                <w:rFonts w:asciiTheme="minorHAnsi" w:hAnsiTheme="minorHAnsi" w:cstheme="minorHAnsi"/>
                <w:color w:val="333333"/>
                <w:sz w:val="20"/>
                <w:shd w:val="clear" w:color="auto" w:fill="FFFFFF"/>
              </w:rPr>
              <w:t>A registered teacher</w:t>
            </w:r>
            <w:r w:rsidR="00947FF4">
              <w:rPr>
                <w:rFonts w:asciiTheme="minorHAnsi" w:hAnsiTheme="minorHAnsi" w:cstheme="minorHAnsi"/>
                <w:color w:val="333333"/>
                <w:sz w:val="20"/>
                <w:shd w:val="clear" w:color="auto" w:fill="FFFFFF"/>
              </w:rPr>
              <w:t xml:space="preserve"> or RBSLEC staff member</w:t>
            </w:r>
            <w:r w:rsidRPr="00CA1327">
              <w:rPr>
                <w:rFonts w:asciiTheme="minorHAnsi" w:hAnsiTheme="minorHAnsi" w:cstheme="minorHAnsi"/>
                <w:color w:val="333333"/>
                <w:sz w:val="20"/>
                <w:shd w:val="clear" w:color="auto" w:fill="FFFFFF"/>
              </w:rPr>
              <w:t xml:space="preserve"> with CPR and first aid qualifications</w:t>
            </w:r>
          </w:p>
          <w:p w14:paraId="55193D5C" w14:textId="77777777" w:rsidR="00CA1327" w:rsidRPr="00CA1327" w:rsidRDefault="00CA1327" w:rsidP="00CA1327">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At least one of the instructing RBSLEC staff members will have the following first aid qualifications:</w:t>
            </w:r>
          </w:p>
          <w:p w14:paraId="4453E18A" w14:textId="77777777" w:rsidR="00CA1327" w:rsidRPr="00CA1327" w:rsidRDefault="00CA1327" w:rsidP="00CA1327">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HLTAID001 Provide cardiopulmonary resuscitation </w:t>
            </w:r>
          </w:p>
          <w:p w14:paraId="61005348" w14:textId="77777777" w:rsidR="00CA1327" w:rsidRPr="00CA1327" w:rsidRDefault="00CA1327" w:rsidP="00CA1327">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HLTAID002 Provide basic emergency life support </w:t>
            </w:r>
          </w:p>
          <w:p w14:paraId="6487DD6D" w14:textId="77777777" w:rsidR="00CA1327" w:rsidRPr="00CA1327" w:rsidRDefault="00CA1327" w:rsidP="00CA1327">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HLTAID003 Provide first aid</w:t>
            </w:r>
          </w:p>
          <w:p w14:paraId="62865B5D" w14:textId="1D79505E" w:rsidR="0068137A" w:rsidRPr="00CA1327" w:rsidRDefault="0068137A" w:rsidP="00CA1327">
            <w:pPr>
              <w:spacing w:before="120"/>
              <w:ind w:left="720" w:hanging="360"/>
              <w:rPr>
                <w:rFonts w:asciiTheme="minorHAnsi" w:hAnsiTheme="minorHAnsi" w:cstheme="minorHAnsi"/>
                <w:sz w:val="20"/>
              </w:rPr>
            </w:pPr>
            <w:r w:rsidRPr="00CA1327">
              <w:rPr>
                <w:rFonts w:asciiTheme="minorHAnsi" w:hAnsiTheme="minorHAnsi" w:cstheme="minorHAnsi"/>
                <w:color w:val="333333"/>
                <w:sz w:val="20"/>
                <w:shd w:val="clear" w:color="auto" w:fill="FFFFFF"/>
              </w:rPr>
              <w:t>.</w:t>
            </w:r>
          </w:p>
        </w:tc>
      </w:tr>
      <w:tr w:rsidR="0071572E" w:rsidRPr="00CA1327"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71572E" w:rsidRPr="00CA1327" w:rsidRDefault="0071572E" w:rsidP="0071572E">
            <w:pPr>
              <w:spacing w:before="120"/>
              <w:rPr>
                <w:rFonts w:asciiTheme="minorHAnsi" w:hAnsiTheme="minorHAnsi" w:cstheme="minorHAnsi"/>
                <w:i/>
                <w:sz w:val="20"/>
              </w:rPr>
            </w:pPr>
          </w:p>
        </w:tc>
      </w:tr>
      <w:tr w:rsidR="0071572E" w:rsidRPr="00CA1327"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71572E" w:rsidRPr="00CA1327" w:rsidRDefault="0071572E" w:rsidP="0071572E">
            <w:pPr>
              <w:spacing w:after="60"/>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 xml:space="preserve">Facilities and equipment </w:t>
            </w:r>
          </w:p>
          <w:p w14:paraId="4274472E" w14:textId="6851FB67" w:rsidR="0071572E" w:rsidRPr="00CA1327" w:rsidRDefault="0071572E" w:rsidP="0071572E">
            <w:pPr>
              <w:spacing w:after="60"/>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71572E" w:rsidRPr="00CA1327" w:rsidRDefault="0071572E" w:rsidP="0071572E">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CA1327">
              <w:rPr>
                <w:rFonts w:asciiTheme="minorHAnsi" w:eastAsia="Times New Roman" w:hAnsiTheme="minorHAnsi" w:cstheme="minorHAnsi"/>
                <w:color w:val="000000" w:themeColor="text1"/>
                <w:sz w:val="20"/>
                <w:lang w:eastAsia="zh-CN"/>
              </w:rPr>
              <w:t xml:space="preserve">Consult </w:t>
            </w:r>
            <w:hyperlink r:id="rId29" w:history="1">
              <w:r w:rsidRPr="00CA1327">
                <w:rPr>
                  <w:rStyle w:val="Hyperlink"/>
                  <w:rFonts w:asciiTheme="minorHAnsi" w:eastAsia="Times New Roman" w:hAnsiTheme="minorHAnsi" w:cstheme="minorHAnsi"/>
                  <w:i/>
                  <w:iCs/>
                  <w:sz w:val="20"/>
                  <w:lang w:eastAsia="zh-CN"/>
                </w:rPr>
                <w:t>Chemicals in curriculum activities</w:t>
              </w:r>
            </w:hyperlink>
            <w:r w:rsidRPr="00CA1327">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p>
          <w:p w14:paraId="60551F94" w14:textId="47C80F8B" w:rsidR="0071572E" w:rsidRPr="00CA1327" w:rsidRDefault="0071572E" w:rsidP="0071572E">
            <w:pPr>
              <w:numPr>
                <w:ilvl w:val="0"/>
                <w:numId w:val="25"/>
              </w:numPr>
              <w:spacing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CA1327">
                <w:rPr>
                  <w:rStyle w:val="Hyperlink"/>
                  <w:rFonts w:asciiTheme="minorHAnsi" w:eastAsia="Times New Roman" w:hAnsiTheme="minorHAnsi" w:cstheme="minorHAnsi"/>
                  <w:i/>
                  <w:iCs/>
                  <w:sz w:val="20"/>
                  <w:lang w:eastAsia="zh-CN"/>
                </w:rPr>
                <w:t>Chemicals in curriculum activities</w:t>
              </w:r>
            </w:hyperlink>
            <w:r w:rsidRPr="00CA1327">
              <w:rPr>
                <w:rFonts w:asciiTheme="minorHAnsi" w:eastAsia="Times New Roman" w:hAnsiTheme="minorHAnsi" w:cstheme="minorHAnsi"/>
                <w:sz w:val="20"/>
                <w:lang w:eastAsia="zh-CN"/>
              </w:rPr>
              <w:t xml:space="preserve"> and </w:t>
            </w:r>
            <w:hyperlink r:id="rId31" w:history="1">
              <w:r w:rsidRPr="00CA1327">
                <w:rPr>
                  <w:rStyle w:val="Hyperlink"/>
                  <w:rFonts w:asciiTheme="minorHAnsi" w:eastAsia="Times New Roman" w:hAnsiTheme="minorHAnsi" w:cstheme="minorHAnsi"/>
                  <w:i/>
                  <w:iCs/>
                  <w:sz w:val="20"/>
                  <w:lang w:eastAsia="zh-CN"/>
                </w:rPr>
                <w:t>Plant, equipment and materials in curriculum activities</w:t>
              </w:r>
            </w:hyperlink>
            <w:r w:rsidRPr="00CA1327">
              <w:rPr>
                <w:rFonts w:asciiTheme="minorHAnsi" w:eastAsia="Times New Roman" w:hAnsiTheme="minorHAnsi" w:cstheme="minorHAnsi"/>
                <w:i/>
                <w:iCs/>
                <w:sz w:val="20"/>
                <w:lang w:eastAsia="zh-CN"/>
              </w:rPr>
              <w:t>.</w:t>
            </w:r>
          </w:p>
          <w:p w14:paraId="3CA96907" w14:textId="2BC4BF1A" w:rsidR="0071572E" w:rsidRPr="00CA1327" w:rsidRDefault="0071572E" w:rsidP="0071572E">
            <w:pPr>
              <w:numPr>
                <w:ilvl w:val="0"/>
                <w:numId w:val="23"/>
              </w:numPr>
              <w:spacing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71572E" w:rsidRPr="00CA1327" w:rsidRDefault="0071572E" w:rsidP="0071572E">
            <w:pPr>
              <w:numPr>
                <w:ilvl w:val="0"/>
                <w:numId w:val="23"/>
              </w:numPr>
              <w:spacing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71572E" w:rsidRPr="00CA1327" w:rsidRDefault="0071572E" w:rsidP="0071572E">
            <w:pPr>
              <w:numPr>
                <w:ilvl w:val="0"/>
                <w:numId w:val="24"/>
              </w:numPr>
              <w:spacing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 xml:space="preserve">Participants must wear </w:t>
            </w:r>
            <w:hyperlink r:id="rId32" w:history="1">
              <w:r w:rsidRPr="00CA1327">
                <w:rPr>
                  <w:rFonts w:asciiTheme="minorHAnsi" w:eastAsia="Times New Roman" w:hAnsiTheme="minorHAnsi" w:cstheme="minorHAnsi"/>
                  <w:color w:val="0000FF"/>
                  <w:sz w:val="20"/>
                  <w:u w:val="single"/>
                  <w:lang w:eastAsia="zh-CN"/>
                </w:rPr>
                <w:t>Personal protective equipment</w:t>
              </w:r>
            </w:hyperlink>
            <w:r w:rsidRPr="00CA1327">
              <w:rPr>
                <w:rFonts w:asciiTheme="minorHAnsi" w:eastAsia="Times New Roman" w:hAnsiTheme="minorHAnsi" w:cstheme="minorHAnsi"/>
                <w:color w:val="000000"/>
                <w:sz w:val="20"/>
                <w:lang w:eastAsia="zh-CN"/>
              </w:rPr>
              <w:t xml:space="preserve"> as relevant (e.g. enclosed footwear).</w:t>
            </w:r>
          </w:p>
          <w:p w14:paraId="02FDF763" w14:textId="77777777" w:rsidR="0071572E" w:rsidRPr="00CA1327" w:rsidRDefault="0071572E" w:rsidP="0071572E">
            <w:pPr>
              <w:numPr>
                <w:ilvl w:val="0"/>
                <w:numId w:val="25"/>
              </w:numPr>
              <w:spacing w:after="60"/>
              <w:ind w:left="288"/>
              <w:textAlignment w:val="center"/>
              <w:rPr>
                <w:rFonts w:asciiTheme="minorHAnsi" w:eastAsia="Times New Roman" w:hAnsiTheme="minorHAnsi" w:cstheme="minorHAnsi"/>
                <w:sz w:val="20"/>
                <w:lang w:val="en-US" w:eastAsia="zh-CN"/>
              </w:rPr>
            </w:pPr>
            <w:r w:rsidRPr="00CA1327">
              <w:rPr>
                <w:rFonts w:asciiTheme="minorHAnsi" w:eastAsia="Times New Roman" w:hAnsiTheme="minorHAnsi" w:cstheme="minorHAnsi"/>
                <w:sz w:val="20"/>
                <w:lang w:eastAsia="zh-CN"/>
              </w:rPr>
              <w:t>Equipment must be sized to match the ability and strength of students</w:t>
            </w:r>
            <w:r w:rsidRPr="00CA1327">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71572E" w:rsidRPr="00CA1327" w:rsidRDefault="0071572E" w:rsidP="0071572E">
            <w:pPr>
              <w:numPr>
                <w:ilvl w:val="0"/>
                <w:numId w:val="25"/>
              </w:numPr>
              <w:spacing w:after="60"/>
              <w:ind w:left="288"/>
              <w:textAlignment w:val="center"/>
              <w:rPr>
                <w:rFonts w:asciiTheme="minorHAnsi" w:eastAsia="Times New Roman" w:hAnsiTheme="minorHAnsi" w:cstheme="minorHAnsi"/>
                <w:sz w:val="20"/>
                <w:lang w:eastAsia="zh-CN"/>
              </w:rPr>
            </w:pPr>
            <w:r w:rsidRPr="00CA1327">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71572E" w:rsidRPr="00CA1327" w14:paraId="753219B1" w14:textId="77777777" w:rsidTr="004C11C9">
        <w:trPr>
          <w:cantSplit/>
          <w:trHeight w:val="404"/>
        </w:trPr>
        <w:tc>
          <w:tcPr>
            <w:tcW w:w="10420" w:type="dxa"/>
            <w:tcBorders>
              <w:top w:val="single" w:sz="4" w:space="0" w:color="auto"/>
            </w:tcBorders>
          </w:tcPr>
          <w:p w14:paraId="71D26B08" w14:textId="1512242A" w:rsidR="00CA1327" w:rsidRPr="00CA1327" w:rsidRDefault="00CA1327" w:rsidP="00CA1327">
            <w:pPr>
              <w:spacing w:after="60"/>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 xml:space="preserve">Facilities and equipment </w:t>
            </w:r>
          </w:p>
          <w:p w14:paraId="097DE7E9" w14:textId="437DC17C" w:rsidR="0071572E" w:rsidRPr="00CA1327" w:rsidRDefault="0071572E" w:rsidP="00CA1327">
            <w:pPr>
              <w:pStyle w:val="ListParagraph"/>
              <w:numPr>
                <w:ilvl w:val="0"/>
                <w:numId w:val="32"/>
              </w:numPr>
              <w:tabs>
                <w:tab w:val="left" w:pos="4253"/>
              </w:tabs>
              <w:spacing w:after="60"/>
              <w:rPr>
                <w:rFonts w:asciiTheme="minorHAnsi" w:hAnsiTheme="minorHAnsi" w:cstheme="minorHAnsi"/>
                <w:sz w:val="20"/>
              </w:rPr>
            </w:pPr>
            <w:r w:rsidRPr="00CA1327">
              <w:rPr>
                <w:rFonts w:asciiTheme="minorHAnsi" w:hAnsiTheme="minorHAnsi" w:cstheme="minorHAnsi"/>
                <w:sz w:val="20"/>
              </w:rPr>
              <w:t xml:space="preserve">The </w:t>
            </w:r>
            <w:r w:rsidR="00873DFE" w:rsidRPr="00CA1327">
              <w:rPr>
                <w:rFonts w:asciiTheme="minorHAnsi" w:hAnsiTheme="minorHAnsi" w:cstheme="minorHAnsi"/>
                <w:sz w:val="20"/>
              </w:rPr>
              <w:t>HIIT, Fitness Circuit and Sand Fitness</w:t>
            </w:r>
            <w:r w:rsidRPr="00CA1327">
              <w:rPr>
                <w:rFonts w:asciiTheme="minorHAnsi" w:hAnsiTheme="minorHAnsi" w:cstheme="minorHAnsi"/>
                <w:sz w:val="20"/>
              </w:rPr>
              <w:t xml:space="preserve"> will be delivered in the aerobics room, </w:t>
            </w:r>
            <w:r w:rsidR="006A11C2">
              <w:rPr>
                <w:rFonts w:asciiTheme="minorHAnsi" w:hAnsiTheme="minorHAnsi" w:cstheme="minorHAnsi"/>
                <w:sz w:val="20"/>
              </w:rPr>
              <w:t>h</w:t>
            </w:r>
            <w:r w:rsidR="00F10FD3">
              <w:rPr>
                <w:rFonts w:asciiTheme="minorHAnsi" w:hAnsiTheme="minorHAnsi" w:cstheme="minorHAnsi"/>
                <w:sz w:val="20"/>
              </w:rPr>
              <w:t xml:space="preserve">igh </w:t>
            </w:r>
            <w:r w:rsidR="006A11C2">
              <w:rPr>
                <w:rFonts w:asciiTheme="minorHAnsi" w:hAnsiTheme="minorHAnsi" w:cstheme="minorHAnsi"/>
                <w:sz w:val="20"/>
              </w:rPr>
              <w:t>p</w:t>
            </w:r>
            <w:r w:rsidR="00F10FD3">
              <w:rPr>
                <w:rFonts w:asciiTheme="minorHAnsi" w:hAnsiTheme="minorHAnsi" w:cstheme="minorHAnsi"/>
                <w:sz w:val="20"/>
              </w:rPr>
              <w:t xml:space="preserve">erformance </w:t>
            </w:r>
            <w:r w:rsidR="006A11C2">
              <w:rPr>
                <w:rFonts w:asciiTheme="minorHAnsi" w:hAnsiTheme="minorHAnsi" w:cstheme="minorHAnsi"/>
                <w:sz w:val="20"/>
              </w:rPr>
              <w:t>g</w:t>
            </w:r>
            <w:r w:rsidR="00F10FD3">
              <w:rPr>
                <w:rFonts w:asciiTheme="minorHAnsi" w:hAnsiTheme="minorHAnsi" w:cstheme="minorHAnsi"/>
                <w:sz w:val="20"/>
              </w:rPr>
              <w:t>ym</w:t>
            </w:r>
            <w:r w:rsidR="00873DFE" w:rsidRPr="00CA1327">
              <w:rPr>
                <w:rFonts w:asciiTheme="minorHAnsi" w:hAnsiTheme="minorHAnsi" w:cstheme="minorHAnsi"/>
                <w:sz w:val="20"/>
              </w:rPr>
              <w:t>, basketball court, volleyball court</w:t>
            </w:r>
            <w:r w:rsidRPr="00CA1327">
              <w:rPr>
                <w:rFonts w:asciiTheme="minorHAnsi" w:hAnsiTheme="minorHAnsi" w:cstheme="minorHAnsi"/>
                <w:sz w:val="20"/>
              </w:rPr>
              <w:t xml:space="preserve"> and gym at the Gold Coast Performance Centre. </w:t>
            </w:r>
          </w:p>
          <w:p w14:paraId="3E369DBA" w14:textId="785CA72D" w:rsidR="0071572E" w:rsidRPr="00CA1327" w:rsidRDefault="0071572E" w:rsidP="00CA1327">
            <w:pPr>
              <w:pStyle w:val="ListParagraph"/>
              <w:numPr>
                <w:ilvl w:val="0"/>
                <w:numId w:val="32"/>
              </w:numPr>
              <w:spacing w:after="60"/>
              <w:rPr>
                <w:rFonts w:asciiTheme="minorHAnsi" w:hAnsiTheme="minorHAnsi" w:cstheme="minorHAnsi"/>
                <w:sz w:val="20"/>
              </w:rPr>
            </w:pPr>
            <w:r w:rsidRPr="00CA1327">
              <w:rPr>
                <w:rFonts w:asciiTheme="minorHAnsi" w:hAnsiTheme="minorHAnsi" w:cstheme="minorHAnsi"/>
                <w:sz w:val="20"/>
              </w:rPr>
              <w:t>Participants must wear enclosed footwear at all times</w:t>
            </w:r>
            <w:r w:rsidR="00873DFE" w:rsidRPr="00CA1327">
              <w:rPr>
                <w:rFonts w:asciiTheme="minorHAnsi" w:hAnsiTheme="minorHAnsi" w:cstheme="minorHAnsi"/>
                <w:sz w:val="20"/>
              </w:rPr>
              <w:t xml:space="preserve"> (</w:t>
            </w:r>
            <w:proofErr w:type="spellStart"/>
            <w:r w:rsidR="00873DFE" w:rsidRPr="00CA1327">
              <w:rPr>
                <w:rFonts w:asciiTheme="minorHAnsi" w:hAnsiTheme="minorHAnsi" w:cstheme="minorHAnsi"/>
                <w:sz w:val="20"/>
              </w:rPr>
              <w:t>eg.</w:t>
            </w:r>
            <w:proofErr w:type="spellEnd"/>
            <w:r w:rsidR="00873DFE" w:rsidRPr="00CA1327">
              <w:rPr>
                <w:rFonts w:asciiTheme="minorHAnsi" w:hAnsiTheme="minorHAnsi" w:cstheme="minorHAnsi"/>
                <w:sz w:val="20"/>
              </w:rPr>
              <w:t xml:space="preserve"> except during Sand Fitness on the beach volleyball courts where shoes are optional)</w:t>
            </w:r>
            <w:r w:rsidRPr="00CA1327">
              <w:rPr>
                <w:rFonts w:asciiTheme="minorHAnsi" w:hAnsiTheme="minorHAnsi" w:cstheme="minorHAnsi"/>
                <w:sz w:val="20"/>
              </w:rPr>
              <w:t xml:space="preserve"> </w:t>
            </w:r>
          </w:p>
          <w:p w14:paraId="7110BFCD" w14:textId="77777777" w:rsidR="0071572E" w:rsidRPr="00CA1327" w:rsidRDefault="0071572E" w:rsidP="00CA1327">
            <w:pPr>
              <w:pStyle w:val="ListParagraph"/>
              <w:numPr>
                <w:ilvl w:val="0"/>
                <w:numId w:val="32"/>
              </w:numPr>
              <w:spacing w:after="60"/>
              <w:rPr>
                <w:rFonts w:asciiTheme="minorHAnsi" w:hAnsiTheme="minorHAnsi" w:cstheme="minorHAnsi"/>
                <w:sz w:val="20"/>
              </w:rPr>
            </w:pPr>
            <w:r w:rsidRPr="00CA1327">
              <w:rPr>
                <w:rFonts w:asciiTheme="minorHAnsi" w:hAnsiTheme="minorHAnsi" w:cstheme="minorHAnsi"/>
                <w:sz w:val="20"/>
              </w:rPr>
              <w:t>Equipment must be sized to match the ability and strength of students.</w:t>
            </w:r>
          </w:p>
          <w:p w14:paraId="239D8D25" w14:textId="5A86BF04" w:rsidR="0071572E" w:rsidRDefault="00581BF2" w:rsidP="00CA1327">
            <w:pPr>
              <w:pStyle w:val="ListParagraph"/>
              <w:numPr>
                <w:ilvl w:val="0"/>
                <w:numId w:val="32"/>
              </w:numPr>
              <w:spacing w:after="60"/>
              <w:rPr>
                <w:rFonts w:asciiTheme="minorHAnsi" w:hAnsiTheme="minorHAnsi" w:cstheme="minorHAnsi"/>
                <w:sz w:val="20"/>
              </w:rPr>
            </w:pPr>
            <w:r w:rsidRPr="00CA1327">
              <w:rPr>
                <w:rFonts w:asciiTheme="minorHAnsi" w:hAnsiTheme="minorHAnsi" w:cstheme="minorHAnsi"/>
                <w:sz w:val="20"/>
              </w:rPr>
              <w:t>Students are recommended to bring a towel and wipe down equipment for hyg</w:t>
            </w:r>
            <w:r w:rsidR="00D23FF2">
              <w:rPr>
                <w:rFonts w:asciiTheme="minorHAnsi" w:hAnsiTheme="minorHAnsi" w:cstheme="minorHAnsi"/>
                <w:sz w:val="20"/>
              </w:rPr>
              <w:t>i</w:t>
            </w:r>
            <w:r w:rsidRPr="00CA1327">
              <w:rPr>
                <w:rFonts w:asciiTheme="minorHAnsi" w:hAnsiTheme="minorHAnsi" w:cstheme="minorHAnsi"/>
                <w:sz w:val="20"/>
              </w:rPr>
              <w:t xml:space="preserve">ene purposes. </w:t>
            </w:r>
          </w:p>
          <w:p w14:paraId="34672CE5" w14:textId="759309CA" w:rsidR="00D728C6" w:rsidRPr="00CA1327" w:rsidRDefault="00D728C6" w:rsidP="00CA1327">
            <w:pPr>
              <w:pStyle w:val="ListParagraph"/>
              <w:numPr>
                <w:ilvl w:val="0"/>
                <w:numId w:val="32"/>
              </w:numPr>
              <w:spacing w:after="60"/>
              <w:rPr>
                <w:rFonts w:asciiTheme="minorHAnsi" w:hAnsiTheme="minorHAnsi" w:cstheme="minorHAnsi"/>
                <w:sz w:val="20"/>
              </w:rPr>
            </w:pPr>
            <w:r>
              <w:rPr>
                <w:rFonts w:asciiTheme="minorHAnsi" w:hAnsiTheme="minorHAnsi" w:cstheme="minorHAnsi"/>
                <w:sz w:val="20"/>
              </w:rPr>
              <w:t>When weights are involved the activity is categorised as high risk.</w:t>
            </w:r>
          </w:p>
        </w:tc>
      </w:tr>
    </w:tbl>
    <w:p w14:paraId="22778256" w14:textId="77777777" w:rsidR="004C11C9" w:rsidRPr="00CA1327" w:rsidRDefault="004C11C9" w:rsidP="00616510">
      <w:pPr>
        <w:spacing w:after="60"/>
        <w:rPr>
          <w:rFonts w:asciiTheme="minorHAnsi" w:hAnsiTheme="minorHAnsi" w:cstheme="minorHAnsi"/>
          <w:b/>
          <w:color w:val="000000"/>
          <w:sz w:val="20"/>
        </w:rPr>
      </w:pPr>
    </w:p>
    <w:p w14:paraId="13861400" w14:textId="0C187CC6" w:rsidR="00C26A21" w:rsidRPr="00CA1327" w:rsidRDefault="00C26A21" w:rsidP="00616510">
      <w:pPr>
        <w:spacing w:after="60"/>
        <w:rPr>
          <w:rFonts w:asciiTheme="minorHAnsi" w:hAnsiTheme="minorHAnsi" w:cstheme="minorHAnsi"/>
          <w:b/>
          <w:color w:val="000000"/>
          <w:sz w:val="20"/>
        </w:rPr>
      </w:pPr>
      <w:r w:rsidRPr="00CA1327">
        <w:rPr>
          <w:rFonts w:asciiTheme="minorHAnsi" w:hAnsiTheme="minorHAnsi" w:cstheme="minorHAnsi"/>
          <w:b/>
          <w:color w:val="000000"/>
          <w:sz w:val="20"/>
        </w:rPr>
        <w:t xml:space="preserve">Hazards and </w:t>
      </w:r>
      <w:r w:rsidR="00D4133D" w:rsidRPr="00CA1327">
        <w:rPr>
          <w:rFonts w:asciiTheme="minorHAnsi" w:hAnsiTheme="minorHAnsi" w:cstheme="minorHAnsi"/>
          <w:b/>
          <w:color w:val="000000"/>
          <w:sz w:val="20"/>
        </w:rPr>
        <w:t>c</w:t>
      </w:r>
      <w:r w:rsidRPr="00CA1327">
        <w:rPr>
          <w:rFonts w:asciiTheme="minorHAnsi" w:hAnsiTheme="minorHAnsi" w:cstheme="minorHAnsi"/>
          <w:b/>
          <w:color w:val="000000"/>
          <w:sz w:val="20"/>
        </w:rPr>
        <w:t xml:space="preserve">ontrol </w:t>
      </w:r>
      <w:r w:rsidR="00D4133D" w:rsidRPr="00CA1327">
        <w:rPr>
          <w:rFonts w:asciiTheme="minorHAnsi" w:eastAsia="Times New Roman" w:hAnsiTheme="minorHAnsi" w:cstheme="minorHAnsi"/>
          <w:b/>
          <w:iCs/>
          <w:color w:val="000000"/>
          <w:sz w:val="20"/>
        </w:rPr>
        <w:t>m</w:t>
      </w:r>
      <w:r w:rsidRPr="00CA1327">
        <w:rPr>
          <w:rFonts w:asciiTheme="minorHAnsi" w:eastAsia="Times New Roman" w:hAnsiTheme="minorHAnsi" w:cstheme="minorHAnsi"/>
          <w:b/>
          <w:iCs/>
          <w:color w:val="000000"/>
          <w:sz w:val="20"/>
        </w:rPr>
        <w:t>easures</w:t>
      </w:r>
    </w:p>
    <w:p w14:paraId="19BA0C4F" w14:textId="3BD41CA3" w:rsidR="00C26A21" w:rsidRPr="00CA1327" w:rsidRDefault="00C26A21" w:rsidP="00616510">
      <w:pPr>
        <w:pStyle w:val="DETActivity"/>
        <w:spacing w:before="0" w:after="60"/>
        <w:rPr>
          <w:rFonts w:asciiTheme="minorHAnsi" w:hAnsiTheme="minorHAnsi" w:cstheme="minorHAnsi"/>
          <w:sz w:val="20"/>
          <w:szCs w:val="20"/>
        </w:rPr>
      </w:pPr>
      <w:r w:rsidRPr="00CA1327">
        <w:rPr>
          <w:rFonts w:asciiTheme="minorHAnsi" w:hAnsiTheme="minorHAnsi" w:cstheme="minorHAnsi"/>
          <w:sz w:val="20"/>
          <w:szCs w:val="20"/>
        </w:rPr>
        <w:t xml:space="preserve">Information on managing </w:t>
      </w:r>
      <w:r w:rsidRPr="00CA1327">
        <w:rPr>
          <w:rFonts w:asciiTheme="minorHAnsi" w:hAnsiTheme="minorHAnsi" w:cstheme="minorHAnsi"/>
          <w:noProof/>
          <w:sz w:val="20"/>
          <w:szCs w:val="20"/>
        </w:rPr>
        <w:t>common</w:t>
      </w:r>
      <w:r w:rsidRPr="00CA1327">
        <w:rPr>
          <w:rFonts w:asciiTheme="minorHAnsi" w:hAnsiTheme="minorHAnsi" w:cstheme="minorHAnsi"/>
          <w:sz w:val="20"/>
          <w:szCs w:val="20"/>
        </w:rPr>
        <w:t xml:space="preserve"> hazards and risks in the school environment can be found at </w:t>
      </w:r>
      <w:hyperlink r:id="rId33" w:history="1">
        <w:r w:rsidRPr="00CA1327">
          <w:rPr>
            <w:rStyle w:val="Hyperlink"/>
            <w:rFonts w:asciiTheme="minorHAnsi" w:hAnsiTheme="minorHAnsi" w:cstheme="minorHAnsi"/>
            <w:sz w:val="20"/>
            <w:szCs w:val="20"/>
          </w:rPr>
          <w:t xml:space="preserve">Hazards and </w:t>
        </w:r>
        <w:r w:rsidR="00D4133D" w:rsidRPr="00CA1327">
          <w:rPr>
            <w:rStyle w:val="Hyperlink"/>
            <w:rFonts w:asciiTheme="minorHAnsi" w:hAnsiTheme="minorHAnsi" w:cstheme="minorHAnsi"/>
            <w:sz w:val="20"/>
            <w:szCs w:val="20"/>
          </w:rPr>
          <w:t>r</w:t>
        </w:r>
        <w:r w:rsidRPr="00CA1327">
          <w:rPr>
            <w:rStyle w:val="Hyperlink"/>
            <w:rFonts w:asciiTheme="minorHAnsi" w:hAnsiTheme="minorHAnsi" w:cstheme="minorHAnsi"/>
            <w:sz w:val="20"/>
            <w:szCs w:val="20"/>
          </w:rPr>
          <w:t>isks</w:t>
        </w:r>
      </w:hyperlink>
      <w:r w:rsidRPr="00CA1327">
        <w:rPr>
          <w:rFonts w:asciiTheme="minorHAnsi" w:hAnsiTheme="minorHAnsi" w:cstheme="minorHAnsi"/>
          <w:sz w:val="20"/>
          <w:szCs w:val="20"/>
        </w:rPr>
        <w:t>.</w:t>
      </w:r>
    </w:p>
    <w:p w14:paraId="085ECED5" w14:textId="61960EA6" w:rsidR="00634052" w:rsidRPr="00CA1327" w:rsidRDefault="00634052" w:rsidP="00616510">
      <w:pPr>
        <w:pStyle w:val="BlockText"/>
        <w:spacing w:after="60" w:line="240" w:lineRule="auto"/>
        <w:ind w:right="0"/>
        <w:rPr>
          <w:rFonts w:asciiTheme="minorHAnsi" w:hAnsiTheme="minorHAnsi" w:cstheme="minorHAnsi"/>
          <w:i/>
        </w:rPr>
      </w:pPr>
      <w:r w:rsidRPr="00CA1327">
        <w:rPr>
          <w:rFonts w:asciiTheme="minorHAnsi" w:hAnsiTheme="minorHAnsi" w:cstheme="minorHAnsi"/>
          <w:i/>
        </w:rPr>
        <w:t>Add rows to the table</w:t>
      </w:r>
      <w:r w:rsidR="003A6EF3" w:rsidRPr="00CA1327">
        <w:rPr>
          <w:rFonts w:asciiTheme="minorHAnsi" w:hAnsiTheme="minorHAnsi" w:cstheme="minorHAnsi"/>
          <w:i/>
        </w:rPr>
        <w:t>s</w:t>
      </w:r>
      <w:r w:rsidRPr="00CA1327">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CA1327" w14:paraId="0E3C50F2" w14:textId="77777777" w:rsidTr="00FF12D3">
        <w:trPr>
          <w:cantSplit/>
        </w:trPr>
        <w:tc>
          <w:tcPr>
            <w:tcW w:w="3964" w:type="dxa"/>
            <w:shd w:val="clear" w:color="auto" w:fill="D9D9D9"/>
          </w:tcPr>
          <w:p w14:paraId="1B09EB45" w14:textId="27B1C384" w:rsidR="00C26A21" w:rsidRPr="00CA1327" w:rsidRDefault="003A6EF3" w:rsidP="00913A8E">
            <w:pPr>
              <w:pStyle w:val="DETMinSuperEquipGovernBodies"/>
              <w:spacing w:after="0"/>
              <w:rPr>
                <w:rFonts w:asciiTheme="minorHAnsi" w:hAnsiTheme="minorHAnsi" w:cstheme="minorHAnsi"/>
                <w:b/>
                <w:color w:val="000000"/>
                <w:sz w:val="20"/>
                <w:szCs w:val="20"/>
              </w:rPr>
            </w:pPr>
            <w:r w:rsidRPr="00CA1327">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CA1327" w:rsidRDefault="00913A8E" w:rsidP="00913A8E">
            <w:pPr>
              <w:pStyle w:val="DETMinSuperEquipGovernBodies"/>
              <w:spacing w:after="0"/>
              <w:rPr>
                <w:rFonts w:asciiTheme="minorHAnsi" w:hAnsiTheme="minorHAnsi" w:cstheme="minorHAnsi"/>
                <w:b/>
                <w:sz w:val="20"/>
                <w:szCs w:val="20"/>
              </w:rPr>
            </w:pPr>
            <w:r w:rsidRPr="00CA1327">
              <w:rPr>
                <w:rFonts w:asciiTheme="minorHAnsi" w:hAnsiTheme="minorHAnsi" w:cstheme="minorHAnsi"/>
                <w:b/>
                <w:color w:val="000000"/>
                <w:sz w:val="20"/>
                <w:szCs w:val="20"/>
              </w:rPr>
              <w:t>Planned control measures</w:t>
            </w:r>
          </w:p>
        </w:tc>
      </w:tr>
      <w:tr w:rsidR="00DB7738" w:rsidRPr="00CA1327" w14:paraId="01F4AD59" w14:textId="77777777" w:rsidTr="00FF12D3">
        <w:trPr>
          <w:cantSplit/>
        </w:trPr>
        <w:tc>
          <w:tcPr>
            <w:tcW w:w="3964" w:type="dxa"/>
            <w:shd w:val="clear" w:color="auto" w:fill="auto"/>
            <w:vAlign w:val="center"/>
          </w:tcPr>
          <w:p w14:paraId="07574ECC" w14:textId="77777777" w:rsidR="00581BF2" w:rsidRPr="00011584" w:rsidRDefault="00581BF2" w:rsidP="00581BF2">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t>Biological Hazards</w:t>
            </w:r>
          </w:p>
          <w:p w14:paraId="67CE51AE" w14:textId="3B7699B6" w:rsidR="00DB7738" w:rsidRPr="00CA1327" w:rsidRDefault="00581BF2" w:rsidP="00581BF2">
            <w:pPr>
              <w:pStyle w:val="DETMinSuperEquipGovernBodies"/>
              <w:spacing w:before="0" w:after="0"/>
              <w:rPr>
                <w:rFonts w:asciiTheme="minorHAnsi" w:hAnsiTheme="minorHAnsi" w:cstheme="minorHAnsi"/>
                <w:i/>
                <w:color w:val="7F7F7F" w:themeColor="text1" w:themeTint="80"/>
                <w:sz w:val="20"/>
                <w:szCs w:val="20"/>
              </w:rPr>
            </w:pPr>
            <w:r w:rsidRPr="00011584">
              <w:rPr>
                <w:rFonts w:asciiTheme="minorHAnsi" w:hAnsiTheme="minorHAnsi" w:cstheme="minorHAnsi"/>
                <w:b/>
                <w:sz w:val="20"/>
                <w:szCs w:val="20"/>
              </w:rPr>
              <w:t>(Body fluids E.g. blood, saliva, sweat)</w:t>
            </w:r>
          </w:p>
        </w:tc>
        <w:tc>
          <w:tcPr>
            <w:tcW w:w="6456" w:type="dxa"/>
            <w:shd w:val="clear" w:color="auto" w:fill="auto"/>
          </w:tcPr>
          <w:p w14:paraId="742C8D75" w14:textId="77777777" w:rsidR="00DB7738" w:rsidRPr="00CA1327" w:rsidRDefault="00581BF2" w:rsidP="00CA1327">
            <w:pPr>
              <w:pStyle w:val="ListParagraph"/>
              <w:numPr>
                <w:ilvl w:val="0"/>
                <w:numId w:val="33"/>
              </w:numPr>
              <w:textAlignment w:val="center"/>
              <w:rPr>
                <w:rFonts w:asciiTheme="minorHAnsi" w:hAnsiTheme="minorHAnsi" w:cstheme="minorHAnsi"/>
                <w:color w:val="333333"/>
                <w:sz w:val="20"/>
              </w:rPr>
            </w:pPr>
            <w:r w:rsidRPr="00CA1327">
              <w:rPr>
                <w:rFonts w:asciiTheme="minorHAnsi" w:hAnsiTheme="minorHAnsi" w:cstheme="minorHAnsi"/>
                <w:color w:val="333333"/>
                <w:sz w:val="20"/>
              </w:rPr>
              <w:t>Manage bodily substances (e.g. blood) and open wounds before, during and after the activity.</w:t>
            </w:r>
          </w:p>
          <w:p w14:paraId="71205F4B" w14:textId="55E61D6A" w:rsidR="00581BF2" w:rsidRPr="00CA1327" w:rsidRDefault="00581BF2" w:rsidP="00CA1327">
            <w:pPr>
              <w:pStyle w:val="ListParagraph"/>
              <w:numPr>
                <w:ilvl w:val="0"/>
                <w:numId w:val="33"/>
              </w:numPr>
              <w:textAlignment w:val="center"/>
              <w:rPr>
                <w:rFonts w:asciiTheme="minorHAnsi" w:hAnsiTheme="minorHAnsi" w:cstheme="minorHAnsi"/>
                <w:i/>
                <w:color w:val="7F7F7F" w:themeColor="text1" w:themeTint="80"/>
                <w:sz w:val="20"/>
              </w:rPr>
            </w:pPr>
            <w:r w:rsidRPr="00CA1327">
              <w:rPr>
                <w:rFonts w:asciiTheme="minorHAnsi" w:hAnsiTheme="minorHAnsi" w:cstheme="minorHAnsi"/>
                <w:color w:val="333333"/>
                <w:sz w:val="20"/>
              </w:rPr>
              <w:t xml:space="preserve">Follow appropriate cleaning and hygiene management practices when using shared </w:t>
            </w:r>
            <w:proofErr w:type="gramStart"/>
            <w:r w:rsidRPr="00CA1327">
              <w:rPr>
                <w:rFonts w:asciiTheme="minorHAnsi" w:hAnsiTheme="minorHAnsi" w:cstheme="minorHAnsi"/>
                <w:color w:val="333333"/>
                <w:sz w:val="20"/>
              </w:rPr>
              <w:t>equipment</w:t>
            </w:r>
            <w:r w:rsidRPr="00CA1327">
              <w:rPr>
                <w:rFonts w:asciiTheme="minorHAnsi" w:hAnsiTheme="minorHAnsi" w:cstheme="minorHAnsi"/>
                <w:color w:val="333333"/>
                <w:sz w:val="20"/>
                <w:shd w:val="clear" w:color="auto" w:fill="F8F8F8"/>
              </w:rPr>
              <w:t> .</w:t>
            </w:r>
            <w:proofErr w:type="gramEnd"/>
          </w:p>
        </w:tc>
      </w:tr>
      <w:tr w:rsidR="00C26A21" w:rsidRPr="00CA1327" w14:paraId="6A785EDB" w14:textId="77777777" w:rsidTr="00FF12D3">
        <w:trPr>
          <w:cantSplit/>
          <w:trHeight w:val="374"/>
        </w:trPr>
        <w:tc>
          <w:tcPr>
            <w:tcW w:w="3964" w:type="dxa"/>
          </w:tcPr>
          <w:p w14:paraId="101ADB63" w14:textId="4876F981" w:rsidR="00C26A21" w:rsidRPr="00011584" w:rsidRDefault="00581BF2" w:rsidP="00616510">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t>Environmental conditions</w:t>
            </w:r>
          </w:p>
        </w:tc>
        <w:tc>
          <w:tcPr>
            <w:tcW w:w="6456" w:type="dxa"/>
          </w:tcPr>
          <w:p w14:paraId="171247AE" w14:textId="77777777" w:rsidR="00581BF2" w:rsidRPr="00CA1327" w:rsidRDefault="00581BF2" w:rsidP="00CA1327">
            <w:pPr>
              <w:pStyle w:val="ListParagraph"/>
              <w:numPr>
                <w:ilvl w:val="0"/>
                <w:numId w:val="34"/>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Ensure drink breaks occur regularly. Make water available for individual participants between drink breaks.</w:t>
            </w:r>
          </w:p>
          <w:p w14:paraId="715F276C" w14:textId="6C7FEFCE" w:rsidR="00C26A21" w:rsidRPr="00CA1327" w:rsidRDefault="002C133C" w:rsidP="00CA1327">
            <w:pPr>
              <w:pStyle w:val="ListParagraph"/>
              <w:numPr>
                <w:ilvl w:val="0"/>
                <w:numId w:val="34"/>
              </w:numPr>
              <w:spacing w:after="150"/>
              <w:rPr>
                <w:rFonts w:asciiTheme="minorHAnsi" w:eastAsia="Times New Roman" w:hAnsiTheme="minorHAnsi" w:cstheme="minorHAnsi"/>
                <w:color w:val="333333"/>
                <w:sz w:val="20"/>
                <w:lang w:eastAsia="zh-TW"/>
              </w:rPr>
            </w:pPr>
            <w:r w:rsidRPr="00CA1327">
              <w:rPr>
                <w:rFonts w:asciiTheme="minorHAnsi" w:hAnsiTheme="minorHAnsi" w:cstheme="minorHAnsi"/>
                <w:color w:val="333333"/>
                <w:sz w:val="20"/>
              </w:rPr>
              <w:t>Dry hand-held equipment regularly during the activity if conditions cause dampness.</w:t>
            </w:r>
          </w:p>
        </w:tc>
      </w:tr>
      <w:tr w:rsidR="003A6EF3" w:rsidRPr="00CA1327" w14:paraId="4E3B76D1" w14:textId="77777777" w:rsidTr="00FF12D3">
        <w:trPr>
          <w:cantSplit/>
        </w:trPr>
        <w:tc>
          <w:tcPr>
            <w:tcW w:w="3964" w:type="dxa"/>
            <w:shd w:val="clear" w:color="auto" w:fill="D9D9D9"/>
          </w:tcPr>
          <w:p w14:paraId="03640459" w14:textId="0189BE09" w:rsidR="003A6EF3" w:rsidRPr="00CA1327" w:rsidRDefault="003A6EF3" w:rsidP="001F5A82">
            <w:pPr>
              <w:pStyle w:val="DETMinSuperEquipGovernBodies"/>
              <w:spacing w:after="0"/>
              <w:rPr>
                <w:rFonts w:asciiTheme="minorHAnsi" w:hAnsiTheme="minorHAnsi" w:cstheme="minorHAnsi"/>
                <w:b/>
                <w:color w:val="000000"/>
                <w:sz w:val="20"/>
                <w:szCs w:val="20"/>
              </w:rPr>
            </w:pPr>
            <w:r w:rsidRPr="00CA1327">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CA1327" w:rsidRDefault="003A6EF3" w:rsidP="001F5A82">
            <w:pPr>
              <w:pStyle w:val="DETMinSuperEquipGovernBodies"/>
              <w:spacing w:after="0"/>
              <w:rPr>
                <w:rFonts w:asciiTheme="minorHAnsi" w:hAnsiTheme="minorHAnsi" w:cstheme="minorHAnsi"/>
                <w:b/>
                <w:sz w:val="20"/>
                <w:szCs w:val="20"/>
              </w:rPr>
            </w:pPr>
            <w:r w:rsidRPr="00CA1327">
              <w:rPr>
                <w:rFonts w:asciiTheme="minorHAnsi" w:hAnsiTheme="minorHAnsi" w:cstheme="minorHAnsi"/>
                <w:b/>
                <w:color w:val="000000"/>
                <w:sz w:val="20"/>
                <w:szCs w:val="20"/>
              </w:rPr>
              <w:t>Planned control measures</w:t>
            </w:r>
          </w:p>
        </w:tc>
      </w:tr>
      <w:tr w:rsidR="003A6EF3" w:rsidRPr="00CA1327" w14:paraId="626B3186" w14:textId="77777777" w:rsidTr="00FF12D3">
        <w:trPr>
          <w:cantSplit/>
        </w:trPr>
        <w:tc>
          <w:tcPr>
            <w:tcW w:w="3964" w:type="dxa"/>
            <w:shd w:val="clear" w:color="auto" w:fill="auto"/>
            <w:vAlign w:val="center"/>
          </w:tcPr>
          <w:p w14:paraId="5A4A1BBF" w14:textId="206F239F" w:rsidR="003A6EF3" w:rsidRPr="00011584" w:rsidRDefault="00581BF2" w:rsidP="00205BC5">
            <w:pPr>
              <w:pStyle w:val="DETMinSuperEquipGovernBodies"/>
              <w:spacing w:before="0" w:after="0"/>
              <w:rPr>
                <w:rFonts w:asciiTheme="minorHAnsi" w:hAnsiTheme="minorHAnsi" w:cstheme="minorHAnsi"/>
                <w:b/>
                <w:color w:val="7F7F7F" w:themeColor="text1" w:themeTint="80"/>
                <w:sz w:val="20"/>
                <w:szCs w:val="20"/>
              </w:rPr>
            </w:pPr>
            <w:r w:rsidRPr="00011584">
              <w:rPr>
                <w:rFonts w:asciiTheme="minorHAnsi" w:hAnsiTheme="minorHAnsi" w:cstheme="minorHAnsi"/>
                <w:b/>
                <w:sz w:val="20"/>
                <w:szCs w:val="20"/>
              </w:rPr>
              <w:t>Faulty or dangerous equipment</w:t>
            </w:r>
          </w:p>
        </w:tc>
        <w:tc>
          <w:tcPr>
            <w:tcW w:w="6456" w:type="dxa"/>
            <w:shd w:val="clear" w:color="auto" w:fill="auto"/>
          </w:tcPr>
          <w:p w14:paraId="5EEF78D6" w14:textId="0ED17D37" w:rsidR="002C133C" w:rsidRPr="00CA1327" w:rsidRDefault="002C133C" w:rsidP="00CA1327">
            <w:pPr>
              <w:pStyle w:val="ListParagraph"/>
              <w:numPr>
                <w:ilvl w:val="0"/>
                <w:numId w:val="35"/>
              </w:numPr>
              <w:spacing w:after="150"/>
              <w:rPr>
                <w:rFonts w:asciiTheme="minorHAnsi" w:eastAsia="Times New Roman" w:hAnsiTheme="minorHAnsi" w:cstheme="minorHAnsi"/>
                <w:color w:val="333333"/>
                <w:sz w:val="20"/>
                <w:lang w:eastAsia="zh-CN"/>
              </w:rPr>
            </w:pPr>
            <w:r w:rsidRPr="00CA1327">
              <w:rPr>
                <w:rFonts w:asciiTheme="minorHAnsi" w:eastAsia="Times New Roman" w:hAnsiTheme="minorHAnsi" w:cstheme="minorHAnsi"/>
                <w:color w:val="333333"/>
                <w:sz w:val="20"/>
                <w:lang w:eastAsia="zh-CN"/>
              </w:rPr>
              <w:t xml:space="preserve">Use markers made from non-injurious material </w:t>
            </w:r>
          </w:p>
          <w:p w14:paraId="23FB9C76" w14:textId="77777777" w:rsidR="002C133C" w:rsidRPr="00CA1327" w:rsidRDefault="002C133C" w:rsidP="00CA1327">
            <w:pPr>
              <w:pStyle w:val="ListParagraph"/>
              <w:numPr>
                <w:ilvl w:val="0"/>
                <w:numId w:val="35"/>
              </w:numPr>
              <w:spacing w:after="150"/>
              <w:rPr>
                <w:rFonts w:asciiTheme="minorHAnsi" w:eastAsia="Times New Roman" w:hAnsiTheme="minorHAnsi" w:cstheme="minorHAnsi"/>
                <w:color w:val="333333"/>
                <w:sz w:val="20"/>
                <w:lang w:eastAsia="zh-CN"/>
              </w:rPr>
            </w:pPr>
            <w:r w:rsidRPr="00CA1327">
              <w:rPr>
                <w:rFonts w:asciiTheme="minorHAnsi" w:eastAsia="Times New Roman" w:hAnsiTheme="minorHAnsi" w:cstheme="minorHAnsi"/>
                <w:color w:val="333333"/>
                <w:sz w:val="20"/>
                <w:lang w:eastAsia="zh-CN"/>
              </w:rPr>
              <w:t>Check equipment for damage (e.g. sharp edges) and stability before and during the activity.</w:t>
            </w:r>
          </w:p>
          <w:p w14:paraId="06AE11DE" w14:textId="77777777" w:rsidR="002C133C" w:rsidRPr="00CA1327" w:rsidRDefault="002C133C" w:rsidP="00CA1327">
            <w:pPr>
              <w:pStyle w:val="ListParagraph"/>
              <w:numPr>
                <w:ilvl w:val="0"/>
                <w:numId w:val="35"/>
              </w:numPr>
              <w:spacing w:after="150"/>
              <w:rPr>
                <w:rFonts w:asciiTheme="minorHAnsi" w:eastAsia="Times New Roman" w:hAnsiTheme="minorHAnsi" w:cstheme="minorHAnsi"/>
                <w:color w:val="333333"/>
                <w:sz w:val="20"/>
                <w:lang w:eastAsia="zh-CN"/>
              </w:rPr>
            </w:pPr>
            <w:r w:rsidRPr="00CA1327">
              <w:rPr>
                <w:rFonts w:asciiTheme="minorHAnsi" w:eastAsia="Times New Roman" w:hAnsiTheme="minorHAnsi" w:cstheme="minorHAnsi"/>
                <w:color w:val="333333"/>
                <w:sz w:val="20"/>
                <w:lang w:eastAsia="zh-CN"/>
              </w:rPr>
              <w:t>Clean and store all equipment safely and securely when not in use.</w:t>
            </w:r>
          </w:p>
          <w:p w14:paraId="279801E7" w14:textId="52E0BCF0" w:rsidR="00581BF2" w:rsidRPr="00CA1327" w:rsidRDefault="00581BF2" w:rsidP="00543410">
            <w:pPr>
              <w:pStyle w:val="ListParagraph"/>
              <w:numPr>
                <w:ilvl w:val="0"/>
                <w:numId w:val="0"/>
              </w:numPr>
              <w:spacing w:after="150"/>
              <w:ind w:left="720"/>
              <w:rPr>
                <w:rFonts w:asciiTheme="minorHAnsi" w:eastAsia="Times New Roman" w:hAnsiTheme="minorHAnsi" w:cstheme="minorHAnsi"/>
                <w:color w:val="333333"/>
                <w:sz w:val="20"/>
                <w:lang w:eastAsia="zh-TW"/>
              </w:rPr>
            </w:pPr>
          </w:p>
          <w:p w14:paraId="681756D6" w14:textId="6CD46076" w:rsidR="003A6EF3" w:rsidRPr="00CA1327" w:rsidRDefault="00DE13AA" w:rsidP="00581BF2">
            <w:pPr>
              <w:textAlignment w:val="center"/>
              <w:rPr>
                <w:rFonts w:asciiTheme="minorHAnsi" w:hAnsiTheme="minorHAnsi" w:cstheme="minorHAnsi"/>
                <w:i/>
                <w:color w:val="7F7F7F" w:themeColor="text1" w:themeTint="80"/>
                <w:sz w:val="20"/>
              </w:rPr>
            </w:pPr>
            <w:r w:rsidRPr="00CA1327">
              <w:rPr>
                <w:rFonts w:asciiTheme="minorHAnsi" w:hAnsiTheme="minorHAnsi" w:cstheme="minorHAnsi"/>
                <w:i/>
                <w:color w:val="7F7F7F" w:themeColor="text1" w:themeTint="80"/>
                <w:sz w:val="20"/>
              </w:rPr>
              <w:t xml:space="preserve">  </w:t>
            </w:r>
          </w:p>
        </w:tc>
      </w:tr>
      <w:tr w:rsidR="003A6EF3" w:rsidRPr="00CA1327" w14:paraId="1A29A902" w14:textId="77777777" w:rsidTr="00FF12D3">
        <w:trPr>
          <w:cantSplit/>
          <w:trHeight w:val="374"/>
        </w:trPr>
        <w:tc>
          <w:tcPr>
            <w:tcW w:w="3964" w:type="dxa"/>
          </w:tcPr>
          <w:p w14:paraId="4557BD18" w14:textId="6FAE819A" w:rsidR="003A6EF3" w:rsidRPr="00011584" w:rsidRDefault="00581BF2" w:rsidP="00616510">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lastRenderedPageBreak/>
              <w:t>Playing surface</w:t>
            </w:r>
          </w:p>
        </w:tc>
        <w:tc>
          <w:tcPr>
            <w:tcW w:w="6456" w:type="dxa"/>
          </w:tcPr>
          <w:p w14:paraId="4D3E00DE" w14:textId="77777777" w:rsidR="00581BF2" w:rsidRPr="00CA1327" w:rsidRDefault="00581BF2" w:rsidP="00CA1327">
            <w:pPr>
              <w:pStyle w:val="ListParagraph"/>
              <w:numPr>
                <w:ilvl w:val="0"/>
                <w:numId w:val="36"/>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Clear the playing surface from loose items or debris. Do not participate on a surface that is slippery.</w:t>
            </w:r>
          </w:p>
          <w:p w14:paraId="303C5AE7" w14:textId="23203521" w:rsidR="00581BF2" w:rsidRPr="00CA1327" w:rsidRDefault="00581BF2" w:rsidP="00CA1327">
            <w:pPr>
              <w:pStyle w:val="ListParagraph"/>
              <w:numPr>
                <w:ilvl w:val="0"/>
                <w:numId w:val="36"/>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Keep drinking equipment (e.g. bottles) clear of the workout area. Manage spills immediately.</w:t>
            </w:r>
          </w:p>
          <w:p w14:paraId="51FE0C46" w14:textId="135F61F7" w:rsidR="003A6EF3" w:rsidRPr="00CA1327" w:rsidRDefault="003A6EF3" w:rsidP="00616510">
            <w:pPr>
              <w:pStyle w:val="BlockText"/>
              <w:spacing w:before="60" w:after="60" w:line="240" w:lineRule="auto"/>
              <w:ind w:right="0"/>
              <w:rPr>
                <w:rFonts w:asciiTheme="minorHAnsi" w:hAnsiTheme="minorHAnsi" w:cstheme="minorHAnsi"/>
              </w:rPr>
            </w:pPr>
          </w:p>
        </w:tc>
      </w:tr>
      <w:tr w:rsidR="00155C19" w:rsidRPr="00CA1327" w14:paraId="5D27F9E5" w14:textId="77777777" w:rsidTr="00FF12D3">
        <w:trPr>
          <w:cantSplit/>
          <w:trHeight w:val="374"/>
        </w:trPr>
        <w:tc>
          <w:tcPr>
            <w:tcW w:w="3964" w:type="dxa"/>
          </w:tcPr>
          <w:p w14:paraId="707F3C85" w14:textId="470DE65F" w:rsidR="00155C19" w:rsidRPr="00011584" w:rsidRDefault="00155C19" w:rsidP="00616510">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t>Boundary Clearance</w:t>
            </w:r>
          </w:p>
        </w:tc>
        <w:tc>
          <w:tcPr>
            <w:tcW w:w="6456" w:type="dxa"/>
          </w:tcPr>
          <w:p w14:paraId="5C41A370" w14:textId="7F8058A3" w:rsidR="00155C19" w:rsidRPr="00CA1327" w:rsidRDefault="00155C19" w:rsidP="00CA1327">
            <w:pPr>
              <w:pStyle w:val="ListParagraph"/>
              <w:numPr>
                <w:ilvl w:val="0"/>
                <w:numId w:val="37"/>
              </w:numPr>
              <w:spacing w:after="150"/>
              <w:rPr>
                <w:rFonts w:asciiTheme="minorHAnsi" w:eastAsia="Times New Roman" w:hAnsiTheme="minorHAnsi" w:cstheme="minorHAnsi"/>
                <w:color w:val="333333"/>
                <w:sz w:val="20"/>
                <w:lang w:eastAsia="zh-TW"/>
              </w:rPr>
            </w:pPr>
            <w:r w:rsidRPr="00CA1327">
              <w:rPr>
                <w:rFonts w:asciiTheme="minorHAnsi" w:hAnsiTheme="minorHAnsi" w:cstheme="minorHAnsi"/>
                <w:color w:val="333333"/>
                <w:sz w:val="20"/>
              </w:rPr>
              <w:t>Provide sufficient space to ensure safe participation and that safety rules and procedures can be followed.</w:t>
            </w:r>
          </w:p>
        </w:tc>
      </w:tr>
      <w:tr w:rsidR="003A6EF3" w:rsidRPr="00CA1327" w14:paraId="06F9D5F8" w14:textId="77777777" w:rsidTr="00FF12D3">
        <w:trPr>
          <w:cantSplit/>
        </w:trPr>
        <w:tc>
          <w:tcPr>
            <w:tcW w:w="3964" w:type="dxa"/>
            <w:shd w:val="clear" w:color="auto" w:fill="D9D9D9"/>
          </w:tcPr>
          <w:p w14:paraId="0D563702" w14:textId="2EB27ED9" w:rsidR="003A6EF3" w:rsidRPr="00CA1327" w:rsidRDefault="003A6EF3" w:rsidP="001F5A82">
            <w:pPr>
              <w:pStyle w:val="DETMinSuperEquipGovernBodies"/>
              <w:spacing w:after="0"/>
              <w:rPr>
                <w:rFonts w:asciiTheme="minorHAnsi" w:hAnsiTheme="minorHAnsi" w:cstheme="minorHAnsi"/>
                <w:b/>
                <w:color w:val="000000"/>
                <w:sz w:val="20"/>
                <w:szCs w:val="20"/>
              </w:rPr>
            </w:pPr>
            <w:r w:rsidRPr="00CA1327">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CA1327" w:rsidRDefault="003A6EF3" w:rsidP="001F5A82">
            <w:pPr>
              <w:pStyle w:val="DETMinSuperEquipGovernBodies"/>
              <w:spacing w:after="0"/>
              <w:rPr>
                <w:rFonts w:asciiTheme="minorHAnsi" w:hAnsiTheme="minorHAnsi" w:cstheme="minorHAnsi"/>
                <w:b/>
                <w:sz w:val="20"/>
                <w:szCs w:val="20"/>
              </w:rPr>
            </w:pPr>
            <w:r w:rsidRPr="00CA1327">
              <w:rPr>
                <w:rFonts w:asciiTheme="minorHAnsi" w:hAnsiTheme="minorHAnsi" w:cstheme="minorHAnsi"/>
                <w:b/>
                <w:color w:val="000000"/>
                <w:sz w:val="20"/>
                <w:szCs w:val="20"/>
              </w:rPr>
              <w:t>Planned control measures</w:t>
            </w:r>
          </w:p>
        </w:tc>
      </w:tr>
      <w:tr w:rsidR="00890699" w:rsidRPr="00CA1327" w14:paraId="34FF2F0D" w14:textId="77777777" w:rsidTr="00FF12D3">
        <w:trPr>
          <w:cantSplit/>
        </w:trPr>
        <w:tc>
          <w:tcPr>
            <w:tcW w:w="3964" w:type="dxa"/>
            <w:shd w:val="clear" w:color="auto" w:fill="auto"/>
            <w:vAlign w:val="center"/>
          </w:tcPr>
          <w:p w14:paraId="1280E53C" w14:textId="38FB60BD" w:rsidR="00890699" w:rsidRPr="00011584" w:rsidRDefault="00581BF2" w:rsidP="00890699">
            <w:pPr>
              <w:pStyle w:val="DETMinSuperEquipGovernBodies"/>
              <w:spacing w:before="0" w:after="0"/>
              <w:rPr>
                <w:rFonts w:asciiTheme="minorHAnsi" w:hAnsiTheme="minorHAnsi" w:cstheme="minorHAnsi"/>
                <w:b/>
                <w:sz w:val="20"/>
                <w:szCs w:val="20"/>
              </w:rPr>
            </w:pPr>
            <w:r w:rsidRPr="00011584">
              <w:rPr>
                <w:rFonts w:asciiTheme="minorHAnsi" w:hAnsiTheme="minorHAnsi" w:cstheme="minorHAnsi"/>
                <w:b/>
                <w:sz w:val="20"/>
                <w:szCs w:val="20"/>
              </w:rPr>
              <w:t xml:space="preserve">Manual handling (Lifting and carrying equipment) </w:t>
            </w:r>
          </w:p>
        </w:tc>
        <w:tc>
          <w:tcPr>
            <w:tcW w:w="6456" w:type="dxa"/>
            <w:shd w:val="clear" w:color="auto" w:fill="auto"/>
          </w:tcPr>
          <w:p w14:paraId="75E6DED3" w14:textId="55B7FE88" w:rsidR="00890699" w:rsidRPr="00CA1327" w:rsidRDefault="00581BF2" w:rsidP="00CA1327">
            <w:pPr>
              <w:pStyle w:val="ListParagraph"/>
              <w:numPr>
                <w:ilvl w:val="0"/>
                <w:numId w:val="37"/>
              </w:numPr>
              <w:textAlignment w:val="center"/>
              <w:rPr>
                <w:rFonts w:asciiTheme="minorHAnsi" w:eastAsia="Times New Roman" w:hAnsiTheme="minorHAnsi" w:cstheme="minorHAnsi"/>
                <w:sz w:val="20"/>
                <w:lang w:eastAsia="zh-CN"/>
              </w:rPr>
            </w:pPr>
            <w:r w:rsidRPr="00CA1327">
              <w:rPr>
                <w:rFonts w:asciiTheme="minorHAnsi" w:hAnsiTheme="minorHAnsi" w:cstheme="minorHAnsi"/>
                <w:sz w:val="20"/>
              </w:rPr>
              <w:t xml:space="preserve">Teachers to ensure correct manual handling process when lifting, lowering, pushing, pulling or carrying equipment. </w:t>
            </w:r>
          </w:p>
        </w:tc>
      </w:tr>
      <w:tr w:rsidR="00890699" w:rsidRPr="00CA1327" w14:paraId="3AEBA2D5" w14:textId="77777777" w:rsidTr="00FF12D3">
        <w:trPr>
          <w:cantSplit/>
          <w:trHeight w:val="374"/>
        </w:trPr>
        <w:tc>
          <w:tcPr>
            <w:tcW w:w="3964" w:type="dxa"/>
          </w:tcPr>
          <w:p w14:paraId="73B45985" w14:textId="0CE3D724" w:rsidR="00890699" w:rsidRPr="00011584" w:rsidRDefault="00581BF2" w:rsidP="00890699">
            <w:pPr>
              <w:pStyle w:val="BlockText"/>
              <w:spacing w:before="120" w:after="120" w:line="240" w:lineRule="auto"/>
              <w:ind w:right="0"/>
              <w:rPr>
                <w:rFonts w:asciiTheme="minorHAnsi" w:hAnsiTheme="minorHAnsi" w:cstheme="minorHAnsi"/>
                <w:b/>
              </w:rPr>
            </w:pPr>
            <w:r w:rsidRPr="00011584">
              <w:rPr>
                <w:rFonts w:asciiTheme="minorHAnsi" w:hAnsiTheme="minorHAnsi" w:cstheme="minorHAnsi"/>
                <w:b/>
              </w:rPr>
              <w:t>Physical exertion (e</w:t>
            </w:r>
            <w:r w:rsidR="00011584" w:rsidRPr="00011584">
              <w:rPr>
                <w:rFonts w:asciiTheme="minorHAnsi" w:hAnsiTheme="minorHAnsi" w:cstheme="minorHAnsi"/>
                <w:b/>
              </w:rPr>
              <w:t>x</w:t>
            </w:r>
            <w:r w:rsidRPr="00011584">
              <w:rPr>
                <w:rFonts w:asciiTheme="minorHAnsi" w:hAnsiTheme="minorHAnsi" w:cstheme="minorHAnsi"/>
                <w:b/>
              </w:rPr>
              <w:t>haustion and fati</w:t>
            </w:r>
            <w:r w:rsidR="00A9398C" w:rsidRPr="00011584">
              <w:rPr>
                <w:rFonts w:asciiTheme="minorHAnsi" w:hAnsiTheme="minorHAnsi" w:cstheme="minorHAnsi"/>
                <w:b/>
              </w:rPr>
              <w:t xml:space="preserve">gue) </w:t>
            </w:r>
          </w:p>
        </w:tc>
        <w:tc>
          <w:tcPr>
            <w:tcW w:w="6456" w:type="dxa"/>
          </w:tcPr>
          <w:p w14:paraId="52BDB428" w14:textId="77777777" w:rsidR="00A9398C" w:rsidRPr="00CA1327" w:rsidRDefault="00A9398C" w:rsidP="00CA1327">
            <w:pPr>
              <w:pStyle w:val="NormalWeb"/>
              <w:numPr>
                <w:ilvl w:val="0"/>
                <w:numId w:val="37"/>
              </w:numPr>
              <w:spacing w:before="0" w:beforeAutospacing="0" w:after="150" w:afterAutospacing="0"/>
              <w:rPr>
                <w:rFonts w:asciiTheme="minorHAnsi" w:eastAsia="Times New Roman" w:hAnsiTheme="minorHAnsi" w:cstheme="minorHAnsi"/>
                <w:color w:val="333333"/>
                <w:sz w:val="20"/>
                <w:lang w:eastAsia="zh-TW"/>
              </w:rPr>
            </w:pPr>
            <w:r w:rsidRPr="00CA1327">
              <w:rPr>
                <w:rFonts w:asciiTheme="minorHAnsi" w:hAnsiTheme="minorHAnsi" w:cstheme="minorHAnsi"/>
                <w:color w:val="333333"/>
                <w:sz w:val="20"/>
              </w:rPr>
              <w:t>Match equipment to the size, ability and strength of students.</w:t>
            </w:r>
          </w:p>
          <w:p w14:paraId="52B555D8" w14:textId="77777777" w:rsidR="00A9398C" w:rsidRPr="00CA1327" w:rsidRDefault="00A9398C" w:rsidP="00CA1327">
            <w:pPr>
              <w:pStyle w:val="NormalWeb"/>
              <w:numPr>
                <w:ilvl w:val="0"/>
                <w:numId w:val="37"/>
              </w:numPr>
              <w:spacing w:before="0" w:beforeAutospacing="0" w:after="150" w:afterAutospacing="0"/>
              <w:rPr>
                <w:rFonts w:asciiTheme="minorHAnsi" w:hAnsiTheme="minorHAnsi" w:cstheme="minorHAnsi"/>
                <w:color w:val="333333"/>
                <w:sz w:val="20"/>
              </w:rPr>
            </w:pPr>
            <w:r w:rsidRPr="00CA1327">
              <w:rPr>
                <w:rFonts w:asciiTheme="minorHAnsi" w:hAnsiTheme="minorHAnsi" w:cstheme="minorHAnsi"/>
                <w:color w:val="333333"/>
                <w:sz w:val="20"/>
              </w:rPr>
              <w:t>Conduct </w:t>
            </w:r>
            <w:hyperlink r:id="rId34" w:anchor="the_warm_up_and_cool_down" w:history="1">
              <w:r w:rsidRPr="00CA1327">
                <w:rPr>
                  <w:rStyle w:val="Hyperlink"/>
                  <w:rFonts w:asciiTheme="minorHAnsi" w:hAnsiTheme="minorHAnsi" w:cstheme="minorHAnsi"/>
                  <w:color w:val="333333"/>
                  <w:sz w:val="20"/>
                  <w:u w:val="none"/>
                </w:rPr>
                <w:t>warm-up/cool-down </w:t>
              </w:r>
            </w:hyperlink>
            <w:r w:rsidRPr="00CA1327">
              <w:rPr>
                <w:rFonts w:asciiTheme="minorHAnsi" w:hAnsiTheme="minorHAnsi" w:cstheme="minorHAnsi"/>
                <w:color w:val="333333"/>
                <w:sz w:val="20"/>
              </w:rPr>
              <w:t> activities.</w:t>
            </w:r>
          </w:p>
          <w:p w14:paraId="68DB2A1E" w14:textId="097D520B" w:rsidR="00890699" w:rsidRPr="00CA1327" w:rsidRDefault="00A9398C" w:rsidP="00CA1327">
            <w:pPr>
              <w:pStyle w:val="NormalWeb"/>
              <w:numPr>
                <w:ilvl w:val="0"/>
                <w:numId w:val="37"/>
              </w:numPr>
              <w:spacing w:before="0" w:beforeAutospacing="0" w:after="150" w:afterAutospacing="0"/>
              <w:rPr>
                <w:rFonts w:asciiTheme="minorHAnsi" w:hAnsiTheme="minorHAnsi" w:cstheme="minorHAnsi"/>
                <w:color w:val="333333"/>
                <w:sz w:val="20"/>
              </w:rPr>
            </w:pPr>
            <w:r w:rsidRPr="00CA1327">
              <w:rPr>
                <w:rFonts w:asciiTheme="minorHAnsi" w:hAnsiTheme="minorHAnsi" w:cstheme="minorHAnsi"/>
                <w:color w:val="333333"/>
                <w:sz w:val="20"/>
              </w:rPr>
              <w:t>Continually monitor participants for signs of fatigue and exhaustion.</w:t>
            </w:r>
          </w:p>
        </w:tc>
      </w:tr>
      <w:tr w:rsidR="00890699" w:rsidRPr="00CA1327" w14:paraId="57A3BF44" w14:textId="77777777" w:rsidTr="00FF12D3">
        <w:trPr>
          <w:cantSplit/>
          <w:trHeight w:val="374"/>
        </w:trPr>
        <w:tc>
          <w:tcPr>
            <w:tcW w:w="3964" w:type="dxa"/>
          </w:tcPr>
          <w:p w14:paraId="7CD2885D" w14:textId="21E367FB" w:rsidR="00890699" w:rsidRPr="00011584" w:rsidRDefault="00A9398C" w:rsidP="00890699">
            <w:pPr>
              <w:pStyle w:val="BlockText"/>
              <w:spacing w:before="120" w:after="120" w:line="240" w:lineRule="auto"/>
              <w:ind w:right="0"/>
              <w:rPr>
                <w:rFonts w:asciiTheme="minorHAnsi" w:hAnsiTheme="minorHAnsi" w:cstheme="minorHAnsi"/>
                <w:b/>
              </w:rPr>
            </w:pPr>
            <w:r w:rsidRPr="00011584">
              <w:rPr>
                <w:rFonts w:asciiTheme="minorHAnsi" w:hAnsiTheme="minorHAnsi" w:cstheme="minorHAnsi"/>
                <w:b/>
              </w:rPr>
              <w:t>Student issues</w:t>
            </w:r>
          </w:p>
        </w:tc>
        <w:tc>
          <w:tcPr>
            <w:tcW w:w="6456" w:type="dxa"/>
          </w:tcPr>
          <w:p w14:paraId="1D58E726" w14:textId="77777777" w:rsidR="00A9398C" w:rsidRPr="00CA1327" w:rsidRDefault="00A9398C" w:rsidP="00CA1327">
            <w:pPr>
              <w:pStyle w:val="ListParagraph"/>
              <w:numPr>
                <w:ilvl w:val="0"/>
                <w:numId w:val="38"/>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Consider age, maturity and skill level of students when planning individualised programs.</w:t>
            </w:r>
          </w:p>
          <w:p w14:paraId="58454FEE" w14:textId="03EED357" w:rsidR="00155C19" w:rsidRPr="00CA1327" w:rsidRDefault="00A9398C" w:rsidP="00CA1327">
            <w:pPr>
              <w:pStyle w:val="BlockText"/>
              <w:numPr>
                <w:ilvl w:val="0"/>
                <w:numId w:val="38"/>
              </w:numPr>
              <w:spacing w:before="60" w:after="60" w:line="240" w:lineRule="auto"/>
              <w:ind w:right="0"/>
              <w:rPr>
                <w:rFonts w:asciiTheme="minorHAnsi" w:hAnsiTheme="minorHAnsi" w:cstheme="minorHAnsi"/>
              </w:rPr>
            </w:pPr>
            <w:r w:rsidRPr="00CA1327">
              <w:rPr>
                <w:rFonts w:asciiTheme="minorHAnsi" w:hAnsiTheme="minorHAnsi" w:cstheme="minorHAnsi"/>
              </w:rPr>
              <w:t xml:space="preserve">Recommend accessories (e.g. </w:t>
            </w:r>
            <w:r w:rsidR="00155C19" w:rsidRPr="00CA1327">
              <w:rPr>
                <w:rFonts w:asciiTheme="minorHAnsi" w:hAnsiTheme="minorHAnsi" w:cstheme="minorHAnsi"/>
              </w:rPr>
              <w:t>j</w:t>
            </w:r>
            <w:r w:rsidRPr="00CA1327">
              <w:rPr>
                <w:rFonts w:asciiTheme="minorHAnsi" w:hAnsiTheme="minorHAnsi" w:cstheme="minorHAnsi"/>
              </w:rPr>
              <w:t xml:space="preserve">ewellery, lanyards) removed before participating. </w:t>
            </w:r>
          </w:p>
          <w:p w14:paraId="33C64076" w14:textId="75D3B009" w:rsidR="00890699" w:rsidRPr="00CA1327" w:rsidRDefault="00A9398C" w:rsidP="00CA1327">
            <w:pPr>
              <w:pStyle w:val="ListParagraph"/>
              <w:numPr>
                <w:ilvl w:val="0"/>
                <w:numId w:val="38"/>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Ensure fingernails and hair and clothing (e.g. pockets) do not interfere with the activity.</w:t>
            </w:r>
          </w:p>
        </w:tc>
      </w:tr>
    </w:tbl>
    <w:p w14:paraId="5CE8661A" w14:textId="67C682CC" w:rsidR="00C26A21" w:rsidRPr="00CA1327"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CA1327"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CA1327" w:rsidRDefault="00C26A21" w:rsidP="006A20E7">
            <w:pPr>
              <w:pStyle w:val="Heading2"/>
              <w:spacing w:before="60" w:after="60"/>
              <w:rPr>
                <w:rFonts w:asciiTheme="minorHAnsi" w:hAnsiTheme="minorHAnsi" w:cstheme="minorHAnsi"/>
                <w:sz w:val="20"/>
                <w:szCs w:val="20"/>
              </w:rPr>
            </w:pPr>
            <w:r w:rsidRPr="00CA1327">
              <w:rPr>
                <w:rFonts w:asciiTheme="minorHAnsi" w:hAnsiTheme="minorHAnsi" w:cstheme="minorHAnsi"/>
                <w:b/>
                <w:bCs w:val="0"/>
                <w:color w:val="000000"/>
                <w:sz w:val="20"/>
                <w:szCs w:val="20"/>
              </w:rPr>
              <w:t>Monitoring and Review</w:t>
            </w:r>
            <w:r w:rsidRPr="00CA1327">
              <w:rPr>
                <w:rFonts w:asciiTheme="minorHAnsi" w:hAnsiTheme="minorHAnsi" w:cstheme="minorHAnsi"/>
                <w:sz w:val="20"/>
                <w:szCs w:val="20"/>
              </w:rPr>
              <w:t xml:space="preserve"> </w:t>
            </w:r>
            <w:r w:rsidRPr="00CA1327">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CA1327" w:rsidRDefault="00C26A21" w:rsidP="006A20E7">
            <w:pPr>
              <w:pStyle w:val="Heading2"/>
              <w:spacing w:before="60" w:after="60"/>
              <w:jc w:val="center"/>
              <w:rPr>
                <w:rFonts w:asciiTheme="minorHAnsi" w:hAnsiTheme="minorHAnsi" w:cstheme="minorHAnsi"/>
                <w:b/>
                <w:sz w:val="20"/>
                <w:szCs w:val="20"/>
              </w:rPr>
            </w:pPr>
            <w:r w:rsidRPr="00CA1327">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CA1327" w:rsidRDefault="00C26A21" w:rsidP="006A20E7">
            <w:pPr>
              <w:pStyle w:val="Heading2"/>
              <w:spacing w:before="60" w:after="60"/>
              <w:jc w:val="center"/>
              <w:rPr>
                <w:rFonts w:asciiTheme="minorHAnsi" w:hAnsiTheme="minorHAnsi" w:cstheme="minorHAnsi"/>
                <w:b/>
                <w:sz w:val="20"/>
                <w:szCs w:val="20"/>
              </w:rPr>
            </w:pPr>
            <w:r w:rsidRPr="00CA1327">
              <w:rPr>
                <w:rFonts w:asciiTheme="minorHAnsi" w:hAnsiTheme="minorHAnsi" w:cstheme="minorHAnsi"/>
                <w:b/>
                <w:sz w:val="20"/>
                <w:szCs w:val="20"/>
              </w:rPr>
              <w:t>No</w:t>
            </w:r>
          </w:p>
        </w:tc>
      </w:tr>
      <w:tr w:rsidR="00C26A21" w:rsidRPr="00CA1327"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CA1327" w:rsidRDefault="00C26A21" w:rsidP="006A20E7">
            <w:pPr>
              <w:spacing w:before="60" w:after="60"/>
              <w:rPr>
                <w:rFonts w:asciiTheme="minorHAnsi" w:hAnsiTheme="minorHAnsi" w:cstheme="minorHAnsi"/>
                <w:sz w:val="20"/>
              </w:rPr>
            </w:pPr>
            <w:r w:rsidRPr="00CA1327">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3C8BB67E" w:rsidR="00C26A21" w:rsidRPr="00CA1327" w:rsidRDefault="00AC0B0E"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CA1327">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CA1327" w:rsidRDefault="00AC0B0E"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CA1327">
                  <w:rPr>
                    <w:rFonts w:ascii="Segoe UI Symbol" w:eastAsia="MS Gothic" w:hAnsi="Segoe UI Symbol" w:cs="Segoe UI Symbol"/>
                    <w:b/>
                    <w:iCs/>
                    <w:color w:val="000000"/>
                    <w:sz w:val="20"/>
                  </w:rPr>
                  <w:t>☐</w:t>
                </w:r>
              </w:sdtContent>
            </w:sdt>
          </w:p>
        </w:tc>
      </w:tr>
      <w:tr w:rsidR="00C26A21" w:rsidRPr="00CA1327"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CA1327" w:rsidRDefault="00C26A21" w:rsidP="006A20E7">
            <w:pPr>
              <w:spacing w:before="60" w:after="60"/>
              <w:rPr>
                <w:rFonts w:asciiTheme="minorHAnsi" w:hAnsiTheme="minorHAnsi" w:cstheme="minorHAnsi"/>
                <w:sz w:val="20"/>
              </w:rPr>
            </w:pPr>
            <w:r w:rsidRPr="00CA1327">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41B4CEA2" w:rsidR="00C26A21" w:rsidRPr="00CA1327" w:rsidRDefault="00AC0B0E"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CA1327">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CA1327" w:rsidRDefault="00AC0B0E"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CA1327">
                  <w:rPr>
                    <w:rFonts w:ascii="Segoe UI Symbol" w:eastAsia="MS Gothic" w:hAnsi="Segoe UI Symbol" w:cs="Segoe UI Symbol"/>
                    <w:b/>
                    <w:iCs/>
                    <w:color w:val="000000"/>
                    <w:sz w:val="20"/>
                  </w:rPr>
                  <w:t>☐</w:t>
                </w:r>
              </w:sdtContent>
            </w:sdt>
          </w:p>
        </w:tc>
      </w:tr>
      <w:tr w:rsidR="00C26A21" w:rsidRPr="00CA1327"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CA1327" w:rsidRDefault="00C26A21" w:rsidP="006A20E7">
            <w:pPr>
              <w:spacing w:before="60" w:after="60"/>
              <w:rPr>
                <w:rFonts w:asciiTheme="minorHAnsi" w:hAnsiTheme="minorHAnsi" w:cstheme="minorHAnsi"/>
                <w:sz w:val="20"/>
              </w:rPr>
            </w:pPr>
            <w:r w:rsidRPr="00CA1327">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CA1327" w:rsidRDefault="00AC0B0E"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CA1327">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0C825110" w:rsidR="00C26A21" w:rsidRPr="00CA1327" w:rsidRDefault="00AC0B0E"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CA1327">
                  <w:rPr>
                    <w:rFonts w:ascii="MS Gothic" w:eastAsia="MS Gothic" w:hAnsi="MS Gothic" w:cstheme="minorHAnsi" w:hint="eastAsia"/>
                    <w:b/>
                    <w:iCs/>
                    <w:color w:val="000000"/>
                    <w:sz w:val="20"/>
                  </w:rPr>
                  <w:t>☐</w:t>
                </w:r>
              </w:sdtContent>
            </w:sdt>
          </w:p>
        </w:tc>
      </w:tr>
      <w:tr w:rsidR="00C26A21" w:rsidRPr="00CA1327"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CA1327" w:rsidRDefault="00C26A21" w:rsidP="00616510">
            <w:pPr>
              <w:spacing w:before="60" w:after="60"/>
              <w:rPr>
                <w:rFonts w:asciiTheme="minorHAnsi" w:hAnsiTheme="minorHAnsi" w:cstheme="minorHAnsi"/>
                <w:sz w:val="20"/>
              </w:rPr>
            </w:pPr>
            <w:r w:rsidRPr="00CA1327">
              <w:rPr>
                <w:rFonts w:asciiTheme="minorHAnsi" w:hAnsiTheme="minorHAnsi" w:cstheme="minorHAnsi"/>
                <w:sz w:val="20"/>
              </w:rPr>
              <w:t xml:space="preserve">Details: </w:t>
            </w:r>
          </w:p>
        </w:tc>
      </w:tr>
    </w:tbl>
    <w:p w14:paraId="68FF33E8" w14:textId="77777777" w:rsidR="00C26A21" w:rsidRPr="00CA1327" w:rsidRDefault="00C26A21" w:rsidP="00616510">
      <w:pPr>
        <w:spacing w:before="120" w:after="120"/>
        <w:rPr>
          <w:rFonts w:asciiTheme="minorHAnsi" w:hAnsiTheme="minorHAnsi" w:cstheme="minorHAnsi"/>
          <w:sz w:val="20"/>
        </w:rPr>
      </w:pPr>
    </w:p>
    <w:sectPr w:rsidR="00C26A21" w:rsidRPr="00CA1327"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858"/>
    <w:multiLevelType w:val="hybridMultilevel"/>
    <w:tmpl w:val="5EFC4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D5284"/>
    <w:multiLevelType w:val="hybridMultilevel"/>
    <w:tmpl w:val="D6C0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405B5"/>
    <w:multiLevelType w:val="hybridMultilevel"/>
    <w:tmpl w:val="3190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F7039D"/>
    <w:multiLevelType w:val="hybridMultilevel"/>
    <w:tmpl w:val="7C008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A1883"/>
    <w:multiLevelType w:val="hybridMultilevel"/>
    <w:tmpl w:val="18C6AE4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35A83D48"/>
    <w:multiLevelType w:val="hybridMultilevel"/>
    <w:tmpl w:val="6D70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3B623B"/>
    <w:multiLevelType w:val="hybridMultilevel"/>
    <w:tmpl w:val="409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26DEC"/>
    <w:multiLevelType w:val="hybridMultilevel"/>
    <w:tmpl w:val="35A8E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D5473C"/>
    <w:multiLevelType w:val="hybridMultilevel"/>
    <w:tmpl w:val="1BE454C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2"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EE7BB1"/>
    <w:multiLevelType w:val="hybridMultilevel"/>
    <w:tmpl w:val="1632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7401124C"/>
    <w:multiLevelType w:val="hybridMultilevel"/>
    <w:tmpl w:val="5D30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8"/>
  </w:num>
  <w:num w:numId="3">
    <w:abstractNumId w:val="28"/>
  </w:num>
  <w:num w:numId="4">
    <w:abstractNumId w:val="16"/>
  </w:num>
  <w:num w:numId="5">
    <w:abstractNumId w:val="10"/>
  </w:num>
  <w:num w:numId="6">
    <w:abstractNumId w:val="2"/>
  </w:num>
  <w:num w:numId="7">
    <w:abstractNumId w:val="29"/>
  </w:num>
  <w:num w:numId="8">
    <w:abstractNumId w:val="32"/>
  </w:num>
  <w:num w:numId="9">
    <w:abstractNumId w:val="31"/>
  </w:num>
  <w:num w:numId="10">
    <w:abstractNumId w:val="6"/>
  </w:num>
  <w:num w:numId="11">
    <w:abstractNumId w:val="23"/>
  </w:num>
  <w:num w:numId="12">
    <w:abstractNumId w:val="36"/>
  </w:num>
  <w:num w:numId="13">
    <w:abstractNumId w:val="26"/>
  </w:num>
  <w:num w:numId="14">
    <w:abstractNumId w:val="9"/>
  </w:num>
  <w:num w:numId="15">
    <w:abstractNumId w:val="24"/>
  </w:num>
  <w:num w:numId="16">
    <w:abstractNumId w:val="8"/>
  </w:num>
  <w:num w:numId="17">
    <w:abstractNumId w:val="37"/>
  </w:num>
  <w:num w:numId="18">
    <w:abstractNumId w:val="25"/>
  </w:num>
  <w:num w:numId="19">
    <w:abstractNumId w:val="30"/>
  </w:num>
  <w:num w:numId="20">
    <w:abstractNumId w:val="5"/>
  </w:num>
  <w:num w:numId="21">
    <w:abstractNumId w:val="15"/>
  </w:num>
  <w:num w:numId="22">
    <w:abstractNumId w:val="35"/>
  </w:num>
  <w:num w:numId="23">
    <w:abstractNumId w:val="34"/>
  </w:num>
  <w:num w:numId="24">
    <w:abstractNumId w:val="11"/>
  </w:num>
  <w:num w:numId="25">
    <w:abstractNumId w:val="20"/>
  </w:num>
  <w:num w:numId="26">
    <w:abstractNumId w:val="1"/>
  </w:num>
  <w:num w:numId="27">
    <w:abstractNumId w:val="22"/>
  </w:num>
  <w:num w:numId="28">
    <w:abstractNumId w:val="21"/>
  </w:num>
  <w:num w:numId="29">
    <w:abstractNumId w:val="13"/>
  </w:num>
  <w:num w:numId="30">
    <w:abstractNumId w:val="17"/>
  </w:num>
  <w:num w:numId="31">
    <w:abstractNumId w:val="27"/>
  </w:num>
  <w:num w:numId="32">
    <w:abstractNumId w:val="33"/>
  </w:num>
  <w:num w:numId="33">
    <w:abstractNumId w:val="4"/>
  </w:num>
  <w:num w:numId="34">
    <w:abstractNumId w:val="14"/>
  </w:num>
  <w:num w:numId="35">
    <w:abstractNumId w:val="12"/>
  </w:num>
  <w:num w:numId="36">
    <w:abstractNumId w:val="0"/>
  </w:num>
  <w:num w:numId="37">
    <w:abstractNumId w:val="19"/>
  </w:num>
  <w:num w:numId="3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1584"/>
    <w:rsid w:val="0001374D"/>
    <w:rsid w:val="0002155B"/>
    <w:rsid w:val="000363BC"/>
    <w:rsid w:val="000425F7"/>
    <w:rsid w:val="000436D1"/>
    <w:rsid w:val="000436FC"/>
    <w:rsid w:val="00044487"/>
    <w:rsid w:val="00052F50"/>
    <w:rsid w:val="00054501"/>
    <w:rsid w:val="000623AB"/>
    <w:rsid w:val="00067461"/>
    <w:rsid w:val="000679BB"/>
    <w:rsid w:val="00093BBC"/>
    <w:rsid w:val="000A00FA"/>
    <w:rsid w:val="000A088B"/>
    <w:rsid w:val="000B0766"/>
    <w:rsid w:val="000B18E3"/>
    <w:rsid w:val="000B38A9"/>
    <w:rsid w:val="000B61AC"/>
    <w:rsid w:val="000D4E98"/>
    <w:rsid w:val="000D7CE5"/>
    <w:rsid w:val="000F7FDE"/>
    <w:rsid w:val="00127C17"/>
    <w:rsid w:val="00155C19"/>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133C"/>
    <w:rsid w:val="002C3128"/>
    <w:rsid w:val="002D6D06"/>
    <w:rsid w:val="002E1CA5"/>
    <w:rsid w:val="002E4DE1"/>
    <w:rsid w:val="002F78A2"/>
    <w:rsid w:val="00313F76"/>
    <w:rsid w:val="003220A3"/>
    <w:rsid w:val="003413C0"/>
    <w:rsid w:val="00385A0D"/>
    <w:rsid w:val="00385A56"/>
    <w:rsid w:val="00386E2D"/>
    <w:rsid w:val="003A07E7"/>
    <w:rsid w:val="003A6EF3"/>
    <w:rsid w:val="003C2D4F"/>
    <w:rsid w:val="003F643A"/>
    <w:rsid w:val="00400B33"/>
    <w:rsid w:val="00404BCA"/>
    <w:rsid w:val="00407ECA"/>
    <w:rsid w:val="00416750"/>
    <w:rsid w:val="0043092E"/>
    <w:rsid w:val="00463173"/>
    <w:rsid w:val="0047725C"/>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410"/>
    <w:rsid w:val="0054388B"/>
    <w:rsid w:val="00581BF2"/>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8137A"/>
    <w:rsid w:val="006A11C2"/>
    <w:rsid w:val="006A20E7"/>
    <w:rsid w:val="006B1B66"/>
    <w:rsid w:val="006B4C64"/>
    <w:rsid w:val="006C3D8E"/>
    <w:rsid w:val="006C5D73"/>
    <w:rsid w:val="006D2857"/>
    <w:rsid w:val="006D36DE"/>
    <w:rsid w:val="006E1281"/>
    <w:rsid w:val="006F2FF1"/>
    <w:rsid w:val="00700F66"/>
    <w:rsid w:val="00701EE2"/>
    <w:rsid w:val="0071572E"/>
    <w:rsid w:val="00731301"/>
    <w:rsid w:val="007318AA"/>
    <w:rsid w:val="00754D7B"/>
    <w:rsid w:val="0075711B"/>
    <w:rsid w:val="00770966"/>
    <w:rsid w:val="00795DA6"/>
    <w:rsid w:val="007A156C"/>
    <w:rsid w:val="007A3221"/>
    <w:rsid w:val="007E4545"/>
    <w:rsid w:val="007E4A10"/>
    <w:rsid w:val="00804F1D"/>
    <w:rsid w:val="0080579A"/>
    <w:rsid w:val="00820B26"/>
    <w:rsid w:val="00846E0F"/>
    <w:rsid w:val="0085443A"/>
    <w:rsid w:val="0085642A"/>
    <w:rsid w:val="00873DFE"/>
    <w:rsid w:val="00890699"/>
    <w:rsid w:val="008B1486"/>
    <w:rsid w:val="008C239D"/>
    <w:rsid w:val="008D37F6"/>
    <w:rsid w:val="008D3889"/>
    <w:rsid w:val="00907963"/>
    <w:rsid w:val="009133BE"/>
    <w:rsid w:val="00913A8E"/>
    <w:rsid w:val="00915D29"/>
    <w:rsid w:val="0093306E"/>
    <w:rsid w:val="00937AEE"/>
    <w:rsid w:val="00947FF4"/>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13FDF"/>
    <w:rsid w:val="00A23ABA"/>
    <w:rsid w:val="00A24319"/>
    <w:rsid w:val="00A34094"/>
    <w:rsid w:val="00A37C60"/>
    <w:rsid w:val="00A47F67"/>
    <w:rsid w:val="00A65710"/>
    <w:rsid w:val="00A91E2B"/>
    <w:rsid w:val="00A9398C"/>
    <w:rsid w:val="00A96409"/>
    <w:rsid w:val="00AB0A25"/>
    <w:rsid w:val="00AC0B0E"/>
    <w:rsid w:val="00AC555D"/>
    <w:rsid w:val="00AD1916"/>
    <w:rsid w:val="00AD2501"/>
    <w:rsid w:val="00AD6F82"/>
    <w:rsid w:val="00B33337"/>
    <w:rsid w:val="00B42AB6"/>
    <w:rsid w:val="00B7618D"/>
    <w:rsid w:val="00B8699D"/>
    <w:rsid w:val="00B91DC8"/>
    <w:rsid w:val="00B9771E"/>
    <w:rsid w:val="00BA036F"/>
    <w:rsid w:val="00BA2779"/>
    <w:rsid w:val="00BC4AA9"/>
    <w:rsid w:val="00BE0BA8"/>
    <w:rsid w:val="00BE5DED"/>
    <w:rsid w:val="00C048D4"/>
    <w:rsid w:val="00C0519D"/>
    <w:rsid w:val="00C21B30"/>
    <w:rsid w:val="00C26A21"/>
    <w:rsid w:val="00C44821"/>
    <w:rsid w:val="00C47A97"/>
    <w:rsid w:val="00C540EE"/>
    <w:rsid w:val="00C564F1"/>
    <w:rsid w:val="00C62779"/>
    <w:rsid w:val="00C6754C"/>
    <w:rsid w:val="00C7087A"/>
    <w:rsid w:val="00C70DAA"/>
    <w:rsid w:val="00C853B8"/>
    <w:rsid w:val="00C96A0E"/>
    <w:rsid w:val="00CA1327"/>
    <w:rsid w:val="00CA24AF"/>
    <w:rsid w:val="00CB07AD"/>
    <w:rsid w:val="00CD793C"/>
    <w:rsid w:val="00CF534A"/>
    <w:rsid w:val="00D01CD2"/>
    <w:rsid w:val="00D23FF2"/>
    <w:rsid w:val="00D27D06"/>
    <w:rsid w:val="00D4133D"/>
    <w:rsid w:val="00D440C6"/>
    <w:rsid w:val="00D515EA"/>
    <w:rsid w:val="00D53D23"/>
    <w:rsid w:val="00D54B0E"/>
    <w:rsid w:val="00D60B4C"/>
    <w:rsid w:val="00D728C6"/>
    <w:rsid w:val="00D75050"/>
    <w:rsid w:val="00D842DF"/>
    <w:rsid w:val="00D96A19"/>
    <w:rsid w:val="00DB7738"/>
    <w:rsid w:val="00DC26FF"/>
    <w:rsid w:val="00DC5E03"/>
    <w:rsid w:val="00DE13AA"/>
    <w:rsid w:val="00DE7BF7"/>
    <w:rsid w:val="00DF4C63"/>
    <w:rsid w:val="00E1523F"/>
    <w:rsid w:val="00E17740"/>
    <w:rsid w:val="00E20DA6"/>
    <w:rsid w:val="00E255EF"/>
    <w:rsid w:val="00E32986"/>
    <w:rsid w:val="00E47115"/>
    <w:rsid w:val="00E70EDB"/>
    <w:rsid w:val="00E90500"/>
    <w:rsid w:val="00E9329F"/>
    <w:rsid w:val="00EE08C1"/>
    <w:rsid w:val="00EF474F"/>
    <w:rsid w:val="00EF4AC5"/>
    <w:rsid w:val="00F10FD3"/>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06618344">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49706475">
      <w:bodyDiv w:val="1"/>
      <w:marLeft w:val="0"/>
      <w:marRight w:val="0"/>
      <w:marTop w:val="0"/>
      <w:marBottom w:val="0"/>
      <w:divBdr>
        <w:top w:val="none" w:sz="0" w:space="0" w:color="auto"/>
        <w:left w:val="none" w:sz="0" w:space="0" w:color="auto"/>
        <w:bottom w:val="none" w:sz="0" w:space="0" w:color="auto"/>
        <w:right w:val="none" w:sz="0" w:space="0" w:color="auto"/>
      </w:divBdr>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511488147">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41702196">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197945963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22855396">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openxmlformats.org/package/2006/metadata/core-properties"/>
    <ds:schemaRef ds:uri="16795be8-4374-4e44-895d-be6cdbab3e2c"/>
    <ds:schemaRef ds:uri="http://schemas.microsoft.com/sharepoint/v3"/>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8BB81725-FF59-4D0A-BFFE-3360508D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16</cp:revision>
  <cp:lastPrinted>2019-11-12T02:06:00Z</cp:lastPrinted>
  <dcterms:created xsi:type="dcterms:W3CDTF">2022-01-28T04:15:00Z</dcterms:created>
  <dcterms:modified xsi:type="dcterms:W3CDTF">2022-11-10T01:15:00Z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