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7265DA96" w:rsidR="00D515EA" w:rsidRPr="00F90D89" w:rsidRDefault="00D515EA" w:rsidP="00D515EA">
      <w:pPr>
        <w:rPr>
          <w:rFonts w:asciiTheme="minorHAnsi" w:hAnsiTheme="minorHAnsi" w:cstheme="minorHAnsi"/>
          <w:b/>
          <w:noProof/>
          <w:sz w:val="28"/>
          <w:szCs w:val="28"/>
        </w:rPr>
      </w:pPr>
      <w:r w:rsidRPr="00F90D89">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67A208E8" w:rsidR="00915D29" w:rsidRPr="00D1398E" w:rsidRDefault="007041AF" w:rsidP="00093BBC">
                            <w:pPr>
                              <w:rPr>
                                <w:rFonts w:cs="Arial"/>
                                <w:b/>
                                <w:sz w:val="28"/>
                                <w:szCs w:val="28"/>
                                <w14:textOutline w14:w="9525" w14:cap="rnd" w14:cmpd="sng" w14:algn="ctr">
                                  <w14:noFill/>
                                  <w14:prstDash w14:val="solid"/>
                                  <w14:bevel/>
                                </w14:textOutline>
                              </w:rPr>
                            </w:pPr>
                            <w:r w:rsidRPr="00D1398E">
                              <w:rPr>
                                <w:rFonts w:cs="Arial"/>
                                <w:b/>
                                <w:sz w:val="28"/>
                                <w:szCs w:val="28"/>
                                <w14:textOutline w14:w="9525" w14:cap="rnd" w14:cmpd="sng" w14:algn="ctr">
                                  <w14:noFill/>
                                  <w14:prstDash w14:val="solid"/>
                                  <w14:bevel/>
                                </w14:textOutline>
                              </w:rPr>
                              <w:t>Archery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67A208E8" w:rsidR="00915D29" w:rsidRPr="00D1398E" w:rsidRDefault="007041AF" w:rsidP="00093BBC">
                      <w:pPr>
                        <w:rPr>
                          <w:rFonts w:cs="Arial"/>
                          <w:b/>
                          <w:sz w:val="28"/>
                          <w:szCs w:val="28"/>
                          <w14:textOutline w14:w="9525" w14:cap="rnd" w14:cmpd="sng" w14:algn="ctr">
                            <w14:noFill/>
                            <w14:prstDash w14:val="solid"/>
                            <w14:bevel/>
                          </w14:textOutline>
                        </w:rPr>
                      </w:pPr>
                      <w:r w:rsidRPr="00D1398E">
                        <w:rPr>
                          <w:rFonts w:cs="Arial"/>
                          <w:b/>
                          <w:sz w:val="28"/>
                          <w:szCs w:val="28"/>
                          <w14:textOutline w14:w="9525" w14:cap="rnd" w14:cmpd="sng" w14:algn="ctr">
                            <w14:noFill/>
                            <w14:prstDash w14:val="solid"/>
                            <w14:bevel/>
                          </w14:textOutline>
                        </w:rPr>
                        <w:t>Archery</w:t>
                      </w:r>
                    </w:p>
                  </w:txbxContent>
                </v:textbox>
                <w10:wrap anchorx="margin"/>
              </v:shape>
            </w:pict>
          </mc:Fallback>
        </mc:AlternateContent>
      </w:r>
      <w:r w:rsidRPr="00F90D89">
        <w:rPr>
          <w:rFonts w:asciiTheme="minorHAnsi" w:hAnsiTheme="minorHAnsi" w:cstheme="minorHAnsi"/>
          <w:b/>
          <w:noProof/>
          <w:sz w:val="28"/>
          <w:szCs w:val="28"/>
        </w:rPr>
        <w:t xml:space="preserve">CARA </w:t>
      </w:r>
      <w:r w:rsidR="00040663" w:rsidRPr="00F90D89">
        <w:rPr>
          <w:rFonts w:asciiTheme="minorHAnsi" w:hAnsiTheme="minorHAnsi" w:cstheme="minorHAnsi"/>
          <w:b/>
          <w:noProof/>
          <w:sz w:val="28"/>
          <w:szCs w:val="28"/>
        </w:rPr>
        <w:t>202</w:t>
      </w:r>
      <w:r w:rsidR="00A13951" w:rsidRPr="00F90D89">
        <w:rPr>
          <w:rFonts w:asciiTheme="minorHAnsi" w:hAnsiTheme="minorHAnsi" w:cstheme="minorHAnsi"/>
          <w:b/>
          <w:noProof/>
          <w:sz w:val="28"/>
          <w:szCs w:val="28"/>
        </w:rPr>
        <w:t>3</w:t>
      </w:r>
    </w:p>
    <w:p w14:paraId="712DE28F" w14:textId="242E53BF" w:rsidR="00D515EA" w:rsidRPr="00C052AD" w:rsidRDefault="00D515EA" w:rsidP="00D515EA">
      <w:pPr>
        <w:rPr>
          <w:rFonts w:asciiTheme="minorHAnsi" w:hAnsiTheme="minorHAnsi" w:cstheme="minorHAnsi"/>
          <w:b/>
          <w:noProof/>
          <w:sz w:val="20"/>
        </w:rPr>
      </w:pPr>
    </w:p>
    <w:p w14:paraId="08596F34" w14:textId="6045A5A5" w:rsidR="00D515EA" w:rsidRPr="00C052AD" w:rsidRDefault="00D515EA" w:rsidP="00D515EA">
      <w:pPr>
        <w:rPr>
          <w:rFonts w:asciiTheme="minorHAnsi" w:hAnsiTheme="minorHAnsi" w:cstheme="minorHAnsi"/>
          <w:b/>
          <w:noProof/>
          <w:sz w:val="20"/>
        </w:rPr>
      </w:pPr>
    </w:p>
    <w:p w14:paraId="46C8436C" w14:textId="77777777" w:rsidR="00196A01" w:rsidRPr="00C052AD" w:rsidRDefault="00196A01" w:rsidP="004C7F37">
      <w:pPr>
        <w:rPr>
          <w:rFonts w:asciiTheme="minorHAnsi" w:hAnsiTheme="minorHAnsi" w:cstheme="minorHAnsi"/>
          <w:sz w:val="20"/>
        </w:rPr>
      </w:pPr>
    </w:p>
    <w:p w14:paraId="04F95A37" w14:textId="3BAE94CD"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052AD">
        <w:rPr>
          <w:rFonts w:asciiTheme="minorHAnsi" w:hAnsiTheme="minorHAnsi" w:cstheme="minorHAnsi"/>
          <w:sz w:val="20"/>
        </w:rPr>
        <w:t xml:space="preserve">This generic template is provided to support schools in implementing the </w:t>
      </w:r>
      <w:hyperlink r:id="rId11" w:history="1">
        <w:r w:rsidRPr="00C052AD">
          <w:rPr>
            <w:rStyle w:val="Hyperlink"/>
            <w:rFonts w:asciiTheme="minorHAnsi" w:hAnsiTheme="minorHAnsi" w:cstheme="minorHAnsi"/>
            <w:sz w:val="20"/>
          </w:rPr>
          <w:t>Managing risks in school curriculum activities procedure</w:t>
        </w:r>
      </w:hyperlink>
      <w:r w:rsidRPr="00C052AD">
        <w:rPr>
          <w:rFonts w:asciiTheme="minorHAnsi" w:hAnsiTheme="minorHAnsi" w:cstheme="minorHAnsi"/>
          <w:sz w:val="20"/>
        </w:rPr>
        <w:t>.</w:t>
      </w:r>
    </w:p>
    <w:p w14:paraId="6D06A148" w14:textId="178BE539"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052AD">
        <w:rPr>
          <w:rFonts w:asciiTheme="minorHAnsi" w:hAnsiTheme="minorHAnsi" w:cstheme="minorHAnsi"/>
          <w:sz w:val="20"/>
        </w:rPr>
        <w:t xml:space="preserve">The </w:t>
      </w:r>
      <w:hyperlink r:id="rId12" w:history="1">
        <w:r w:rsidRPr="00C052AD">
          <w:rPr>
            <w:rStyle w:val="Hyperlink"/>
            <w:rFonts w:asciiTheme="minorHAnsi" w:hAnsiTheme="minorHAnsi" w:cstheme="minorHAnsi"/>
            <w:sz w:val="20"/>
          </w:rPr>
          <w:t>CARA planner</w:t>
        </w:r>
      </w:hyperlink>
      <w:r w:rsidRPr="00C052AD">
        <w:rPr>
          <w:rFonts w:asciiTheme="minorHAnsi" w:hAnsiTheme="minorHAnsi" w:cstheme="minorHAnsi"/>
          <w:sz w:val="20"/>
        </w:rPr>
        <w:t xml:space="preserve"> must be used in conjunction with this guideline </w:t>
      </w:r>
      <w:r w:rsidR="004B57C7" w:rsidRPr="00C052AD">
        <w:rPr>
          <w:rFonts w:asciiTheme="minorHAnsi" w:hAnsiTheme="minorHAnsi" w:cstheme="minorHAnsi"/>
          <w:sz w:val="20"/>
        </w:rPr>
        <w:t xml:space="preserve">for the specific school context, </w:t>
      </w:r>
      <w:r w:rsidRPr="00C052AD">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052AD">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C052AD">
          <w:rPr>
            <w:rStyle w:val="Hyperlink"/>
            <w:rFonts w:asciiTheme="minorHAnsi" w:hAnsiTheme="minorHAnsi" w:cstheme="minorHAnsi"/>
            <w:sz w:val="20"/>
          </w:rPr>
          <w:t>CARA guideline</w:t>
        </w:r>
      </w:hyperlink>
      <w:r w:rsidRPr="00C052AD">
        <w:rPr>
          <w:rFonts w:asciiTheme="minorHAnsi" w:hAnsiTheme="minorHAnsi" w:cstheme="minorHAnsi"/>
          <w:sz w:val="20"/>
        </w:rPr>
        <w:t xml:space="preserve"> must comply with the requirements of all CARA guidelines appropriate to the activity.</w:t>
      </w:r>
    </w:p>
    <w:p w14:paraId="5F0BBDEA" w14:textId="77777777"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052AD">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052AD">
        <w:rPr>
          <w:rFonts w:asciiTheme="minorHAnsi" w:hAnsiTheme="minorHAnsi" w:cstheme="minorHAnsi"/>
          <w:sz w:val="20"/>
        </w:rPr>
        <w:t xml:space="preserve">For activities conducted off-site, schools must comply with the </w:t>
      </w:r>
      <w:hyperlink r:id="rId14" w:history="1">
        <w:r w:rsidR="00621541" w:rsidRPr="00C052AD">
          <w:rPr>
            <w:rStyle w:val="Hyperlink"/>
            <w:rFonts w:asciiTheme="minorHAnsi" w:hAnsiTheme="minorHAnsi" w:cstheme="minorHAnsi"/>
            <w:sz w:val="20"/>
          </w:rPr>
          <w:t>School excursions and international school study tours procedure</w:t>
        </w:r>
      </w:hyperlink>
      <w:r w:rsidRPr="00C052AD">
        <w:rPr>
          <w:rFonts w:asciiTheme="minorHAnsi" w:hAnsiTheme="minorHAnsi" w:cstheme="minorHAnsi"/>
          <w:sz w:val="20"/>
        </w:rPr>
        <w:t>.</w:t>
      </w:r>
    </w:p>
    <w:p w14:paraId="437643AE" w14:textId="76D39513" w:rsidR="00196A01" w:rsidRPr="00C052A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052AD">
        <w:rPr>
          <w:rFonts w:asciiTheme="minorHAnsi" w:hAnsiTheme="minorHAnsi" w:cstheme="minorHAnsi"/>
          <w:sz w:val="20"/>
        </w:rPr>
        <w:t xml:space="preserve">For activities conducted as part of representative school sport programs, schools should consult with </w:t>
      </w:r>
      <w:hyperlink r:id="rId15" w:history="1">
        <w:r w:rsidRPr="00C052AD">
          <w:rPr>
            <w:rStyle w:val="Hyperlink"/>
            <w:rFonts w:asciiTheme="minorHAnsi" w:hAnsiTheme="minorHAnsi" w:cstheme="minorHAnsi"/>
            <w:sz w:val="20"/>
          </w:rPr>
          <w:t>Queensland School Sport</w:t>
        </w:r>
      </w:hyperlink>
      <w:r w:rsidR="00701EE2" w:rsidRPr="00C052AD">
        <w:rPr>
          <w:rFonts w:asciiTheme="minorHAnsi" w:hAnsiTheme="minorHAnsi" w:cstheme="minorHAnsi"/>
          <w:sz w:val="20"/>
        </w:rPr>
        <w:t>.</w:t>
      </w:r>
    </w:p>
    <w:p w14:paraId="6A657301" w14:textId="2C7CC983" w:rsidR="0049035F" w:rsidRPr="00C052AD" w:rsidRDefault="0049035F" w:rsidP="00205BC5">
      <w:pPr>
        <w:tabs>
          <w:tab w:val="left" w:pos="284"/>
        </w:tabs>
        <w:spacing w:before="60" w:after="120"/>
        <w:rPr>
          <w:rFonts w:asciiTheme="minorHAnsi" w:hAnsiTheme="minorHAnsi" w:cstheme="minorHAnsi"/>
          <w:b/>
          <w:sz w:val="20"/>
        </w:rPr>
      </w:pPr>
      <w:r w:rsidRPr="00C052AD">
        <w:rPr>
          <w:rFonts w:asciiTheme="minorHAnsi" w:hAnsiTheme="minorHAnsi" w:cstheme="minorHAnsi"/>
          <w:b/>
          <w:sz w:val="20"/>
        </w:rPr>
        <w:t xml:space="preserve">Activity </w:t>
      </w:r>
      <w:r w:rsidR="007318AA" w:rsidRPr="00C052AD">
        <w:rPr>
          <w:rFonts w:asciiTheme="minorHAnsi" w:hAnsiTheme="minorHAnsi" w:cstheme="minorHAnsi"/>
          <w:b/>
          <w:sz w:val="20"/>
        </w:rPr>
        <w:t>s</w:t>
      </w:r>
      <w:r w:rsidRPr="00C052AD">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C052AD" w14:paraId="467390A8" w14:textId="77777777" w:rsidTr="00205BC5">
        <w:trPr>
          <w:trHeight w:val="662"/>
        </w:trPr>
        <w:tc>
          <w:tcPr>
            <w:tcW w:w="10450" w:type="dxa"/>
          </w:tcPr>
          <w:p w14:paraId="5133ACA8" w14:textId="428E8517" w:rsidR="00634052" w:rsidRPr="00C052AD" w:rsidRDefault="007041AF" w:rsidP="0049035F">
            <w:pPr>
              <w:tabs>
                <w:tab w:val="left" w:pos="284"/>
              </w:tabs>
              <w:spacing w:before="120" w:after="120"/>
              <w:contextualSpacing/>
              <w:rPr>
                <w:rFonts w:asciiTheme="minorHAnsi" w:hAnsiTheme="minorHAnsi" w:cstheme="minorHAnsi"/>
                <w:i/>
                <w:sz w:val="20"/>
              </w:rPr>
            </w:pPr>
            <w:r w:rsidRPr="00C052AD">
              <w:rPr>
                <w:rFonts w:asciiTheme="minorHAnsi" w:eastAsia="SimSun" w:hAnsiTheme="minorHAnsi" w:cstheme="minorHAnsi"/>
                <w:sz w:val="20"/>
                <w:lang w:eastAsia="zh-CN"/>
              </w:rPr>
              <w:t>Through experiential learning students successfully fire an arrow at a stationary target. This activity challenges students’ focus and self-control.</w:t>
            </w:r>
          </w:p>
        </w:tc>
      </w:tr>
    </w:tbl>
    <w:p w14:paraId="4EBAE5E9" w14:textId="77777777" w:rsidR="00E70EDB" w:rsidRPr="00C052AD"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C052AD" w14:paraId="0B573778" w14:textId="77777777" w:rsidTr="00FF5F91">
        <w:trPr>
          <w:gridAfter w:val="4"/>
          <w:wAfter w:w="8158" w:type="dxa"/>
          <w:trHeight w:val="456"/>
        </w:trPr>
        <w:tc>
          <w:tcPr>
            <w:tcW w:w="2332" w:type="dxa"/>
            <w:gridSpan w:val="2"/>
          </w:tcPr>
          <w:p w14:paraId="37A2DBC4" w14:textId="238DB5FE" w:rsidR="000D7CE5" w:rsidRPr="00C052AD" w:rsidRDefault="000D7CE5" w:rsidP="000D7CE5">
            <w:pPr>
              <w:tabs>
                <w:tab w:val="left" w:pos="284"/>
              </w:tabs>
              <w:spacing w:before="60" w:after="120"/>
              <w:rPr>
                <w:rFonts w:asciiTheme="minorHAnsi" w:hAnsiTheme="minorHAnsi" w:cstheme="minorHAnsi"/>
                <w:sz w:val="20"/>
              </w:rPr>
            </w:pPr>
            <w:r w:rsidRPr="00C052AD">
              <w:rPr>
                <w:rFonts w:asciiTheme="minorHAnsi" w:hAnsiTheme="minorHAnsi" w:cstheme="minorHAnsi"/>
                <w:b/>
                <w:sz w:val="20"/>
              </w:rPr>
              <w:t>Inherent risk level</w:t>
            </w:r>
            <w:r w:rsidRPr="00C052AD">
              <w:rPr>
                <w:rFonts w:asciiTheme="minorHAnsi" w:hAnsiTheme="minorHAnsi" w:cstheme="minorHAnsi"/>
                <w:b/>
                <w:sz w:val="20"/>
                <w:vertAlign w:val="superscript"/>
              </w:rPr>
              <w:footnoteReference w:id="1"/>
            </w:r>
          </w:p>
        </w:tc>
      </w:tr>
      <w:tr w:rsidR="00FF5F91" w:rsidRPr="00C052AD" w14:paraId="5AF5EE86" w14:textId="77777777" w:rsidTr="00FF5F91">
        <w:trPr>
          <w:trHeight w:val="345"/>
        </w:trPr>
        <w:tc>
          <w:tcPr>
            <w:tcW w:w="2332" w:type="dxa"/>
            <w:gridSpan w:val="2"/>
            <w:vMerge w:val="restart"/>
          </w:tcPr>
          <w:p w14:paraId="116445BD" w14:textId="77777777" w:rsidR="00FF5F91" w:rsidRPr="00C052AD"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C052AD" w:rsidRDefault="00FF5F91" w:rsidP="002E4DE1">
            <w:pPr>
              <w:jc w:val="center"/>
              <w:rPr>
                <w:rFonts w:asciiTheme="minorHAnsi" w:hAnsiTheme="minorHAnsi" w:cstheme="minorHAnsi"/>
                <w:b/>
                <w:sz w:val="20"/>
              </w:rPr>
            </w:pPr>
            <w:r w:rsidRPr="00C052AD">
              <w:rPr>
                <w:rFonts w:asciiTheme="minorHAnsi" w:hAnsiTheme="minorHAnsi" w:cstheme="minorHAnsi"/>
                <w:b/>
                <w:sz w:val="20"/>
              </w:rPr>
              <w:t xml:space="preserve">CONSEQUENCE </w:t>
            </w:r>
            <w:r w:rsidRPr="00C052AD">
              <w:rPr>
                <w:rFonts w:asciiTheme="minorHAnsi" w:hAnsiTheme="minorHAnsi" w:cstheme="minorHAnsi"/>
                <w:sz w:val="20"/>
              </w:rPr>
              <w:t>if an incident were to occur</w:t>
            </w:r>
          </w:p>
        </w:tc>
      </w:tr>
      <w:tr w:rsidR="00FF5F91" w:rsidRPr="00C052AD" w14:paraId="76292C9B" w14:textId="77777777" w:rsidTr="00FF5F91">
        <w:trPr>
          <w:trHeight w:val="345"/>
        </w:trPr>
        <w:tc>
          <w:tcPr>
            <w:tcW w:w="2332" w:type="dxa"/>
            <w:gridSpan w:val="2"/>
            <w:vMerge/>
          </w:tcPr>
          <w:p w14:paraId="55DFD63F" w14:textId="77777777" w:rsidR="00FF5F91" w:rsidRPr="00C052AD"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b/>
                <w:sz w:val="20"/>
              </w:rPr>
              <w:t>MINOR</w:t>
            </w:r>
          </w:p>
          <w:p w14:paraId="0B3D3746" w14:textId="3890ABF6"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b/>
                <w:sz w:val="20"/>
              </w:rPr>
              <w:t>MODERATE</w:t>
            </w:r>
          </w:p>
          <w:p w14:paraId="722AAC28" w14:textId="77777777"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sz w:val="20"/>
              </w:rPr>
              <w:t>Injury requiring medical treatment</w:t>
            </w:r>
          </w:p>
        </w:tc>
        <w:tc>
          <w:tcPr>
            <w:tcW w:w="2039" w:type="dxa"/>
            <w:shd w:val="clear" w:color="auto" w:fill="auto"/>
          </w:tcPr>
          <w:p w14:paraId="6A1B6E98" w14:textId="77777777"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b/>
                <w:sz w:val="20"/>
              </w:rPr>
              <w:t>MAJOR</w:t>
            </w:r>
          </w:p>
          <w:p w14:paraId="396EA4FF" w14:textId="2121D78F"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b/>
                <w:sz w:val="20"/>
              </w:rPr>
              <w:t>CRITICAL</w:t>
            </w:r>
          </w:p>
          <w:p w14:paraId="31892A51" w14:textId="2A573E99" w:rsidR="00FF5F91" w:rsidRPr="00C052AD" w:rsidRDefault="00FF5F91" w:rsidP="0054388B">
            <w:pPr>
              <w:jc w:val="center"/>
              <w:rPr>
                <w:rFonts w:asciiTheme="minorHAnsi" w:hAnsiTheme="minorHAnsi" w:cstheme="minorHAnsi"/>
                <w:b/>
                <w:sz w:val="20"/>
              </w:rPr>
            </w:pPr>
            <w:r w:rsidRPr="00C052AD">
              <w:rPr>
                <w:rFonts w:asciiTheme="minorHAnsi" w:hAnsiTheme="minorHAnsi" w:cstheme="minorHAnsi"/>
                <w:sz w:val="20"/>
              </w:rPr>
              <w:t>Injury resulting in loss of life or permanent disability</w:t>
            </w:r>
          </w:p>
        </w:tc>
      </w:tr>
      <w:tr w:rsidR="00E70EDB" w:rsidRPr="00C052AD" w14:paraId="66CD6E45" w14:textId="77777777" w:rsidTr="004C7F37">
        <w:trPr>
          <w:trHeight w:val="671"/>
        </w:trPr>
        <w:tc>
          <w:tcPr>
            <w:tcW w:w="819" w:type="dxa"/>
            <w:vMerge w:val="restart"/>
            <w:textDirection w:val="btLr"/>
            <w:vAlign w:val="bottom"/>
          </w:tcPr>
          <w:p w14:paraId="24A12594" w14:textId="41818B5E" w:rsidR="00E70EDB" w:rsidRPr="00C052AD" w:rsidRDefault="002E4DE1" w:rsidP="00FF5F91">
            <w:pPr>
              <w:ind w:left="113" w:right="113"/>
              <w:contextualSpacing/>
              <w:jc w:val="center"/>
              <w:rPr>
                <w:rFonts w:asciiTheme="minorHAnsi" w:hAnsiTheme="minorHAnsi" w:cstheme="minorHAnsi"/>
                <w:b/>
                <w:sz w:val="20"/>
              </w:rPr>
            </w:pPr>
            <w:r w:rsidRPr="00C052AD">
              <w:rPr>
                <w:rFonts w:asciiTheme="minorHAnsi" w:hAnsiTheme="minorHAnsi" w:cstheme="minorHAnsi"/>
                <w:b/>
                <w:sz w:val="20"/>
              </w:rPr>
              <w:t>LIKELIHOOD</w:t>
            </w:r>
          </w:p>
          <w:p w14:paraId="552B6E90" w14:textId="70094F84" w:rsidR="00E70EDB" w:rsidRPr="00C052AD" w:rsidRDefault="00E70EDB" w:rsidP="00FF5F91">
            <w:pPr>
              <w:ind w:left="113" w:right="113"/>
              <w:contextualSpacing/>
              <w:jc w:val="center"/>
              <w:rPr>
                <w:rFonts w:asciiTheme="minorHAnsi" w:hAnsiTheme="minorHAnsi" w:cstheme="minorHAnsi"/>
                <w:b/>
                <w:sz w:val="20"/>
              </w:rPr>
            </w:pPr>
            <w:r w:rsidRPr="00C052AD">
              <w:rPr>
                <w:rFonts w:asciiTheme="minorHAnsi" w:hAnsiTheme="minorHAnsi" w:cstheme="minorHAnsi"/>
                <w:sz w:val="20"/>
              </w:rPr>
              <w:t>of an incident occurring</w:t>
            </w:r>
            <w:r w:rsidR="00FF5F91" w:rsidRPr="00C052AD">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b/>
                <w:sz w:val="20"/>
              </w:rPr>
              <w:t>ALMOST CERTAIN</w:t>
            </w:r>
          </w:p>
          <w:p w14:paraId="16CA403A"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c>
          <w:tcPr>
            <w:tcW w:w="2039" w:type="dxa"/>
            <w:shd w:val="clear" w:color="auto" w:fill="FF7D7D"/>
            <w:vAlign w:val="center"/>
          </w:tcPr>
          <w:p w14:paraId="12067AE4"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Extreme</w:t>
            </w:r>
          </w:p>
        </w:tc>
        <w:tc>
          <w:tcPr>
            <w:tcW w:w="2040" w:type="dxa"/>
            <w:shd w:val="clear" w:color="auto" w:fill="FF7D7D"/>
            <w:vAlign w:val="center"/>
          </w:tcPr>
          <w:p w14:paraId="1DA53ACC"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Extreme</w:t>
            </w:r>
          </w:p>
        </w:tc>
      </w:tr>
      <w:tr w:rsidR="00E70EDB" w:rsidRPr="00C052AD" w14:paraId="7323ABC0" w14:textId="77777777" w:rsidTr="004C7F37">
        <w:trPr>
          <w:trHeight w:val="671"/>
        </w:trPr>
        <w:tc>
          <w:tcPr>
            <w:tcW w:w="819" w:type="dxa"/>
            <w:vMerge/>
          </w:tcPr>
          <w:p w14:paraId="720C2807" w14:textId="77777777" w:rsidR="00E70EDB" w:rsidRPr="00C052A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C052AD" w:rsidRDefault="00E70EDB" w:rsidP="000D7CE5">
            <w:pPr>
              <w:ind w:left="152" w:hanging="152"/>
              <w:jc w:val="right"/>
              <w:rPr>
                <w:rFonts w:asciiTheme="minorHAnsi" w:hAnsiTheme="minorHAnsi" w:cstheme="minorHAnsi"/>
                <w:b/>
                <w:sz w:val="20"/>
              </w:rPr>
            </w:pPr>
            <w:r w:rsidRPr="00C052AD">
              <w:rPr>
                <w:rFonts w:asciiTheme="minorHAnsi" w:hAnsiTheme="minorHAnsi" w:cstheme="minorHAnsi"/>
                <w:b/>
                <w:sz w:val="20"/>
              </w:rPr>
              <w:t>LIKELY</w:t>
            </w:r>
          </w:p>
          <w:p w14:paraId="5F509577"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c>
          <w:tcPr>
            <w:tcW w:w="2040" w:type="dxa"/>
            <w:shd w:val="clear" w:color="auto" w:fill="FF7D7D"/>
            <w:vAlign w:val="center"/>
          </w:tcPr>
          <w:p w14:paraId="3F427232"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Extreme</w:t>
            </w:r>
          </w:p>
        </w:tc>
      </w:tr>
      <w:tr w:rsidR="00E70EDB" w:rsidRPr="00C052AD" w14:paraId="5FC387B6" w14:textId="77777777" w:rsidTr="004C7F37">
        <w:trPr>
          <w:trHeight w:val="671"/>
        </w:trPr>
        <w:tc>
          <w:tcPr>
            <w:tcW w:w="819" w:type="dxa"/>
            <w:vMerge/>
          </w:tcPr>
          <w:p w14:paraId="3A80CF73" w14:textId="77777777" w:rsidR="00E70EDB" w:rsidRPr="00C052A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C052AD" w:rsidRDefault="00E70EDB" w:rsidP="000D7CE5">
            <w:pPr>
              <w:ind w:left="152" w:hanging="152"/>
              <w:jc w:val="right"/>
              <w:rPr>
                <w:rFonts w:asciiTheme="minorHAnsi" w:hAnsiTheme="minorHAnsi" w:cstheme="minorHAnsi"/>
                <w:b/>
                <w:sz w:val="20"/>
              </w:rPr>
            </w:pPr>
            <w:r w:rsidRPr="00C052AD">
              <w:rPr>
                <w:rFonts w:asciiTheme="minorHAnsi" w:hAnsiTheme="minorHAnsi" w:cstheme="minorHAnsi"/>
                <w:b/>
                <w:sz w:val="20"/>
              </w:rPr>
              <w:t>POSSIBLE</w:t>
            </w:r>
          </w:p>
          <w:p w14:paraId="632BBDD4"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r>
      <w:tr w:rsidR="00E70EDB" w:rsidRPr="00C052AD" w14:paraId="5D9A3C75" w14:textId="77777777" w:rsidTr="004C7F37">
        <w:trPr>
          <w:trHeight w:val="671"/>
        </w:trPr>
        <w:tc>
          <w:tcPr>
            <w:tcW w:w="819" w:type="dxa"/>
            <w:vMerge/>
          </w:tcPr>
          <w:p w14:paraId="6B3A43AE" w14:textId="77777777" w:rsidR="00E70EDB" w:rsidRPr="00C052A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C052AD" w:rsidRDefault="00E70EDB" w:rsidP="000D7CE5">
            <w:pPr>
              <w:ind w:left="152" w:hanging="152"/>
              <w:jc w:val="right"/>
              <w:rPr>
                <w:rFonts w:asciiTheme="minorHAnsi" w:hAnsiTheme="minorHAnsi" w:cstheme="minorHAnsi"/>
                <w:b/>
                <w:sz w:val="20"/>
              </w:rPr>
            </w:pPr>
            <w:r w:rsidRPr="00C052AD">
              <w:rPr>
                <w:rFonts w:asciiTheme="minorHAnsi" w:hAnsiTheme="minorHAnsi" w:cstheme="minorHAnsi"/>
                <w:b/>
                <w:sz w:val="20"/>
              </w:rPr>
              <w:t>UNLIKELY</w:t>
            </w:r>
          </w:p>
          <w:p w14:paraId="74C6A827"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Low</w:t>
            </w:r>
          </w:p>
        </w:tc>
        <w:tc>
          <w:tcPr>
            <w:tcW w:w="2040" w:type="dxa"/>
            <w:shd w:val="clear" w:color="auto" w:fill="FFEB64"/>
            <w:vAlign w:val="center"/>
          </w:tcPr>
          <w:p w14:paraId="151FA4B1"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c>
          <w:tcPr>
            <w:tcW w:w="2039" w:type="dxa"/>
            <w:shd w:val="clear" w:color="auto" w:fill="FFEB64"/>
            <w:vAlign w:val="center"/>
          </w:tcPr>
          <w:p w14:paraId="79FDD112"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C052AD" w:rsidRDefault="00E70EDB" w:rsidP="001F5A82">
            <w:pPr>
              <w:jc w:val="center"/>
              <w:rPr>
                <w:rFonts w:asciiTheme="minorHAnsi" w:hAnsiTheme="minorHAnsi" w:cstheme="minorHAnsi"/>
                <w:b/>
                <w:sz w:val="20"/>
              </w:rPr>
            </w:pPr>
            <w:r w:rsidRPr="00C052AD">
              <w:rPr>
                <w:rFonts w:asciiTheme="minorHAnsi" w:hAnsiTheme="minorHAnsi" w:cstheme="minorHAnsi"/>
                <w:b/>
                <w:sz w:val="20"/>
              </w:rPr>
              <w:t>High</w:t>
            </w:r>
          </w:p>
        </w:tc>
      </w:tr>
      <w:tr w:rsidR="00E70EDB" w:rsidRPr="00C052AD" w14:paraId="61B4BF43" w14:textId="77777777" w:rsidTr="004C7F37">
        <w:trPr>
          <w:trHeight w:val="640"/>
        </w:trPr>
        <w:tc>
          <w:tcPr>
            <w:tcW w:w="819" w:type="dxa"/>
            <w:vMerge/>
          </w:tcPr>
          <w:p w14:paraId="010E4127" w14:textId="77777777" w:rsidR="00E70EDB" w:rsidRPr="00C052A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C052AD" w:rsidRDefault="00E70EDB" w:rsidP="000D7CE5">
            <w:pPr>
              <w:ind w:left="152" w:hanging="152"/>
              <w:jc w:val="right"/>
              <w:rPr>
                <w:rFonts w:asciiTheme="minorHAnsi" w:hAnsiTheme="minorHAnsi" w:cstheme="minorHAnsi"/>
                <w:b/>
                <w:sz w:val="20"/>
              </w:rPr>
            </w:pPr>
            <w:r w:rsidRPr="00C052AD">
              <w:rPr>
                <w:rFonts w:asciiTheme="minorHAnsi" w:hAnsiTheme="minorHAnsi" w:cstheme="minorHAnsi"/>
                <w:b/>
                <w:sz w:val="20"/>
              </w:rPr>
              <w:t>RARE</w:t>
            </w:r>
          </w:p>
          <w:p w14:paraId="0CDFBA87" w14:textId="77777777" w:rsidR="00E70EDB" w:rsidRPr="00C052AD" w:rsidRDefault="00E70EDB" w:rsidP="000D7CE5">
            <w:pPr>
              <w:jc w:val="right"/>
              <w:rPr>
                <w:rFonts w:asciiTheme="minorHAnsi" w:hAnsiTheme="minorHAnsi" w:cstheme="minorHAnsi"/>
                <w:b/>
                <w:sz w:val="20"/>
              </w:rPr>
            </w:pPr>
            <w:r w:rsidRPr="00C052AD">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Low</w:t>
            </w:r>
          </w:p>
        </w:tc>
        <w:tc>
          <w:tcPr>
            <w:tcW w:w="2040" w:type="dxa"/>
            <w:shd w:val="clear" w:color="auto" w:fill="C1FFC1"/>
            <w:vAlign w:val="center"/>
          </w:tcPr>
          <w:p w14:paraId="34D1943F"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Low</w:t>
            </w:r>
          </w:p>
        </w:tc>
        <w:tc>
          <w:tcPr>
            <w:tcW w:w="2039" w:type="dxa"/>
            <w:shd w:val="clear" w:color="auto" w:fill="C1FFC1"/>
            <w:vAlign w:val="center"/>
          </w:tcPr>
          <w:p w14:paraId="6730FCAA"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Low</w:t>
            </w:r>
          </w:p>
        </w:tc>
        <w:tc>
          <w:tcPr>
            <w:tcW w:w="2040" w:type="dxa"/>
            <w:shd w:val="clear" w:color="auto" w:fill="FFEB64"/>
            <w:vAlign w:val="center"/>
          </w:tcPr>
          <w:p w14:paraId="5D5A0669" w14:textId="77777777" w:rsidR="00E70EDB" w:rsidRPr="00C052AD" w:rsidRDefault="00E70EDB" w:rsidP="001F5A82">
            <w:pPr>
              <w:jc w:val="center"/>
              <w:rPr>
                <w:rFonts w:asciiTheme="minorHAnsi" w:hAnsiTheme="minorHAnsi" w:cstheme="minorHAnsi"/>
                <w:sz w:val="20"/>
              </w:rPr>
            </w:pPr>
            <w:r w:rsidRPr="00C052AD">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C052A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C052AD" w:rsidRDefault="00FD2636" w:rsidP="003413C0">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b/>
                <w:bCs/>
                <w:sz w:val="20"/>
                <w:lang w:eastAsia="zh-CN"/>
              </w:rPr>
              <w:t xml:space="preserve">Inherent </w:t>
            </w:r>
            <w:r w:rsidR="003413C0" w:rsidRPr="00C052AD">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0608A15F" w:rsidR="003413C0" w:rsidRPr="00C052AD" w:rsidRDefault="003413C0" w:rsidP="004C7F37">
            <w:pPr>
              <w:spacing w:before="60" w:after="60"/>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Pr="00C052AD">
                  <w:rPr>
                    <w:rFonts w:ascii="Segoe UI Symbol" w:eastAsia="MS Gothic" w:hAnsi="Segoe UI Symbol" w:cs="Segoe UI Symbol"/>
                    <w:b/>
                    <w:iCs/>
                    <w:color w:val="000000"/>
                    <w:sz w:val="20"/>
                  </w:rPr>
                  <w:t>☐</w:t>
                </w:r>
              </w:sdtContent>
            </w:sdt>
            <w:r w:rsidR="00FD2636" w:rsidRPr="00C052AD">
              <w:rPr>
                <w:rFonts w:asciiTheme="minorHAnsi" w:eastAsia="Times New Roman" w:hAnsiTheme="minorHAnsi" w:cstheme="minorHAnsi"/>
                <w:color w:val="000000"/>
                <w:sz w:val="20"/>
                <w:lang w:eastAsia="zh-CN"/>
              </w:rPr>
              <w:t xml:space="preserve">          </w:t>
            </w:r>
            <w:r w:rsidRPr="00C052AD">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Pr="00C052AD">
                  <w:rPr>
                    <w:rFonts w:ascii="Segoe UI Symbol" w:eastAsia="MS Gothic" w:hAnsi="Segoe UI Symbol" w:cs="Segoe UI Symbol"/>
                    <w:b/>
                    <w:iCs/>
                    <w:color w:val="000000"/>
                    <w:sz w:val="20"/>
                  </w:rPr>
                  <w:t>☐</w:t>
                </w:r>
              </w:sdtContent>
            </w:sdt>
            <w:r w:rsidR="00FD2636" w:rsidRPr="00C052AD">
              <w:rPr>
                <w:rFonts w:asciiTheme="minorHAnsi" w:eastAsia="Times New Roman" w:hAnsiTheme="minorHAnsi" w:cstheme="minorHAnsi"/>
                <w:color w:val="000000"/>
                <w:sz w:val="20"/>
                <w:lang w:eastAsia="zh-CN"/>
              </w:rPr>
              <w:t xml:space="preserve">           </w:t>
            </w:r>
            <w:r w:rsidRPr="00C052AD">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7041AF" w:rsidRPr="00C052AD">
                  <w:rPr>
                    <w:rFonts w:ascii="Segoe UI Symbol" w:eastAsia="MS Gothic" w:hAnsi="Segoe UI Symbol" w:cs="Segoe UI Symbol"/>
                    <w:b/>
                    <w:iCs/>
                    <w:color w:val="000000"/>
                    <w:sz w:val="20"/>
                  </w:rPr>
                  <w:t>☒</w:t>
                </w:r>
              </w:sdtContent>
            </w:sdt>
            <w:r w:rsidR="00FD2636" w:rsidRPr="00C052AD">
              <w:rPr>
                <w:rFonts w:asciiTheme="minorHAnsi" w:eastAsia="Times New Roman" w:hAnsiTheme="minorHAnsi" w:cstheme="minorHAnsi"/>
                <w:color w:val="000000"/>
                <w:sz w:val="20"/>
                <w:lang w:eastAsia="zh-CN"/>
              </w:rPr>
              <w:t xml:space="preserve">           </w:t>
            </w:r>
            <w:r w:rsidR="00FD2636" w:rsidRPr="00C052AD">
              <w:rPr>
                <w:rFonts w:asciiTheme="minorHAnsi" w:eastAsia="Times New Roman" w:hAnsiTheme="minorHAnsi" w:cstheme="minorHAnsi"/>
                <w:color w:val="000000"/>
                <w:sz w:val="20"/>
                <w:shd w:val="clear" w:color="auto" w:fill="FFA4A5"/>
                <w:lang w:eastAsia="zh-CN"/>
              </w:rPr>
              <w:t xml:space="preserve">Extreme </w:t>
            </w:r>
            <w:r w:rsidRPr="00C052AD">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C052AD">
                  <w:rPr>
                    <w:rFonts w:ascii="Segoe UI Symbol" w:eastAsia="MS Gothic" w:hAnsi="Segoe UI Symbol" w:cs="Segoe UI Symbol"/>
                    <w:b/>
                    <w:iCs/>
                    <w:color w:val="000000"/>
                    <w:sz w:val="20"/>
                  </w:rPr>
                  <w:t>☐</w:t>
                </w:r>
              </w:sdtContent>
            </w:sdt>
          </w:p>
        </w:tc>
      </w:tr>
    </w:tbl>
    <w:p w14:paraId="1B7CCC28" w14:textId="77777777" w:rsidR="000679BB" w:rsidRPr="00C052AD" w:rsidRDefault="000679BB" w:rsidP="006A20E7">
      <w:pPr>
        <w:spacing w:before="120"/>
        <w:rPr>
          <w:rFonts w:asciiTheme="minorHAnsi" w:hAnsiTheme="minorHAnsi" w:cstheme="minorHAnsi"/>
          <w:sz w:val="20"/>
        </w:rPr>
      </w:pPr>
    </w:p>
    <w:p w14:paraId="43A6B615" w14:textId="0F452A1B" w:rsidR="00246494" w:rsidRPr="00C052AD" w:rsidRDefault="004E4D68" w:rsidP="000679BB">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b/>
          <w:iCs/>
          <w:color w:val="000000"/>
          <w:sz w:val="20"/>
        </w:rPr>
        <w:lastRenderedPageBreak/>
        <w:t>Activity</w:t>
      </w:r>
      <w:r w:rsidR="00C26A21" w:rsidRPr="00C052AD">
        <w:rPr>
          <w:rFonts w:asciiTheme="minorHAnsi" w:eastAsia="Times New Roman" w:hAnsiTheme="minorHAnsi" w:cstheme="minorHAnsi"/>
          <w:b/>
          <w:iCs/>
          <w:color w:val="000000"/>
          <w:sz w:val="20"/>
        </w:rPr>
        <w:t xml:space="preserve"> </w:t>
      </w:r>
      <w:r w:rsidR="009133BE" w:rsidRPr="00C052AD">
        <w:rPr>
          <w:rFonts w:asciiTheme="minorHAnsi" w:eastAsia="Times New Roman" w:hAnsiTheme="minorHAnsi" w:cstheme="minorHAnsi"/>
          <w:b/>
          <w:iCs/>
          <w:color w:val="000000"/>
          <w:sz w:val="20"/>
        </w:rPr>
        <w:t>r</w:t>
      </w:r>
      <w:r w:rsidR="00C26A21" w:rsidRPr="00C052AD">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C052AD" w14:paraId="461B85D7" w14:textId="77777777" w:rsidTr="006A20E7">
        <w:trPr>
          <w:cantSplit/>
          <w:trHeight w:val="404"/>
        </w:trPr>
        <w:tc>
          <w:tcPr>
            <w:tcW w:w="10420" w:type="dxa"/>
          </w:tcPr>
          <w:p w14:paraId="39B8D244" w14:textId="0326DF1D" w:rsidR="008D37F6" w:rsidRPr="00C052AD" w:rsidRDefault="008D37F6" w:rsidP="004C7F37">
            <w:pPr>
              <w:spacing w:before="60" w:after="60"/>
              <w:ind w:left="288"/>
              <w:textAlignment w:val="center"/>
              <w:rPr>
                <w:rFonts w:asciiTheme="minorHAnsi" w:eastAsia="Times New Roman" w:hAnsiTheme="minorHAnsi" w:cstheme="minorHAnsi"/>
                <w:sz w:val="20"/>
                <w:lang w:eastAsia="zh-CN"/>
              </w:rPr>
            </w:pPr>
            <w:bookmarkStart w:id="0" w:name="_Hlk75348139"/>
            <w:r w:rsidRPr="00C052AD">
              <w:rPr>
                <w:rFonts w:asciiTheme="minorHAnsi" w:hAnsiTheme="minorHAnsi" w:cstheme="minorHAnsi"/>
                <w:b/>
                <w:bCs/>
                <w:sz w:val="20"/>
              </w:rPr>
              <w:t>Students</w:t>
            </w:r>
          </w:p>
          <w:p w14:paraId="1E478CE3" w14:textId="00E821E6" w:rsidR="008D37F6" w:rsidRPr="00C052AD"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C052AD">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C052AD">
                <w:rPr>
                  <w:rStyle w:val="Hyperlink"/>
                  <w:rFonts w:asciiTheme="minorHAnsi" w:hAnsiTheme="minorHAnsi" w:cstheme="minorHAnsi"/>
                  <w:sz w:val="20"/>
                </w:rPr>
                <w:t>students with disability</w:t>
              </w:r>
            </w:hyperlink>
            <w:r w:rsidRPr="00C052AD">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C052AD" w:rsidRDefault="008D37F6" w:rsidP="000679BB">
            <w:pPr>
              <w:numPr>
                <w:ilvl w:val="0"/>
                <w:numId w:val="4"/>
              </w:numPr>
              <w:spacing w:before="60" w:after="60"/>
              <w:ind w:left="288"/>
              <w:textAlignment w:val="center"/>
              <w:rPr>
                <w:rFonts w:asciiTheme="minorHAnsi" w:hAnsiTheme="minorHAnsi" w:cstheme="minorHAnsi"/>
                <w:sz w:val="20"/>
              </w:rPr>
            </w:pPr>
            <w:r w:rsidRPr="00C052AD">
              <w:rPr>
                <w:rFonts w:asciiTheme="minorHAnsi" w:hAnsiTheme="minorHAnsi" w:cstheme="minorHAnsi"/>
                <w:color w:val="000000"/>
                <w:sz w:val="20"/>
              </w:rPr>
              <w:t xml:space="preserve">Schools must consult current student medical information and/or health plans in accordance with the </w:t>
            </w:r>
            <w:hyperlink r:id="rId17" w:history="1">
              <w:r w:rsidRPr="00C052AD">
                <w:rPr>
                  <w:rStyle w:val="Hyperlink"/>
                  <w:rFonts w:asciiTheme="minorHAnsi" w:hAnsiTheme="minorHAnsi" w:cstheme="minorHAnsi"/>
                  <w:sz w:val="20"/>
                </w:rPr>
                <w:t>​Managing students' health support needs at school</w:t>
              </w:r>
            </w:hyperlink>
            <w:r w:rsidRPr="00C052AD">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C052AD" w:rsidRDefault="00FF12D3" w:rsidP="00FF12D3">
            <w:pPr>
              <w:numPr>
                <w:ilvl w:val="0"/>
                <w:numId w:val="4"/>
              </w:numPr>
              <w:spacing w:before="60" w:after="60"/>
              <w:ind w:left="288"/>
              <w:textAlignment w:val="center"/>
              <w:rPr>
                <w:rFonts w:asciiTheme="minorHAnsi" w:hAnsiTheme="minorHAnsi" w:cstheme="minorHAnsi"/>
                <w:sz w:val="20"/>
              </w:rPr>
            </w:pPr>
            <w:r w:rsidRPr="00C052AD">
              <w:rPr>
                <w:rFonts w:asciiTheme="minorHAnsi" w:hAnsiTheme="minorHAnsi" w:cstheme="minorHAnsi"/>
                <w:color w:val="000000"/>
                <w:sz w:val="20"/>
              </w:rPr>
              <w:t xml:space="preserve">The school’s </w:t>
            </w:r>
            <w:hyperlink r:id="rId18" w:history="1">
              <w:r w:rsidRPr="00C052AD">
                <w:rPr>
                  <w:rFonts w:asciiTheme="minorHAnsi" w:hAnsiTheme="minorHAnsi" w:cstheme="minorHAnsi"/>
                  <w:color w:val="000000"/>
                  <w:sz w:val="20"/>
                  <w:u w:val="single"/>
                </w:rPr>
                <w:t>sun safety strategy</w:t>
              </w:r>
            </w:hyperlink>
            <w:r w:rsidRPr="00C052AD">
              <w:rPr>
                <w:rFonts w:asciiTheme="minorHAnsi" w:hAnsiTheme="minorHAnsi" w:cstheme="minorHAnsi"/>
                <w:color w:val="000000"/>
                <w:sz w:val="20"/>
              </w:rPr>
              <w:t xml:space="preserve"> must be followed </w:t>
            </w:r>
            <w:r w:rsidRPr="00C052AD">
              <w:rPr>
                <w:rFonts w:asciiTheme="minorHAnsi" w:hAnsiTheme="minorHAnsi" w:cstheme="minorHAnsi"/>
                <w:sz w:val="20"/>
              </w:rPr>
              <w:t>if participating outside.</w:t>
            </w:r>
          </w:p>
          <w:p w14:paraId="3F5A3518" w14:textId="41930968" w:rsidR="00FF12D3" w:rsidRPr="00C052AD" w:rsidRDefault="00FF12D3" w:rsidP="00165E80">
            <w:pPr>
              <w:numPr>
                <w:ilvl w:val="0"/>
                <w:numId w:val="4"/>
              </w:numPr>
              <w:spacing w:before="60" w:after="60"/>
              <w:ind w:left="288"/>
              <w:textAlignment w:val="center"/>
              <w:rPr>
                <w:rFonts w:asciiTheme="minorHAnsi" w:hAnsiTheme="minorHAnsi" w:cstheme="minorHAnsi"/>
                <w:b/>
                <w:bCs/>
                <w:sz w:val="20"/>
              </w:rPr>
            </w:pPr>
            <w:r w:rsidRPr="00C052AD">
              <w:rPr>
                <w:rFonts w:asciiTheme="minorHAnsi" w:hAnsiTheme="minorHAnsi" w:cstheme="minorHAnsi"/>
                <w:color w:val="000000"/>
                <w:sz w:val="20"/>
              </w:rPr>
              <w:t>Follow the</w:t>
            </w:r>
            <w:r w:rsidRPr="00C052AD">
              <w:rPr>
                <w:rFonts w:asciiTheme="minorHAnsi" w:eastAsia="Times New Roman" w:hAnsiTheme="minorHAnsi" w:cstheme="minorHAnsi"/>
                <w:i/>
                <w:color w:val="000000"/>
                <w:sz w:val="20"/>
                <w:lang w:eastAsia="zh-CN"/>
              </w:rPr>
              <w:t xml:space="preserve"> </w:t>
            </w:r>
            <w:hyperlink r:id="rId19" w:history="1">
              <w:r w:rsidRPr="00C052AD">
                <w:rPr>
                  <w:rFonts w:asciiTheme="minorHAnsi" w:eastAsia="Times New Roman" w:hAnsiTheme="minorHAnsi" w:cstheme="minorHAnsi"/>
                  <w:i/>
                  <w:color w:val="0000FF"/>
                  <w:sz w:val="20"/>
                  <w:u w:val="single"/>
                  <w:lang w:eastAsia="zh-CN"/>
                </w:rPr>
                <w:t>Managing excessive heat in schools</w:t>
              </w:r>
            </w:hyperlink>
            <w:r w:rsidRPr="00C052AD">
              <w:rPr>
                <w:rFonts w:asciiTheme="minorHAnsi" w:eastAsia="Times New Roman" w:hAnsiTheme="minorHAnsi" w:cstheme="minorHAnsi"/>
                <w:i/>
                <w:color w:val="000000"/>
                <w:sz w:val="20"/>
                <w:lang w:eastAsia="zh-CN"/>
              </w:rPr>
              <w:t xml:space="preserve"> </w:t>
            </w:r>
            <w:r w:rsidRPr="00C052AD">
              <w:rPr>
                <w:rFonts w:asciiTheme="minorHAnsi" w:eastAsia="Times New Roman" w:hAnsiTheme="minorHAnsi" w:cstheme="minorHAnsi"/>
                <w:color w:val="000000"/>
                <w:sz w:val="20"/>
                <w:lang w:eastAsia="zh-CN"/>
              </w:rPr>
              <w:t>guidelines on hot days</w:t>
            </w:r>
            <w:r w:rsidR="00D27D06" w:rsidRPr="00C052AD">
              <w:rPr>
                <w:rFonts w:asciiTheme="minorHAnsi" w:eastAsia="Times New Roman" w:hAnsiTheme="minorHAnsi" w:cstheme="minorHAnsi"/>
                <w:color w:val="000000"/>
                <w:sz w:val="20"/>
                <w:lang w:eastAsia="zh-CN"/>
              </w:rPr>
              <w:t>.</w:t>
            </w:r>
          </w:p>
          <w:p w14:paraId="78ED3E6C" w14:textId="72D0625B" w:rsidR="008D37F6" w:rsidRPr="00C052AD" w:rsidRDefault="008D37F6" w:rsidP="008D37F6">
            <w:pPr>
              <w:pStyle w:val="NormalWeb"/>
              <w:spacing w:before="120" w:beforeAutospacing="0" w:after="0" w:afterAutospacing="0"/>
              <w:ind w:left="288"/>
              <w:rPr>
                <w:rFonts w:asciiTheme="minorHAnsi" w:hAnsiTheme="minorHAnsi" w:cstheme="minorHAnsi"/>
                <w:sz w:val="20"/>
              </w:rPr>
            </w:pPr>
            <w:r w:rsidRPr="00C052AD">
              <w:rPr>
                <w:rFonts w:asciiTheme="minorHAnsi" w:hAnsiTheme="minorHAnsi" w:cstheme="minorHAnsi"/>
                <w:b/>
                <w:bCs/>
                <w:sz w:val="20"/>
              </w:rPr>
              <w:t>Emergency and first-aid</w:t>
            </w:r>
          </w:p>
          <w:p w14:paraId="2F508B07" w14:textId="5283D2FA" w:rsidR="008D37F6" w:rsidRPr="00C052A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C052AD">
              <w:rPr>
                <w:rFonts w:asciiTheme="minorHAnsi" w:eastAsia="Times New Roman" w:hAnsiTheme="minorHAnsi" w:cstheme="minorHAnsi"/>
                <w:color w:val="000000"/>
                <w:sz w:val="20"/>
                <w:lang w:eastAsia="zh-CN"/>
              </w:rPr>
              <w:t>fire/evacuation</w:t>
            </w:r>
            <w:r w:rsidRPr="00C052AD">
              <w:rPr>
                <w:rFonts w:asciiTheme="minorHAnsi" w:eastAsia="Times New Roman" w:hAnsiTheme="minorHAnsi" w:cstheme="minorHAnsi"/>
                <w:color w:val="000000"/>
                <w:sz w:val="20"/>
                <w:lang w:eastAsia="zh-CN"/>
              </w:rPr>
              <w:t>).</w:t>
            </w:r>
          </w:p>
          <w:p w14:paraId="3FF258F2" w14:textId="77777777" w:rsidR="008D37F6" w:rsidRPr="00C052A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 Adult supervisors must have:</w:t>
            </w:r>
          </w:p>
          <w:p w14:paraId="4F4B07BE" w14:textId="77777777" w:rsidR="008D37F6" w:rsidRPr="00C052AD" w:rsidRDefault="008D37F6" w:rsidP="000679BB">
            <w:pPr>
              <w:numPr>
                <w:ilvl w:val="0"/>
                <w:numId w:val="8"/>
              </w:numPr>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emergency contact details of all participants</w:t>
            </w:r>
          </w:p>
          <w:p w14:paraId="0C74D6F9" w14:textId="77777777" w:rsidR="008D37F6" w:rsidRPr="00C052AD" w:rsidRDefault="008D37F6" w:rsidP="000679BB">
            <w:pPr>
              <w:numPr>
                <w:ilvl w:val="0"/>
                <w:numId w:val="8"/>
              </w:numPr>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C052AD" w:rsidRDefault="008D37F6" w:rsidP="000679BB">
            <w:pPr>
              <w:numPr>
                <w:ilvl w:val="0"/>
                <w:numId w:val="8"/>
              </w:numPr>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C052AD" w:rsidRDefault="008D37F6" w:rsidP="000679BB">
            <w:pPr>
              <w:numPr>
                <w:ilvl w:val="0"/>
                <w:numId w:val="8"/>
              </w:numPr>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C052AD"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C052AD">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C052AD">
              <w:rPr>
                <w:rFonts w:asciiTheme="minorHAnsi" w:eastAsia="Times New Roman" w:hAnsiTheme="minorHAnsi" w:cstheme="minorHAnsi"/>
                <w:color w:val="000000"/>
                <w:sz w:val="20"/>
                <w:lang w:eastAsia="zh-CN"/>
              </w:rPr>
              <w:t>) .</w:t>
            </w:r>
            <w:proofErr w:type="gramEnd"/>
          </w:p>
          <w:p w14:paraId="507C45FA" w14:textId="36F5C764" w:rsidR="008D37F6" w:rsidRPr="00C052AD"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Access is required to </w:t>
            </w:r>
            <w:hyperlink r:id="rId20" w:history="1">
              <w:r w:rsidRPr="00C052AD">
                <w:rPr>
                  <w:rFonts w:asciiTheme="minorHAnsi" w:eastAsia="Times New Roman" w:hAnsiTheme="minorHAnsi" w:cstheme="minorHAnsi"/>
                  <w:color w:val="0000FF"/>
                  <w:sz w:val="20"/>
                  <w:u w:val="single"/>
                  <w:lang w:eastAsia="zh-CN"/>
                </w:rPr>
                <w:t>First aid equipment</w:t>
              </w:r>
            </w:hyperlink>
            <w:r w:rsidRPr="00C052AD">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C052A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C052AD">
                <w:rPr>
                  <w:rFonts w:asciiTheme="minorHAnsi" w:eastAsia="Times New Roman" w:hAnsiTheme="minorHAnsi" w:cstheme="minorHAnsi"/>
                  <w:color w:val="0000FF"/>
                  <w:sz w:val="20"/>
                  <w:u w:val="single"/>
                  <w:lang w:eastAsia="zh-CN"/>
                </w:rPr>
                <w:t>Supporting students with asthma and/or at risk of anaphylaxis at schoo</w:t>
              </w:r>
              <w:r w:rsidR="00621541" w:rsidRPr="00C052AD">
                <w:rPr>
                  <w:rFonts w:asciiTheme="minorHAnsi" w:eastAsia="Times New Roman" w:hAnsiTheme="minorHAnsi" w:cstheme="minorHAnsi"/>
                  <w:color w:val="0000FF"/>
                  <w:sz w:val="20"/>
                  <w:u w:val="single"/>
                  <w:lang w:eastAsia="zh-CN"/>
                </w:rPr>
                <w:t>l procedure</w:t>
              </w:r>
            </w:hyperlink>
            <w:r w:rsidRPr="00C052AD">
              <w:rPr>
                <w:rFonts w:asciiTheme="minorHAnsi" w:eastAsia="Times New Roman" w:hAnsiTheme="minorHAnsi" w:cstheme="minorHAnsi"/>
                <w:color w:val="000000"/>
                <w:sz w:val="20"/>
                <w:lang w:eastAsia="zh-CN"/>
              </w:rPr>
              <w:t xml:space="preserve"> and the school’s </w:t>
            </w:r>
            <w:hyperlink r:id="rId22" w:history="1">
              <w:r w:rsidRPr="00C052AD">
                <w:rPr>
                  <w:rFonts w:asciiTheme="minorHAnsi" w:eastAsia="Times New Roman" w:hAnsiTheme="minorHAnsi" w:cstheme="minorHAnsi"/>
                  <w:color w:val="0000FF"/>
                  <w:sz w:val="20"/>
                  <w:u w:val="single"/>
                  <w:lang w:eastAsia="zh-CN"/>
                </w:rPr>
                <w:t>Anaphylaxis Risk Management Plan</w:t>
              </w:r>
            </w:hyperlink>
            <w:r w:rsidRPr="00C052AD">
              <w:rPr>
                <w:rFonts w:asciiTheme="minorHAnsi" w:eastAsia="Times New Roman" w:hAnsiTheme="minorHAnsi" w:cstheme="minorHAnsi"/>
                <w:color w:val="0000FF"/>
                <w:sz w:val="20"/>
                <w:u w:val="single"/>
                <w:lang w:eastAsia="zh-CN"/>
              </w:rPr>
              <w:t>,</w:t>
            </w:r>
            <w:r w:rsidRPr="00C052AD">
              <w:rPr>
                <w:rFonts w:asciiTheme="minorHAnsi" w:eastAsia="Times New Roman" w:hAnsiTheme="minorHAnsi" w:cstheme="minorHAnsi"/>
                <w:color w:val="000000"/>
                <w:sz w:val="20"/>
                <w:lang w:eastAsia="zh-CN"/>
              </w:rPr>
              <w:t xml:space="preserve"> including an adult supervisor of the activity with </w:t>
            </w:r>
            <w:hyperlink r:id="rId23" w:history="1">
              <w:r w:rsidRPr="00C052AD">
                <w:rPr>
                  <w:rFonts w:asciiTheme="minorHAnsi" w:eastAsia="Times New Roman" w:hAnsiTheme="minorHAnsi" w:cstheme="minorHAnsi"/>
                  <w:color w:val="0000FF"/>
                  <w:sz w:val="20"/>
                  <w:u w:val="single"/>
                  <w:lang w:eastAsia="zh-CN"/>
                </w:rPr>
                <w:t>anaphylaxis training</w:t>
              </w:r>
            </w:hyperlink>
            <w:r w:rsidRPr="00C052AD">
              <w:rPr>
                <w:rFonts w:asciiTheme="minorHAnsi" w:eastAsia="Times New Roman" w:hAnsiTheme="minorHAnsi" w:cstheme="minorHAnsi"/>
                <w:color w:val="000000"/>
                <w:sz w:val="20"/>
                <w:lang w:eastAsia="zh-CN"/>
              </w:rPr>
              <w:t xml:space="preserve">. </w:t>
            </w:r>
          </w:p>
          <w:p w14:paraId="4C4F158E" w14:textId="396BF995" w:rsidR="008D37F6" w:rsidRPr="00C052AD"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A</w:t>
            </w:r>
            <w:r w:rsidRPr="00C052AD">
              <w:rPr>
                <w:rFonts w:asciiTheme="minorHAnsi" w:eastAsia="Times New Roman" w:hAnsiTheme="minorHAnsi" w:cstheme="minorHAnsi"/>
                <w:sz w:val="20"/>
                <w:lang w:eastAsia="zh-CN"/>
              </w:rPr>
              <w:t>n adult with current emergency qualifications</w:t>
            </w:r>
            <w:r w:rsidR="00FD2636" w:rsidRPr="00C052AD">
              <w:rPr>
                <w:rFonts w:asciiTheme="minorHAnsi" w:eastAsia="Times New Roman" w:hAnsiTheme="minorHAnsi" w:cstheme="minorHAnsi"/>
                <w:color w:val="000000"/>
                <w:sz w:val="20"/>
                <w:lang w:eastAsia="zh-CN"/>
              </w:rPr>
              <w:t xml:space="preserve"> for foreseeable incidents</w:t>
            </w:r>
            <w:r w:rsidRPr="00C052AD">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C052AD" w:rsidRDefault="008D37F6" w:rsidP="004C7F37">
            <w:p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b/>
                <w:bCs/>
                <w:sz w:val="20"/>
                <w:lang w:eastAsia="zh-CN"/>
              </w:rPr>
              <w:t>Induction and instruction</w:t>
            </w:r>
          </w:p>
          <w:p w14:paraId="52B8B531" w14:textId="7C45C660" w:rsidR="008D37F6" w:rsidRPr="00C052AD" w:rsidRDefault="008D37F6" w:rsidP="000679BB">
            <w:pPr>
              <w:numPr>
                <w:ilvl w:val="0"/>
                <w:numId w:val="7"/>
              </w:numPr>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Induction is required for all adult supervisors on emergency procedures</w:t>
            </w:r>
            <w:r w:rsidR="004B57C7" w:rsidRPr="00C052AD">
              <w:rPr>
                <w:rFonts w:asciiTheme="minorHAnsi" w:eastAsia="Times New Roman" w:hAnsiTheme="minorHAnsi" w:cstheme="minorHAnsi"/>
                <w:sz w:val="20"/>
                <w:lang w:eastAsia="zh-CN"/>
              </w:rPr>
              <w:t xml:space="preserve">, </w:t>
            </w:r>
            <w:r w:rsidRPr="00C052AD">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C052AD" w:rsidRDefault="008D37F6" w:rsidP="000679BB">
            <w:pPr>
              <w:numPr>
                <w:ilvl w:val="0"/>
                <w:numId w:val="7"/>
              </w:numPr>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Instruction is required for students on safety procedures and correct techniques (e.g. </w:t>
            </w:r>
            <w:r w:rsidR="002E1CA5" w:rsidRPr="00C052AD">
              <w:rPr>
                <w:rFonts w:asciiTheme="minorHAnsi" w:eastAsia="Times New Roman" w:hAnsiTheme="minorHAnsi" w:cstheme="minorHAnsi"/>
                <w:sz w:val="20"/>
                <w:lang w:eastAsia="zh-CN"/>
              </w:rPr>
              <w:t>preventing injury</w:t>
            </w:r>
            <w:r w:rsidRPr="00C052AD">
              <w:rPr>
                <w:rFonts w:asciiTheme="minorHAnsi" w:eastAsia="Times New Roman" w:hAnsiTheme="minorHAnsi" w:cstheme="minorHAnsi"/>
                <w:sz w:val="20"/>
                <w:lang w:eastAsia="zh-CN"/>
              </w:rPr>
              <w:t>).  </w:t>
            </w:r>
          </w:p>
          <w:p w14:paraId="48A76484" w14:textId="404ED7C7" w:rsidR="008D37F6" w:rsidRPr="00C052AD" w:rsidRDefault="008D37F6" w:rsidP="008D37F6">
            <w:pPr>
              <w:spacing w:before="120"/>
              <w:ind w:left="288"/>
              <w:rPr>
                <w:rFonts w:asciiTheme="minorHAnsi" w:eastAsia="Times New Roman" w:hAnsiTheme="minorHAnsi" w:cstheme="minorHAnsi"/>
                <w:b/>
                <w:bCs/>
                <w:sz w:val="20"/>
                <w:lang w:eastAsia="zh-CN"/>
              </w:rPr>
            </w:pPr>
            <w:r w:rsidRPr="00C052AD">
              <w:rPr>
                <w:rFonts w:asciiTheme="minorHAnsi" w:eastAsia="Times New Roman" w:hAnsiTheme="minorHAnsi" w:cstheme="minorHAnsi"/>
                <w:b/>
                <w:bCs/>
                <w:sz w:val="20"/>
                <w:lang w:eastAsia="zh-CN"/>
              </w:rPr>
              <w:t>Consent</w:t>
            </w:r>
          </w:p>
          <w:p w14:paraId="0B6F40F4" w14:textId="5795B1CF" w:rsidR="000679BB" w:rsidRPr="00C052AD" w:rsidRDefault="008B2F0D"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C052AD">
                <w:rPr>
                  <w:rFonts w:asciiTheme="minorHAnsi" w:eastAsia="Times New Roman" w:hAnsiTheme="minorHAnsi" w:cstheme="minorHAnsi"/>
                  <w:color w:val="0000FF"/>
                  <w:sz w:val="20"/>
                  <w:u w:val="single"/>
                  <w:lang w:eastAsia="zh-CN"/>
                </w:rPr>
                <w:t>Parent consent</w:t>
              </w:r>
            </w:hyperlink>
            <w:r w:rsidR="008D37F6" w:rsidRPr="00C052AD">
              <w:rPr>
                <w:rFonts w:asciiTheme="minorHAnsi" w:eastAsia="Times New Roman" w:hAnsiTheme="minorHAnsi" w:cstheme="minorHAnsi"/>
                <w:color w:val="000000"/>
                <w:sz w:val="20"/>
                <w:lang w:val="en-US" w:eastAsia="zh-CN"/>
              </w:rPr>
              <w:t xml:space="preserve"> is </w:t>
            </w:r>
            <w:r w:rsidR="008D37F6" w:rsidRPr="00C052AD">
              <w:rPr>
                <w:rFonts w:asciiTheme="minorHAnsi" w:eastAsia="Times New Roman" w:hAnsiTheme="minorHAnsi" w:cstheme="minorHAnsi"/>
                <w:sz w:val="20"/>
                <w:lang w:eastAsia="zh-CN"/>
              </w:rPr>
              <w:t>required for all activities conducted off-site.</w:t>
            </w:r>
            <w:r w:rsidR="00A91E2B" w:rsidRPr="00C052AD">
              <w:rPr>
                <w:rFonts w:asciiTheme="minorHAnsi" w:eastAsia="Times New Roman" w:hAnsiTheme="minorHAnsi" w:cstheme="minorHAnsi"/>
                <w:sz w:val="20"/>
                <w:lang w:eastAsia="zh-CN"/>
              </w:rPr>
              <w:t xml:space="preserve"> For activities conducted on-site, </w:t>
            </w:r>
            <w:hyperlink r:id="rId25" w:history="1">
              <w:r w:rsidR="00A91E2B" w:rsidRPr="00C052AD">
                <w:rPr>
                  <w:rFonts w:asciiTheme="minorHAnsi" w:eastAsia="Times New Roman" w:hAnsiTheme="minorHAnsi" w:cstheme="minorHAnsi"/>
                  <w:color w:val="0000FF"/>
                  <w:sz w:val="20"/>
                  <w:u w:val="single"/>
                  <w:lang w:eastAsia="zh-CN"/>
                </w:rPr>
                <w:t>parent consent</w:t>
              </w:r>
            </w:hyperlink>
            <w:r w:rsidR="00A91E2B" w:rsidRPr="00C052AD">
              <w:rPr>
                <w:rFonts w:asciiTheme="minorHAnsi" w:eastAsia="Times New Roman" w:hAnsiTheme="minorHAnsi" w:cstheme="minorHAnsi"/>
                <w:sz w:val="20"/>
                <w:lang w:val="en-US" w:eastAsia="zh-CN"/>
              </w:rPr>
              <w:t xml:space="preserve"> is</w:t>
            </w:r>
            <w:r w:rsidR="00A91E2B" w:rsidRPr="00C052AD">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3846F6" w:rsidRPr="00C052AD" w14:paraId="1C4AC24A" w14:textId="77777777" w:rsidTr="006A20E7">
        <w:trPr>
          <w:cantSplit/>
          <w:trHeight w:val="404"/>
        </w:trPr>
        <w:tc>
          <w:tcPr>
            <w:tcW w:w="10420" w:type="dxa"/>
          </w:tcPr>
          <w:p w14:paraId="276D826F" w14:textId="77777777" w:rsidR="003846F6" w:rsidRPr="00C052AD" w:rsidRDefault="003846F6" w:rsidP="003846F6">
            <w:pPr>
              <w:spacing w:before="60" w:after="60"/>
              <w:ind w:left="288"/>
              <w:textAlignment w:val="center"/>
              <w:rPr>
                <w:rFonts w:asciiTheme="minorHAnsi" w:hAnsiTheme="minorHAnsi" w:cstheme="minorHAnsi"/>
                <w:b/>
                <w:sz w:val="20"/>
              </w:rPr>
            </w:pPr>
            <w:r w:rsidRPr="00C052AD">
              <w:rPr>
                <w:rFonts w:asciiTheme="minorHAnsi" w:hAnsiTheme="minorHAnsi" w:cstheme="minorHAnsi"/>
                <w:b/>
                <w:sz w:val="20"/>
              </w:rPr>
              <w:lastRenderedPageBreak/>
              <w:t>Students</w:t>
            </w:r>
          </w:p>
          <w:p w14:paraId="2F31B3FE" w14:textId="77777777" w:rsidR="003846F6" w:rsidRPr="00C052AD" w:rsidRDefault="003846F6" w:rsidP="00C052AD">
            <w:pPr>
              <w:pStyle w:val="ListParagraph"/>
              <w:numPr>
                <w:ilvl w:val="0"/>
                <w:numId w:val="36"/>
              </w:numPr>
              <w:spacing w:before="60" w:after="60"/>
              <w:textAlignment w:val="center"/>
              <w:rPr>
                <w:rFonts w:asciiTheme="minorHAnsi" w:hAnsiTheme="minorHAnsi" w:cstheme="minorHAnsi"/>
                <w:sz w:val="20"/>
              </w:rPr>
            </w:pPr>
            <w:r w:rsidRPr="00C052AD">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20D2DEAF" w14:textId="77777777" w:rsidR="003846F6" w:rsidRPr="00C052AD" w:rsidRDefault="003846F6" w:rsidP="00C052AD">
            <w:pPr>
              <w:pStyle w:val="ListParagraph"/>
              <w:numPr>
                <w:ilvl w:val="0"/>
                <w:numId w:val="36"/>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Sun Safety policy will be implemented and monitored during the activity.</w:t>
            </w:r>
          </w:p>
          <w:p w14:paraId="54B59705" w14:textId="77777777" w:rsidR="003846F6" w:rsidRPr="00C052AD" w:rsidRDefault="003846F6" w:rsidP="003846F6">
            <w:pPr>
              <w:spacing w:before="60" w:after="60"/>
              <w:ind w:left="288"/>
              <w:textAlignment w:val="center"/>
              <w:rPr>
                <w:rFonts w:asciiTheme="minorHAnsi" w:hAnsiTheme="minorHAnsi" w:cstheme="minorHAnsi"/>
                <w:b/>
                <w:sz w:val="20"/>
              </w:rPr>
            </w:pPr>
          </w:p>
          <w:p w14:paraId="556F848A" w14:textId="77777777" w:rsidR="003846F6" w:rsidRPr="00C052AD" w:rsidRDefault="003846F6" w:rsidP="003846F6">
            <w:pPr>
              <w:spacing w:before="60" w:after="60"/>
              <w:ind w:left="288"/>
              <w:textAlignment w:val="center"/>
              <w:rPr>
                <w:rFonts w:asciiTheme="minorHAnsi" w:hAnsiTheme="minorHAnsi" w:cstheme="minorHAnsi"/>
                <w:b/>
                <w:sz w:val="20"/>
              </w:rPr>
            </w:pPr>
            <w:r w:rsidRPr="00C052AD">
              <w:rPr>
                <w:rFonts w:asciiTheme="minorHAnsi" w:hAnsiTheme="minorHAnsi" w:cstheme="minorHAnsi"/>
                <w:b/>
                <w:sz w:val="20"/>
              </w:rPr>
              <w:t>Emergency and First Aid</w:t>
            </w:r>
          </w:p>
          <w:p w14:paraId="571EDD99" w14:textId="77777777"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holds emergency contact details for all students in office.</w:t>
            </w:r>
          </w:p>
          <w:p w14:paraId="56282DDE" w14:textId="77777777"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Student medical details are filed at RBSLEC office with visiting school staff to manage medication needs of students (</w:t>
            </w:r>
            <w:proofErr w:type="spellStart"/>
            <w:r w:rsidRPr="00C052AD">
              <w:rPr>
                <w:rFonts w:asciiTheme="minorHAnsi" w:hAnsiTheme="minorHAnsi" w:cstheme="minorHAnsi"/>
                <w:sz w:val="20"/>
              </w:rPr>
              <w:t>eg.</w:t>
            </w:r>
            <w:proofErr w:type="spellEnd"/>
            <w:r w:rsidRPr="00C052AD">
              <w:rPr>
                <w:rFonts w:asciiTheme="minorHAnsi" w:hAnsiTheme="minorHAnsi" w:cstheme="minorHAnsi"/>
                <w:sz w:val="20"/>
              </w:rPr>
              <w:t xml:space="preserve"> taking asthma puffer, epi-pen).</w:t>
            </w:r>
          </w:p>
          <w:p w14:paraId="5E747E14" w14:textId="77777777"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 xml:space="preserve">RBSLEC teachers/instructors will have a </w:t>
            </w:r>
            <w:proofErr w:type="gramStart"/>
            <w:r w:rsidRPr="00C052AD">
              <w:rPr>
                <w:rFonts w:asciiTheme="minorHAnsi" w:hAnsiTheme="minorHAnsi" w:cstheme="minorHAnsi"/>
                <w:sz w:val="20"/>
              </w:rPr>
              <w:t>mobile phones</w:t>
            </w:r>
            <w:proofErr w:type="gramEnd"/>
            <w:r w:rsidRPr="00C052AD">
              <w:rPr>
                <w:rFonts w:asciiTheme="minorHAnsi" w:hAnsiTheme="minorHAnsi" w:cstheme="minorHAnsi"/>
                <w:sz w:val="20"/>
              </w:rPr>
              <w:t xml:space="preserve"> on hand to contact emergency services, RBSLEC office, school and group leaders.  </w:t>
            </w:r>
          </w:p>
          <w:p w14:paraId="3615BCB4" w14:textId="52FF1E25"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staff to follow Archery Standard Operating Procedure to deliver activity.</w:t>
            </w:r>
          </w:p>
          <w:p w14:paraId="7AF50D65" w14:textId="77777777"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 xml:space="preserve">RBSLEC staff to contact RBSLEC Principal at the first sign of an emergency situation. </w:t>
            </w:r>
          </w:p>
          <w:p w14:paraId="46E72F38" w14:textId="165C2395"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staff to provide students with a thorough induction prior to beginning the activity that includes all safety procedures involved in conducting archery in a safe environment</w:t>
            </w:r>
            <w:r w:rsidR="00871C78" w:rsidRPr="00C052AD">
              <w:rPr>
                <w:rFonts w:asciiTheme="minorHAnsi" w:hAnsiTheme="minorHAnsi" w:cstheme="minorHAnsi"/>
                <w:sz w:val="20"/>
              </w:rPr>
              <w:t>.</w:t>
            </w:r>
            <w:r w:rsidR="002D6DD8">
              <w:rPr>
                <w:rFonts w:asciiTheme="minorHAnsi" w:hAnsiTheme="minorHAnsi" w:cstheme="minorHAnsi"/>
                <w:sz w:val="20"/>
              </w:rPr>
              <w:t xml:space="preserve"> (Refer to SOP)</w:t>
            </w:r>
          </w:p>
          <w:p w14:paraId="18E7555E" w14:textId="225247AD" w:rsidR="00871C78" w:rsidRPr="00C052AD" w:rsidRDefault="00871C78"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Warning signs placed in the firing zone to alert people in the vicinity that an archery activity is being conducted. A long and clear expanse behind the target is marked for stray arrows.</w:t>
            </w:r>
          </w:p>
          <w:p w14:paraId="2E0B5F7F" w14:textId="32373E3E"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staff members carry First Aid kits to apply initial first aid as required.</w:t>
            </w:r>
          </w:p>
          <w:p w14:paraId="1E191989" w14:textId="77777777" w:rsidR="006D63F4" w:rsidRPr="00C052AD" w:rsidRDefault="006D63F4" w:rsidP="003846F6">
            <w:pPr>
              <w:spacing w:before="60" w:after="60"/>
              <w:ind w:left="288"/>
              <w:textAlignment w:val="center"/>
              <w:rPr>
                <w:rFonts w:asciiTheme="minorHAnsi" w:hAnsiTheme="minorHAnsi" w:cstheme="minorHAnsi"/>
                <w:sz w:val="20"/>
              </w:rPr>
            </w:pPr>
          </w:p>
          <w:p w14:paraId="055B510C" w14:textId="4CB6DBBF" w:rsidR="003846F6" w:rsidRPr="00C052AD" w:rsidRDefault="003846F6" w:rsidP="00C052AD">
            <w:pPr>
              <w:pStyle w:val="ListParagraph"/>
              <w:numPr>
                <w:ilvl w:val="0"/>
                <w:numId w:val="37"/>
              </w:numPr>
              <w:spacing w:before="60" w:after="60"/>
              <w:textAlignment w:val="center"/>
              <w:rPr>
                <w:rFonts w:asciiTheme="minorHAnsi" w:hAnsiTheme="minorHAnsi" w:cstheme="minorHAnsi"/>
                <w:sz w:val="20"/>
              </w:rPr>
            </w:pPr>
            <w:r w:rsidRPr="00C052AD">
              <w:rPr>
                <w:rFonts w:asciiTheme="minorHAnsi" w:hAnsiTheme="minorHAnsi" w:cstheme="minorHAnsi"/>
                <w:sz w:val="20"/>
              </w:rPr>
              <w:t>RBSLEC staff members will have the following first aid qualifications:</w:t>
            </w:r>
          </w:p>
          <w:p w14:paraId="1B40FEE5" w14:textId="77777777" w:rsidR="003846F6" w:rsidRPr="00C052AD" w:rsidRDefault="003846F6" w:rsidP="003846F6">
            <w:pPr>
              <w:spacing w:before="60" w:after="60"/>
              <w:ind w:left="288"/>
              <w:textAlignment w:val="center"/>
              <w:rPr>
                <w:rFonts w:asciiTheme="minorHAnsi" w:hAnsiTheme="minorHAnsi" w:cstheme="minorHAnsi"/>
                <w:sz w:val="20"/>
              </w:rPr>
            </w:pPr>
            <w:r w:rsidRPr="00C052AD">
              <w:rPr>
                <w:rFonts w:asciiTheme="minorHAnsi" w:hAnsiTheme="minorHAnsi" w:cstheme="minorHAnsi"/>
                <w:sz w:val="20"/>
              </w:rPr>
              <w:t xml:space="preserve">HLTAID001 Provide cardiopulmonary resuscitation </w:t>
            </w:r>
          </w:p>
          <w:p w14:paraId="52CA8356" w14:textId="68C6136F" w:rsidR="003846F6" w:rsidRPr="00C052AD" w:rsidRDefault="003846F6" w:rsidP="003846F6">
            <w:pPr>
              <w:spacing w:before="60" w:after="60"/>
              <w:ind w:left="288"/>
              <w:textAlignment w:val="center"/>
              <w:rPr>
                <w:rFonts w:asciiTheme="minorHAnsi" w:hAnsiTheme="minorHAnsi" w:cstheme="minorHAnsi"/>
                <w:sz w:val="20"/>
              </w:rPr>
            </w:pPr>
            <w:r w:rsidRPr="00C052AD">
              <w:rPr>
                <w:rFonts w:asciiTheme="minorHAnsi" w:hAnsiTheme="minorHAnsi" w:cstheme="minorHAnsi"/>
                <w:sz w:val="20"/>
              </w:rPr>
              <w:t xml:space="preserve">HLTAID002 Provide basic emergency life support </w:t>
            </w:r>
          </w:p>
          <w:p w14:paraId="11E47287" w14:textId="77777777" w:rsidR="003846F6" w:rsidRPr="00C052AD" w:rsidRDefault="003846F6" w:rsidP="003846F6">
            <w:pPr>
              <w:spacing w:before="60" w:after="60"/>
              <w:ind w:left="288"/>
              <w:textAlignment w:val="center"/>
              <w:rPr>
                <w:rFonts w:asciiTheme="minorHAnsi" w:hAnsiTheme="minorHAnsi" w:cstheme="minorHAnsi"/>
                <w:sz w:val="20"/>
              </w:rPr>
            </w:pPr>
          </w:p>
          <w:p w14:paraId="3E1D5B93" w14:textId="77777777" w:rsidR="003846F6" w:rsidRPr="00C052AD" w:rsidRDefault="003846F6" w:rsidP="003846F6">
            <w:pPr>
              <w:spacing w:before="60" w:after="60"/>
              <w:ind w:left="288"/>
              <w:textAlignment w:val="center"/>
              <w:rPr>
                <w:rFonts w:asciiTheme="minorHAnsi" w:hAnsiTheme="minorHAnsi" w:cstheme="minorHAnsi"/>
                <w:b/>
                <w:sz w:val="20"/>
              </w:rPr>
            </w:pPr>
            <w:r w:rsidRPr="00C052AD">
              <w:rPr>
                <w:rFonts w:asciiTheme="minorHAnsi" w:hAnsiTheme="minorHAnsi" w:cstheme="minorHAnsi"/>
                <w:b/>
                <w:sz w:val="20"/>
              </w:rPr>
              <w:t>Induction and Instruction</w:t>
            </w:r>
          </w:p>
          <w:p w14:paraId="074EEE5F" w14:textId="5F4FDC9B" w:rsidR="003846F6" w:rsidRPr="00C052AD" w:rsidRDefault="003846F6" w:rsidP="00C052AD">
            <w:pPr>
              <w:pStyle w:val="ListParagraph"/>
              <w:numPr>
                <w:ilvl w:val="0"/>
                <w:numId w:val="38"/>
              </w:numPr>
              <w:spacing w:before="60" w:after="60"/>
              <w:textAlignment w:val="center"/>
              <w:rPr>
                <w:rFonts w:asciiTheme="minorHAnsi" w:hAnsiTheme="minorHAnsi" w:cstheme="minorHAnsi"/>
                <w:sz w:val="20"/>
              </w:rPr>
            </w:pPr>
            <w:r w:rsidRPr="00C052AD">
              <w:rPr>
                <w:rFonts w:asciiTheme="minorHAnsi" w:hAnsiTheme="minorHAnsi" w:cstheme="minorHAnsi"/>
                <w:sz w:val="20"/>
              </w:rPr>
              <w:t xml:space="preserve">RBSLEC </w:t>
            </w:r>
            <w:r w:rsidR="00871C78" w:rsidRPr="00C052AD">
              <w:rPr>
                <w:rFonts w:asciiTheme="minorHAnsi" w:hAnsiTheme="minorHAnsi" w:cstheme="minorHAnsi"/>
                <w:sz w:val="20"/>
              </w:rPr>
              <w:t xml:space="preserve">staff </w:t>
            </w:r>
            <w:r w:rsidRPr="00C052AD">
              <w:rPr>
                <w:rFonts w:asciiTheme="minorHAnsi" w:hAnsiTheme="minorHAnsi" w:cstheme="minorHAnsi"/>
                <w:sz w:val="20"/>
              </w:rPr>
              <w:t>are inducted on</w:t>
            </w:r>
            <w:r w:rsidR="006D63F4" w:rsidRPr="00C052AD">
              <w:rPr>
                <w:rFonts w:asciiTheme="minorHAnsi" w:hAnsiTheme="minorHAnsi" w:cstheme="minorHAnsi"/>
                <w:sz w:val="20"/>
              </w:rPr>
              <w:t xml:space="preserve"> the</w:t>
            </w:r>
            <w:r w:rsidRPr="00C052AD">
              <w:rPr>
                <w:rFonts w:asciiTheme="minorHAnsi" w:hAnsiTheme="minorHAnsi" w:cstheme="minorHAnsi"/>
                <w:sz w:val="20"/>
              </w:rPr>
              <w:t xml:space="preserve"> Archery </w:t>
            </w:r>
            <w:r w:rsidR="00871C78" w:rsidRPr="00C052AD">
              <w:rPr>
                <w:rFonts w:asciiTheme="minorHAnsi" w:hAnsiTheme="minorHAnsi" w:cstheme="minorHAnsi"/>
                <w:sz w:val="20"/>
              </w:rPr>
              <w:t xml:space="preserve">lesson plan and </w:t>
            </w:r>
            <w:r w:rsidRPr="00C052AD">
              <w:rPr>
                <w:rFonts w:asciiTheme="minorHAnsi" w:hAnsiTheme="minorHAnsi" w:cstheme="minorHAnsi"/>
                <w:sz w:val="20"/>
              </w:rPr>
              <w:t xml:space="preserve">Standard Operating Procedures. These are reviewed and refreshed with staff annually. </w:t>
            </w:r>
          </w:p>
          <w:p w14:paraId="7A1B6F6D" w14:textId="629E9AE4" w:rsidR="003846F6" w:rsidRPr="00C052AD" w:rsidRDefault="003846F6" w:rsidP="00C052AD">
            <w:pPr>
              <w:pStyle w:val="ListParagraph"/>
              <w:numPr>
                <w:ilvl w:val="0"/>
                <w:numId w:val="38"/>
              </w:numPr>
              <w:spacing w:before="60" w:after="60"/>
              <w:textAlignment w:val="center"/>
              <w:rPr>
                <w:rFonts w:asciiTheme="minorHAnsi" w:hAnsiTheme="minorHAnsi" w:cstheme="minorHAnsi"/>
                <w:sz w:val="20"/>
              </w:rPr>
            </w:pPr>
            <w:r w:rsidRPr="00C052AD">
              <w:rPr>
                <w:rFonts w:asciiTheme="minorHAnsi" w:hAnsiTheme="minorHAnsi" w:cstheme="minorHAnsi"/>
                <w:sz w:val="20"/>
              </w:rPr>
              <w:t>Students and visiting staff are provided with a detailed induction</w:t>
            </w:r>
            <w:r w:rsidR="00871C78" w:rsidRPr="00C052AD">
              <w:rPr>
                <w:rFonts w:asciiTheme="minorHAnsi" w:hAnsiTheme="minorHAnsi" w:cstheme="minorHAnsi"/>
                <w:sz w:val="20"/>
              </w:rPr>
              <w:t xml:space="preserve"> to participate in the activity safely</w:t>
            </w:r>
            <w:r w:rsidRPr="00C052AD">
              <w:rPr>
                <w:rFonts w:asciiTheme="minorHAnsi" w:hAnsiTheme="minorHAnsi" w:cstheme="minorHAnsi"/>
                <w:sz w:val="20"/>
              </w:rPr>
              <w:t xml:space="preserve">. </w:t>
            </w:r>
            <w:r w:rsidR="00871C78" w:rsidRPr="00C052AD">
              <w:rPr>
                <w:rFonts w:asciiTheme="minorHAnsi" w:hAnsiTheme="minorHAnsi" w:cstheme="minorHAnsi"/>
                <w:sz w:val="20"/>
              </w:rPr>
              <w:t>This includes procedures and commands for shooting, retrieving and handling the arrows.</w:t>
            </w:r>
          </w:p>
          <w:p w14:paraId="098E9C4A" w14:textId="77777777" w:rsidR="003846F6" w:rsidRPr="00C052AD" w:rsidRDefault="003846F6" w:rsidP="003846F6">
            <w:pPr>
              <w:spacing w:before="60" w:after="60"/>
              <w:ind w:left="288"/>
              <w:textAlignment w:val="center"/>
              <w:rPr>
                <w:rFonts w:asciiTheme="minorHAnsi" w:hAnsiTheme="minorHAnsi" w:cstheme="minorHAnsi"/>
                <w:sz w:val="20"/>
              </w:rPr>
            </w:pPr>
          </w:p>
          <w:p w14:paraId="3F0E87BE" w14:textId="77777777" w:rsidR="003846F6" w:rsidRPr="00C052AD" w:rsidRDefault="003846F6" w:rsidP="003846F6">
            <w:pPr>
              <w:spacing w:before="60" w:after="60"/>
              <w:ind w:left="288"/>
              <w:textAlignment w:val="center"/>
              <w:rPr>
                <w:rFonts w:asciiTheme="minorHAnsi" w:hAnsiTheme="minorHAnsi" w:cstheme="minorHAnsi"/>
                <w:b/>
                <w:sz w:val="20"/>
              </w:rPr>
            </w:pPr>
            <w:r w:rsidRPr="00C052AD">
              <w:rPr>
                <w:rFonts w:asciiTheme="minorHAnsi" w:hAnsiTheme="minorHAnsi" w:cstheme="minorHAnsi"/>
                <w:b/>
                <w:sz w:val="20"/>
              </w:rPr>
              <w:t>Consent</w:t>
            </w:r>
          </w:p>
          <w:p w14:paraId="2B7A5B17" w14:textId="587B12DD" w:rsidR="003846F6" w:rsidRPr="00C052AD" w:rsidRDefault="003846F6" w:rsidP="00C052AD">
            <w:pPr>
              <w:pStyle w:val="ListParagraph"/>
              <w:numPr>
                <w:ilvl w:val="0"/>
                <w:numId w:val="39"/>
              </w:numPr>
              <w:spacing w:before="60" w:after="60"/>
              <w:textAlignment w:val="center"/>
              <w:rPr>
                <w:rFonts w:asciiTheme="minorHAnsi" w:hAnsiTheme="minorHAnsi" w:cstheme="minorHAnsi"/>
                <w:sz w:val="20"/>
              </w:rPr>
            </w:pPr>
            <w:r w:rsidRPr="00C052AD">
              <w:rPr>
                <w:rFonts w:asciiTheme="minorHAnsi" w:hAnsiTheme="minorHAnsi" w:cstheme="minorHAnsi"/>
                <w:sz w:val="20"/>
              </w:rPr>
              <w:t>Parental consent is obtained for all high activities that are conducted at RBSLEC.</w:t>
            </w:r>
          </w:p>
          <w:p w14:paraId="5CF774DA" w14:textId="3CBFDC26" w:rsidR="003846F6" w:rsidRPr="00C052AD" w:rsidRDefault="003846F6" w:rsidP="003846F6">
            <w:pPr>
              <w:spacing w:before="60" w:after="60"/>
              <w:textAlignment w:val="center"/>
              <w:rPr>
                <w:rFonts w:asciiTheme="minorHAnsi" w:hAnsiTheme="minorHAnsi" w:cstheme="minorHAnsi"/>
                <w:bCs/>
                <w:sz w:val="20"/>
              </w:rPr>
            </w:pPr>
          </w:p>
        </w:tc>
      </w:tr>
      <w:bookmarkEnd w:id="0"/>
      <w:tr w:rsidR="000679BB" w:rsidRPr="00C052AD" w14:paraId="792686EF" w14:textId="77777777" w:rsidTr="00074EDD">
        <w:trPr>
          <w:cantSplit/>
          <w:trHeight w:val="404"/>
        </w:trPr>
        <w:tc>
          <w:tcPr>
            <w:tcW w:w="10420" w:type="dxa"/>
          </w:tcPr>
          <w:p w14:paraId="4FAFD6F6" w14:textId="77777777" w:rsidR="000679BB" w:rsidRPr="00C052AD" w:rsidRDefault="000679BB" w:rsidP="000679BB">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b/>
                <w:bCs/>
                <w:sz w:val="20"/>
                <w:lang w:eastAsia="zh-CN"/>
              </w:rPr>
              <w:lastRenderedPageBreak/>
              <w:t>Supervision</w:t>
            </w:r>
          </w:p>
          <w:p w14:paraId="27D68205" w14:textId="77777777" w:rsidR="000679BB" w:rsidRPr="00C052AD" w:rsidRDefault="000679BB" w:rsidP="000679BB">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C052AD"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C052AD"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C052AD"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Before the activity, all adult supervisors:</w:t>
            </w:r>
          </w:p>
          <w:p w14:paraId="16222E12" w14:textId="77777777" w:rsidR="000679BB" w:rsidRPr="00C052AD"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must be familiar with the contents of the CARA record</w:t>
            </w:r>
          </w:p>
          <w:p w14:paraId="384E1439" w14:textId="77777777" w:rsidR="000679BB" w:rsidRPr="00C052AD"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052AD">
              <w:rPr>
                <w:rFonts w:asciiTheme="minorHAnsi" w:hAnsiTheme="minorHAnsi" w:cstheme="minorHAnsi"/>
                <w:color w:val="000000"/>
                <w:sz w:val="20"/>
              </w:rPr>
              <w:t xml:space="preserve">must </w:t>
            </w:r>
            <w:r w:rsidRPr="00C052AD">
              <w:rPr>
                <w:rFonts w:asciiTheme="minorHAnsi" w:hAnsiTheme="minorHAnsi" w:cstheme="minorHAnsi"/>
                <w:sz w:val="20"/>
              </w:rPr>
              <w:t xml:space="preserve">assess </w:t>
            </w:r>
            <w:hyperlink r:id="rId26" w:history="1">
              <w:r w:rsidRPr="00C052AD">
                <w:rPr>
                  <w:rFonts w:asciiTheme="minorHAnsi" w:hAnsiTheme="minorHAnsi" w:cstheme="minorHAnsi"/>
                  <w:color w:val="0000FF"/>
                  <w:sz w:val="20"/>
                  <w:u w:val="single"/>
                </w:rPr>
                <w:t>weather conditions</w:t>
              </w:r>
            </w:hyperlink>
            <w:r w:rsidRPr="00C052AD">
              <w:rPr>
                <w:rFonts w:asciiTheme="minorHAnsi" w:hAnsiTheme="minorHAnsi" w:cstheme="minorHAnsi"/>
                <w:sz w:val="20"/>
              </w:rPr>
              <w:t xml:space="preserve">, and obtain accurate information on </w:t>
            </w:r>
            <w:hyperlink r:id="rId27" w:anchor="!/qld" w:history="1">
              <w:r w:rsidRPr="00C052AD">
                <w:rPr>
                  <w:rFonts w:asciiTheme="minorHAnsi" w:hAnsiTheme="minorHAnsi" w:cstheme="minorHAnsi"/>
                  <w:color w:val="0000FF"/>
                  <w:sz w:val="20"/>
                  <w:u w:val="single"/>
                </w:rPr>
                <w:t>tides</w:t>
              </w:r>
            </w:hyperlink>
            <w:r w:rsidRPr="00C052AD">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C052AD"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During the activity, all adult supervisors:</w:t>
            </w:r>
          </w:p>
          <w:p w14:paraId="64387B62" w14:textId="77777777" w:rsidR="000679BB" w:rsidRPr="00C052AD"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b/>
                <w:bCs/>
                <w:color w:val="000000"/>
                <w:sz w:val="20"/>
                <w:lang w:eastAsia="zh-CN"/>
              </w:rPr>
              <w:t>must</w:t>
            </w:r>
            <w:r w:rsidRPr="00C052AD">
              <w:rPr>
                <w:rFonts w:asciiTheme="minorHAnsi" w:eastAsia="Times New Roman" w:hAnsiTheme="minorHAnsi" w:cstheme="minorHAnsi"/>
                <w:color w:val="000000"/>
                <w:sz w:val="20"/>
                <w:lang w:eastAsia="zh-CN"/>
              </w:rPr>
              <w:t xml:space="preserve"> be readily identifiable</w:t>
            </w:r>
          </w:p>
          <w:p w14:paraId="65E25297" w14:textId="77777777" w:rsidR="000679BB" w:rsidRPr="00C052AD"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b/>
                <w:bCs/>
                <w:color w:val="000000"/>
                <w:sz w:val="20"/>
                <w:lang w:eastAsia="zh-CN"/>
              </w:rPr>
              <w:t xml:space="preserve">must </w:t>
            </w:r>
            <w:r w:rsidRPr="00C052AD">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C052AD"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b/>
                <w:bCs/>
                <w:color w:val="000000"/>
                <w:sz w:val="20"/>
                <w:lang w:eastAsia="zh-CN"/>
              </w:rPr>
              <w:t xml:space="preserve">must </w:t>
            </w:r>
            <w:r w:rsidRPr="00C052AD">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C052AD"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b/>
                <w:sz w:val="20"/>
                <w:lang w:eastAsia="zh-CN"/>
              </w:rPr>
              <w:t xml:space="preserve">must </w:t>
            </w:r>
            <w:r w:rsidRPr="00C052AD">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C052AD">
              <w:rPr>
                <w:rFonts w:asciiTheme="minorHAnsi" w:eastAsia="Times New Roman" w:hAnsiTheme="minorHAnsi" w:cstheme="minorHAnsi"/>
                <w:sz w:val="20"/>
                <w:lang w:eastAsia="zh-CN"/>
              </w:rPr>
              <w:t>.</w:t>
            </w:r>
          </w:p>
        </w:tc>
      </w:tr>
      <w:tr w:rsidR="004C11C9" w:rsidRPr="00C052AD" w14:paraId="207E9420" w14:textId="77777777" w:rsidTr="00074EDD">
        <w:trPr>
          <w:cantSplit/>
          <w:trHeight w:val="404"/>
        </w:trPr>
        <w:tc>
          <w:tcPr>
            <w:tcW w:w="10420" w:type="dxa"/>
          </w:tcPr>
          <w:p w14:paraId="596A76CB" w14:textId="496EF84C" w:rsidR="00C052AD" w:rsidRPr="00C052AD" w:rsidRDefault="00C052AD" w:rsidP="000679BB">
            <w:pPr>
              <w:spacing w:before="120"/>
              <w:rPr>
                <w:rFonts w:asciiTheme="minorHAnsi" w:hAnsiTheme="minorHAnsi" w:cstheme="minorHAnsi"/>
                <w:b/>
                <w:sz w:val="20"/>
              </w:rPr>
            </w:pPr>
            <w:r>
              <w:rPr>
                <w:rFonts w:asciiTheme="minorHAnsi" w:hAnsiTheme="minorHAnsi" w:cstheme="minorHAnsi"/>
                <w:b/>
                <w:sz w:val="20"/>
              </w:rPr>
              <w:t>Supervision</w:t>
            </w:r>
          </w:p>
          <w:p w14:paraId="6DA7A8D4" w14:textId="082DC267" w:rsidR="002353E0" w:rsidRDefault="002353E0" w:rsidP="00C052AD">
            <w:pPr>
              <w:pStyle w:val="ListParagraph"/>
              <w:numPr>
                <w:ilvl w:val="0"/>
                <w:numId w:val="39"/>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78978DF6" w14:textId="55D87FB2" w:rsidR="004C11C9" w:rsidRPr="00C052AD" w:rsidRDefault="00ED707C" w:rsidP="00C052AD">
            <w:pPr>
              <w:pStyle w:val="ListParagraph"/>
              <w:numPr>
                <w:ilvl w:val="0"/>
                <w:numId w:val="39"/>
              </w:numPr>
              <w:spacing w:before="120"/>
              <w:rPr>
                <w:rFonts w:asciiTheme="minorHAnsi" w:hAnsiTheme="minorHAnsi" w:cstheme="minorHAnsi"/>
                <w:sz w:val="20"/>
              </w:rPr>
            </w:pPr>
            <w:r w:rsidRPr="00C052AD">
              <w:rPr>
                <w:rFonts w:asciiTheme="minorHAnsi" w:hAnsiTheme="minorHAnsi" w:cstheme="minorHAnsi"/>
                <w:sz w:val="20"/>
              </w:rPr>
              <w:t>RBSLEC staff will consult the E2 Medical Form to become aware of any students with medical issues or disabilities. RBSLEC staff will consult with visiting teachers to discuss program adjustments.</w:t>
            </w:r>
          </w:p>
          <w:p w14:paraId="7A7687E8" w14:textId="31D1A692" w:rsidR="00ED707C" w:rsidRPr="00C052AD" w:rsidRDefault="00ED707C"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An RBSLEC staff member will deliver and supervise the activity and will be assisted in supervision by at least </w:t>
            </w:r>
            <w:r w:rsidR="006D63F4" w:rsidRPr="00C052AD">
              <w:rPr>
                <w:rFonts w:asciiTheme="minorHAnsi" w:eastAsia="Times New Roman" w:hAnsiTheme="minorHAnsi" w:cstheme="minorHAnsi"/>
                <w:bCs/>
                <w:sz w:val="20"/>
                <w:lang w:eastAsia="zh-CN"/>
              </w:rPr>
              <w:t>one</w:t>
            </w:r>
            <w:r w:rsidRPr="00C052AD">
              <w:rPr>
                <w:rFonts w:asciiTheme="minorHAnsi" w:eastAsia="Times New Roman" w:hAnsiTheme="minorHAnsi" w:cstheme="minorHAnsi"/>
                <w:bCs/>
                <w:sz w:val="20"/>
                <w:lang w:eastAsia="zh-CN"/>
              </w:rPr>
              <w:t xml:space="preserve"> visiting staff member.</w:t>
            </w:r>
          </w:p>
          <w:p w14:paraId="1F3E146D" w14:textId="5B698A3D" w:rsidR="00ED707C" w:rsidRPr="00C052AD" w:rsidRDefault="00ED707C"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The group size will be a maximum of 32 for a supervis</w:t>
            </w:r>
            <w:r w:rsidR="006D63F4" w:rsidRPr="00C052AD">
              <w:rPr>
                <w:rFonts w:asciiTheme="minorHAnsi" w:eastAsia="Times New Roman" w:hAnsiTheme="minorHAnsi" w:cstheme="minorHAnsi"/>
                <w:bCs/>
                <w:sz w:val="20"/>
                <w:lang w:eastAsia="zh-CN"/>
              </w:rPr>
              <w:t>o</w:t>
            </w:r>
            <w:r w:rsidRPr="00C052AD">
              <w:rPr>
                <w:rFonts w:asciiTheme="minorHAnsi" w:eastAsia="Times New Roman" w:hAnsiTheme="minorHAnsi" w:cstheme="minorHAnsi"/>
                <w:bCs/>
                <w:sz w:val="20"/>
                <w:lang w:eastAsia="zh-CN"/>
              </w:rPr>
              <w:t>r ratio of 1:16.</w:t>
            </w:r>
          </w:p>
          <w:p w14:paraId="69EAF03B" w14:textId="77777777" w:rsidR="00ED707C" w:rsidRPr="00C052AD" w:rsidRDefault="00ED707C"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Reducing group numbers will be considered for younger year levels and those groups with special needs or requiring extra support.</w:t>
            </w:r>
          </w:p>
          <w:p w14:paraId="7F3AEAE1" w14:textId="7129E742" w:rsidR="00ED707C" w:rsidRPr="00C052AD" w:rsidRDefault="00ED707C"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RBSLEC staff will perform a visual assessment of the activity area prior to commencing to identify and remove risks. They will also visually check the weather and consult the </w:t>
            </w:r>
            <w:r w:rsidR="006D63F4" w:rsidRPr="00C052AD">
              <w:rPr>
                <w:rFonts w:asciiTheme="minorHAnsi" w:eastAsia="Times New Roman" w:hAnsiTheme="minorHAnsi" w:cstheme="minorHAnsi"/>
                <w:bCs/>
                <w:sz w:val="20"/>
                <w:lang w:eastAsia="zh-CN"/>
              </w:rPr>
              <w:t>‘</w:t>
            </w:r>
            <w:r w:rsidRPr="00C052AD">
              <w:rPr>
                <w:rFonts w:asciiTheme="minorHAnsi" w:eastAsia="Times New Roman" w:hAnsiTheme="minorHAnsi" w:cstheme="minorHAnsi"/>
                <w:bCs/>
                <w:sz w:val="20"/>
                <w:lang w:eastAsia="zh-CN"/>
              </w:rPr>
              <w:t>B</w:t>
            </w:r>
            <w:r w:rsidR="006D63F4" w:rsidRPr="00C052AD">
              <w:rPr>
                <w:rFonts w:asciiTheme="minorHAnsi" w:eastAsia="Times New Roman" w:hAnsiTheme="minorHAnsi" w:cstheme="minorHAnsi"/>
                <w:bCs/>
                <w:sz w:val="20"/>
                <w:lang w:eastAsia="zh-CN"/>
              </w:rPr>
              <w:t>O</w:t>
            </w:r>
            <w:r w:rsidRPr="00C052AD">
              <w:rPr>
                <w:rFonts w:asciiTheme="minorHAnsi" w:eastAsia="Times New Roman" w:hAnsiTheme="minorHAnsi" w:cstheme="minorHAnsi"/>
                <w:bCs/>
                <w:sz w:val="20"/>
                <w:lang w:eastAsia="zh-CN"/>
              </w:rPr>
              <w:t>M</w:t>
            </w:r>
            <w:r w:rsidR="006D63F4" w:rsidRPr="00C052AD">
              <w:rPr>
                <w:rFonts w:asciiTheme="minorHAnsi" w:eastAsia="Times New Roman" w:hAnsiTheme="minorHAnsi" w:cstheme="minorHAnsi"/>
                <w:bCs/>
                <w:sz w:val="20"/>
                <w:lang w:eastAsia="zh-CN"/>
              </w:rPr>
              <w:t>’</w:t>
            </w:r>
            <w:r w:rsidRPr="00C052AD">
              <w:rPr>
                <w:rFonts w:asciiTheme="minorHAnsi" w:eastAsia="Times New Roman" w:hAnsiTheme="minorHAnsi" w:cstheme="minorHAnsi"/>
                <w:bCs/>
                <w:sz w:val="20"/>
                <w:lang w:eastAsia="zh-CN"/>
              </w:rPr>
              <w:t xml:space="preserve"> for further detail if inclement weather looks possible.</w:t>
            </w:r>
          </w:p>
          <w:p w14:paraId="456600C5" w14:textId="77777777" w:rsidR="007A4FE0" w:rsidRPr="00C052AD" w:rsidRDefault="00ED707C"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RBSLEC staff will be</w:t>
            </w:r>
            <w:r w:rsidR="007A4FE0" w:rsidRPr="00C052AD">
              <w:rPr>
                <w:rFonts w:asciiTheme="minorHAnsi" w:eastAsia="Times New Roman" w:hAnsiTheme="minorHAnsi" w:cstheme="minorHAnsi"/>
                <w:bCs/>
                <w:sz w:val="20"/>
                <w:lang w:eastAsia="zh-CN"/>
              </w:rPr>
              <w:t xml:space="preserve"> continually monitoring students, the weather and the physical environment for the duration of the activity and </w:t>
            </w:r>
            <w:proofErr w:type="gramStart"/>
            <w:r w:rsidR="007A4FE0" w:rsidRPr="00C052AD">
              <w:rPr>
                <w:rFonts w:asciiTheme="minorHAnsi" w:eastAsia="Times New Roman" w:hAnsiTheme="minorHAnsi" w:cstheme="minorHAnsi"/>
                <w:bCs/>
                <w:sz w:val="20"/>
                <w:lang w:eastAsia="zh-CN"/>
              </w:rPr>
              <w:t>make adjustments</w:t>
            </w:r>
            <w:proofErr w:type="gramEnd"/>
            <w:r w:rsidR="007A4FE0" w:rsidRPr="00C052AD">
              <w:rPr>
                <w:rFonts w:asciiTheme="minorHAnsi" w:eastAsia="Times New Roman" w:hAnsiTheme="minorHAnsi" w:cstheme="minorHAnsi"/>
                <w:bCs/>
                <w:sz w:val="20"/>
                <w:lang w:eastAsia="zh-CN"/>
              </w:rPr>
              <w:t xml:space="preserve"> as required. </w:t>
            </w:r>
          </w:p>
          <w:p w14:paraId="56D41035" w14:textId="0A2E0E7B" w:rsidR="00ED707C" w:rsidRPr="00C052AD" w:rsidRDefault="007A4FE0" w:rsidP="00C052AD">
            <w:pPr>
              <w:pStyle w:val="ListParagraph"/>
              <w:numPr>
                <w:ilvl w:val="0"/>
                <w:numId w:val="39"/>
              </w:numPr>
              <w:spacing w:before="12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Clear whistle/verbal commands will be outlined during the induction.  </w:t>
            </w:r>
          </w:p>
        </w:tc>
      </w:tr>
    </w:tbl>
    <w:p w14:paraId="0DCFA094" w14:textId="157F4DCD" w:rsidR="001F5A82" w:rsidRPr="00C052AD"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C052AD" w14:paraId="63E6C7A2" w14:textId="77777777" w:rsidTr="00074EDD">
        <w:trPr>
          <w:cantSplit/>
          <w:trHeight w:val="404"/>
        </w:trPr>
        <w:tc>
          <w:tcPr>
            <w:tcW w:w="10420" w:type="dxa"/>
          </w:tcPr>
          <w:p w14:paraId="21AF1C92" w14:textId="77777777" w:rsidR="000679BB" w:rsidRPr="00C052AD" w:rsidRDefault="000679BB" w:rsidP="000679BB">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b/>
                <w:bCs/>
                <w:sz w:val="20"/>
                <w:lang w:eastAsia="zh-CN"/>
              </w:rPr>
              <w:lastRenderedPageBreak/>
              <w:t>Supervisor qualification</w:t>
            </w:r>
          </w:p>
          <w:p w14:paraId="55E7E00F" w14:textId="77777777" w:rsidR="000679BB" w:rsidRPr="00C052AD" w:rsidRDefault="000679BB" w:rsidP="000679BB">
            <w:pPr>
              <w:spacing w:before="120"/>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C052AD">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C052A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All adult supervisors must comply with the </w:t>
            </w:r>
            <w:hyperlink r:id="rId28" w:history="1">
              <w:r w:rsidRPr="00C052AD">
                <w:rPr>
                  <w:rFonts w:asciiTheme="minorHAnsi" w:eastAsia="Times New Roman" w:hAnsiTheme="minorHAnsi" w:cstheme="minorHAnsi"/>
                  <w:color w:val="0000FF"/>
                  <w:sz w:val="20"/>
                  <w:u w:val="single"/>
                  <w:lang w:eastAsia="zh-CN"/>
                </w:rPr>
                <w:t xml:space="preserve">Working with </w:t>
              </w:r>
              <w:r w:rsidR="00621541" w:rsidRPr="00C052AD">
                <w:rPr>
                  <w:rFonts w:asciiTheme="minorHAnsi" w:eastAsia="Times New Roman" w:hAnsiTheme="minorHAnsi" w:cstheme="minorHAnsi"/>
                  <w:color w:val="0000FF"/>
                  <w:sz w:val="20"/>
                  <w:u w:val="single"/>
                  <w:lang w:eastAsia="zh-CN"/>
                </w:rPr>
                <w:t>c</w:t>
              </w:r>
              <w:r w:rsidRPr="00C052AD">
                <w:rPr>
                  <w:rFonts w:asciiTheme="minorHAnsi" w:eastAsia="Times New Roman" w:hAnsiTheme="minorHAnsi" w:cstheme="minorHAnsi"/>
                  <w:color w:val="0000FF"/>
                  <w:sz w:val="20"/>
                  <w:u w:val="single"/>
                  <w:lang w:eastAsia="zh-CN"/>
                </w:rPr>
                <w:t xml:space="preserve">hildren </w:t>
              </w:r>
              <w:r w:rsidR="00621541" w:rsidRPr="00C052AD">
                <w:rPr>
                  <w:rFonts w:asciiTheme="minorHAnsi" w:eastAsia="Times New Roman" w:hAnsiTheme="minorHAnsi" w:cstheme="minorHAnsi"/>
                  <w:color w:val="0000FF"/>
                  <w:sz w:val="20"/>
                  <w:u w:val="single"/>
                  <w:lang w:eastAsia="zh-CN"/>
                </w:rPr>
                <w:t>a</w:t>
              </w:r>
              <w:r w:rsidRPr="00C052AD">
                <w:rPr>
                  <w:rFonts w:asciiTheme="minorHAnsi" w:eastAsia="Times New Roman" w:hAnsiTheme="minorHAnsi" w:cstheme="minorHAnsi"/>
                  <w:color w:val="0000FF"/>
                  <w:sz w:val="20"/>
                  <w:u w:val="single"/>
                  <w:lang w:eastAsia="zh-CN"/>
                </w:rPr>
                <w:t xml:space="preserve">uthority </w:t>
              </w:r>
              <w:r w:rsidR="00621541" w:rsidRPr="00C052AD">
                <w:rPr>
                  <w:rFonts w:asciiTheme="minorHAnsi" w:eastAsia="Times New Roman" w:hAnsiTheme="minorHAnsi" w:cstheme="minorHAnsi"/>
                  <w:color w:val="0000FF"/>
                  <w:sz w:val="20"/>
                  <w:u w:val="single"/>
                  <w:lang w:eastAsia="zh-CN"/>
                </w:rPr>
                <w:t>procedure</w:t>
              </w:r>
            </w:hyperlink>
            <w:r w:rsidRPr="00C052AD">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C052A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A registered teacher </w:t>
            </w:r>
            <w:r w:rsidRPr="00C052AD">
              <w:rPr>
                <w:rFonts w:asciiTheme="minorHAnsi" w:eastAsia="Times New Roman" w:hAnsiTheme="minorHAnsi" w:cstheme="minorHAnsi"/>
                <w:b/>
                <w:bCs/>
                <w:sz w:val="20"/>
                <w:lang w:eastAsia="zh-CN"/>
              </w:rPr>
              <w:t>must</w:t>
            </w:r>
            <w:r w:rsidRPr="00C052AD">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C052A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At least one adult supervisor is required to be:</w:t>
            </w:r>
          </w:p>
          <w:p w14:paraId="19FFC4E3" w14:textId="77777777" w:rsidR="000679BB" w:rsidRPr="00C052AD" w:rsidRDefault="000679BB" w:rsidP="000679BB">
            <w:pPr>
              <w:spacing w:before="60" w:after="60"/>
              <w:ind w:left="180"/>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C052AD" w:rsidRDefault="000679BB" w:rsidP="000679BB">
            <w:pPr>
              <w:numPr>
                <w:ilvl w:val="0"/>
                <w:numId w:val="15"/>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C052AD" w:rsidRDefault="000679BB" w:rsidP="000679BB">
            <w:pPr>
              <w:ind w:left="54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or</w:t>
            </w:r>
          </w:p>
          <w:p w14:paraId="446F6510" w14:textId="469A8490" w:rsidR="000679BB" w:rsidRPr="00C052AD" w:rsidRDefault="000679BB" w:rsidP="000679BB">
            <w:pPr>
              <w:numPr>
                <w:ilvl w:val="0"/>
                <w:numId w:val="16"/>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C052AD">
              <w:rPr>
                <w:rFonts w:asciiTheme="minorHAnsi" w:eastAsia="Times New Roman" w:hAnsiTheme="minorHAnsi" w:cstheme="minorHAnsi"/>
                <w:sz w:val="20"/>
                <w:lang w:eastAsia="zh-CN"/>
              </w:rPr>
              <w:t>.</w:t>
            </w:r>
          </w:p>
          <w:p w14:paraId="0084F7B3" w14:textId="77777777" w:rsidR="000679BB" w:rsidRPr="00C052AD" w:rsidRDefault="000679BB" w:rsidP="000679BB">
            <w:pPr>
              <w:spacing w:before="60" w:after="60"/>
              <w:ind w:left="180"/>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C052AD"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C052AD" w:rsidRDefault="000679BB" w:rsidP="000679BB">
            <w:pPr>
              <w:ind w:left="54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or</w:t>
            </w:r>
          </w:p>
          <w:p w14:paraId="1872E56D" w14:textId="79C99D0A" w:rsidR="000679BB" w:rsidRPr="00C052AD" w:rsidRDefault="000679BB" w:rsidP="000679BB">
            <w:pPr>
              <w:numPr>
                <w:ilvl w:val="0"/>
                <w:numId w:val="18"/>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C052AD">
              <w:rPr>
                <w:rFonts w:asciiTheme="minorHAnsi" w:eastAsia="Times New Roman" w:hAnsiTheme="minorHAnsi" w:cstheme="minorHAnsi"/>
                <w:sz w:val="20"/>
                <w:lang w:eastAsia="zh-CN"/>
              </w:rPr>
              <w:t>.</w:t>
            </w:r>
          </w:p>
          <w:p w14:paraId="0AD848E0" w14:textId="77777777" w:rsidR="000679BB" w:rsidRPr="00C052AD" w:rsidRDefault="000679BB" w:rsidP="000679BB">
            <w:pPr>
              <w:spacing w:before="60" w:after="60"/>
              <w:ind w:left="180"/>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C052AD" w:rsidRDefault="000679BB" w:rsidP="000679BB">
            <w:pPr>
              <w:numPr>
                <w:ilvl w:val="0"/>
                <w:numId w:val="19"/>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C052AD" w:rsidRDefault="000679BB" w:rsidP="000679BB">
            <w:pPr>
              <w:ind w:left="54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or</w:t>
            </w:r>
          </w:p>
          <w:p w14:paraId="2B2F848D" w14:textId="3063A54F" w:rsidR="000679BB" w:rsidRPr="00C052AD" w:rsidRDefault="000679BB" w:rsidP="000679BB">
            <w:pPr>
              <w:numPr>
                <w:ilvl w:val="0"/>
                <w:numId w:val="20"/>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C052AD">
              <w:rPr>
                <w:rFonts w:asciiTheme="minorHAnsi" w:eastAsia="Times New Roman" w:hAnsiTheme="minorHAnsi" w:cstheme="minorHAnsi"/>
                <w:sz w:val="20"/>
                <w:lang w:eastAsia="zh-CN"/>
              </w:rPr>
              <w:t>.</w:t>
            </w:r>
          </w:p>
          <w:p w14:paraId="58FCDAAE" w14:textId="77777777" w:rsidR="000679BB" w:rsidRPr="00C052AD" w:rsidRDefault="000679BB" w:rsidP="000679BB">
            <w:pPr>
              <w:ind w:left="180"/>
              <w:rPr>
                <w:rFonts w:asciiTheme="minorHAnsi" w:eastAsia="Times New Roman" w:hAnsiTheme="minorHAnsi" w:cstheme="minorHAnsi"/>
                <w:color w:val="000000"/>
                <w:sz w:val="20"/>
                <w:lang w:eastAsia="zh-CN"/>
              </w:rPr>
            </w:pPr>
            <w:r w:rsidRPr="00C052AD">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C052AD" w:rsidRDefault="000679BB" w:rsidP="000679BB">
            <w:pPr>
              <w:numPr>
                <w:ilvl w:val="0"/>
                <w:numId w:val="21"/>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C052AD" w:rsidRDefault="000679BB" w:rsidP="000679BB">
            <w:pPr>
              <w:ind w:left="54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or</w:t>
            </w:r>
          </w:p>
          <w:p w14:paraId="18A3EDCE" w14:textId="0CD8C325" w:rsidR="000679BB" w:rsidRPr="00C052AD" w:rsidRDefault="000679BB" w:rsidP="004C11C9">
            <w:pPr>
              <w:numPr>
                <w:ilvl w:val="0"/>
                <w:numId w:val="22"/>
              </w:numPr>
              <w:ind w:left="540"/>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C052AD">
              <w:rPr>
                <w:rFonts w:asciiTheme="minorHAnsi" w:eastAsia="Times New Roman" w:hAnsiTheme="minorHAnsi" w:cstheme="minorHAnsi"/>
                <w:sz w:val="20"/>
                <w:lang w:eastAsia="zh-CN"/>
              </w:rPr>
              <w:t>or  accreditation</w:t>
            </w:r>
            <w:proofErr w:type="gramEnd"/>
            <w:r w:rsidRPr="00C052AD">
              <w:rPr>
                <w:rFonts w:asciiTheme="minorHAnsi" w:eastAsia="Times New Roman" w:hAnsiTheme="minorHAnsi" w:cstheme="minorHAnsi"/>
                <w:sz w:val="20"/>
                <w:lang w:eastAsia="zh-CN"/>
              </w:rPr>
              <w:t xml:space="preserve"> in the activity.</w:t>
            </w:r>
          </w:p>
        </w:tc>
      </w:tr>
      <w:tr w:rsidR="007041AF" w:rsidRPr="00C052AD" w14:paraId="576BEC2E" w14:textId="77777777" w:rsidTr="004C11C9">
        <w:trPr>
          <w:cantSplit/>
          <w:trHeight w:val="404"/>
        </w:trPr>
        <w:tc>
          <w:tcPr>
            <w:tcW w:w="10420" w:type="dxa"/>
            <w:tcBorders>
              <w:bottom w:val="single" w:sz="4" w:space="0" w:color="auto"/>
            </w:tcBorders>
          </w:tcPr>
          <w:p w14:paraId="61134F6C" w14:textId="2E096260" w:rsidR="00C052AD" w:rsidRPr="00C052AD" w:rsidRDefault="00C052AD" w:rsidP="007041AF">
            <w:pPr>
              <w:spacing w:before="120"/>
              <w:rPr>
                <w:rFonts w:asciiTheme="minorHAnsi" w:eastAsia="Times New Roman" w:hAnsiTheme="minorHAnsi" w:cstheme="minorHAnsi"/>
                <w:b/>
                <w:bCs/>
                <w:sz w:val="20"/>
                <w:lang w:eastAsia="zh-CN"/>
              </w:rPr>
            </w:pPr>
            <w:r>
              <w:rPr>
                <w:rFonts w:asciiTheme="minorHAnsi" w:eastAsia="Times New Roman" w:hAnsiTheme="minorHAnsi" w:cstheme="minorHAnsi"/>
                <w:b/>
                <w:bCs/>
                <w:sz w:val="20"/>
                <w:lang w:eastAsia="zh-CN"/>
              </w:rPr>
              <w:t xml:space="preserve">Supervisor qualification </w:t>
            </w:r>
          </w:p>
          <w:p w14:paraId="62865B5D" w14:textId="6F1E1AD8" w:rsidR="007041AF" w:rsidRPr="00C052AD" w:rsidRDefault="00437C2B" w:rsidP="00C052AD">
            <w:pPr>
              <w:pStyle w:val="ListParagraph"/>
              <w:numPr>
                <w:ilvl w:val="0"/>
                <w:numId w:val="40"/>
              </w:numPr>
              <w:spacing w:before="120"/>
              <w:rPr>
                <w:rFonts w:asciiTheme="minorHAnsi" w:eastAsia="Times New Roman" w:hAnsiTheme="minorHAnsi" w:cstheme="minorHAnsi"/>
                <w:b/>
                <w:bCs/>
                <w:sz w:val="20"/>
                <w:lang w:eastAsia="zh-CN"/>
              </w:rPr>
            </w:pPr>
            <w:r w:rsidRPr="00C052AD">
              <w:rPr>
                <w:rFonts w:asciiTheme="minorHAnsi" w:eastAsia="Times New Roman" w:hAnsiTheme="minorHAnsi" w:cstheme="minorHAnsi"/>
                <w:bCs/>
                <w:sz w:val="20"/>
                <w:lang w:eastAsia="zh-CN"/>
              </w:rPr>
              <w:t>The RBSLEC</w:t>
            </w:r>
            <w:r w:rsidR="00DA2C88" w:rsidRPr="00C052AD">
              <w:rPr>
                <w:rFonts w:asciiTheme="minorHAnsi" w:eastAsia="Times New Roman" w:hAnsiTheme="minorHAnsi" w:cstheme="minorHAnsi"/>
                <w:bCs/>
                <w:sz w:val="20"/>
                <w:lang w:eastAsia="zh-CN"/>
              </w:rPr>
              <w:t xml:space="preserve"> staff member delivering this activity will be a registered teacher</w:t>
            </w:r>
            <w:r w:rsidR="009F43D8">
              <w:rPr>
                <w:rFonts w:asciiTheme="minorHAnsi" w:eastAsia="Times New Roman" w:hAnsiTheme="minorHAnsi" w:cstheme="minorHAnsi"/>
                <w:bCs/>
                <w:sz w:val="20"/>
                <w:lang w:eastAsia="zh-CN"/>
              </w:rPr>
              <w:t xml:space="preserve"> or RBSLEC staff member</w:t>
            </w:r>
            <w:r w:rsidR="00DA2C88" w:rsidRPr="00C052AD">
              <w:rPr>
                <w:rFonts w:asciiTheme="minorHAnsi" w:eastAsia="Times New Roman" w:hAnsiTheme="minorHAnsi" w:cstheme="minorHAnsi"/>
                <w:bCs/>
                <w:sz w:val="20"/>
                <w:lang w:eastAsia="zh-CN"/>
              </w:rPr>
              <w:t xml:space="preserve"> who </w:t>
            </w:r>
            <w:r w:rsidR="007E12F2" w:rsidRPr="00C052AD">
              <w:rPr>
                <w:rFonts w:asciiTheme="minorHAnsi" w:eastAsia="Times New Roman" w:hAnsiTheme="minorHAnsi" w:cstheme="minorHAnsi"/>
                <w:bCs/>
                <w:sz w:val="20"/>
                <w:lang w:eastAsia="zh-CN"/>
              </w:rPr>
              <w:t xml:space="preserve">has </w:t>
            </w:r>
            <w:r w:rsidR="00DA2C88" w:rsidRPr="00C052AD">
              <w:rPr>
                <w:rFonts w:asciiTheme="minorHAnsi" w:eastAsia="Times New Roman" w:hAnsiTheme="minorHAnsi" w:cstheme="minorHAnsi"/>
                <w:bCs/>
                <w:sz w:val="20"/>
                <w:lang w:eastAsia="zh-CN"/>
              </w:rPr>
              <w:t>completed an internal Archery induction. This includes becoming</w:t>
            </w:r>
            <w:r w:rsidR="007E12F2" w:rsidRPr="00C052AD">
              <w:rPr>
                <w:rFonts w:asciiTheme="minorHAnsi" w:eastAsia="Times New Roman" w:hAnsiTheme="minorHAnsi" w:cstheme="minorHAnsi"/>
                <w:bCs/>
                <w:sz w:val="20"/>
                <w:lang w:eastAsia="zh-CN"/>
              </w:rPr>
              <w:t xml:space="preserve"> both</w:t>
            </w:r>
            <w:r w:rsidR="00DA2C88" w:rsidRPr="00C052AD">
              <w:rPr>
                <w:rFonts w:asciiTheme="minorHAnsi" w:eastAsia="Times New Roman" w:hAnsiTheme="minorHAnsi" w:cstheme="minorHAnsi"/>
                <w:bCs/>
                <w:sz w:val="20"/>
                <w:lang w:eastAsia="zh-CN"/>
              </w:rPr>
              <w:t xml:space="preserve"> familiar with the lesson plan</w:t>
            </w:r>
            <w:r w:rsidR="007E12F2" w:rsidRPr="00C052AD">
              <w:rPr>
                <w:rFonts w:asciiTheme="minorHAnsi" w:eastAsia="Times New Roman" w:hAnsiTheme="minorHAnsi" w:cstheme="minorHAnsi"/>
                <w:bCs/>
                <w:sz w:val="20"/>
                <w:lang w:eastAsia="zh-CN"/>
              </w:rPr>
              <w:t xml:space="preserve">, </w:t>
            </w:r>
            <w:r w:rsidR="00DA2C88" w:rsidRPr="00C052AD">
              <w:rPr>
                <w:rFonts w:asciiTheme="minorHAnsi" w:eastAsia="Times New Roman" w:hAnsiTheme="minorHAnsi" w:cstheme="minorHAnsi"/>
                <w:bCs/>
                <w:sz w:val="20"/>
                <w:lang w:eastAsia="zh-CN"/>
              </w:rPr>
              <w:t>Standard Operating Procedures</w:t>
            </w:r>
            <w:r w:rsidR="007E12F2" w:rsidRPr="00C052AD">
              <w:rPr>
                <w:rFonts w:asciiTheme="minorHAnsi" w:eastAsia="Times New Roman" w:hAnsiTheme="minorHAnsi" w:cstheme="minorHAnsi"/>
                <w:bCs/>
                <w:sz w:val="20"/>
                <w:lang w:eastAsia="zh-CN"/>
              </w:rPr>
              <w:t xml:space="preserve"> and </w:t>
            </w:r>
            <w:r w:rsidR="00DA2C88" w:rsidRPr="00C052AD">
              <w:rPr>
                <w:rFonts w:asciiTheme="minorHAnsi" w:eastAsia="Times New Roman" w:hAnsiTheme="minorHAnsi" w:cstheme="minorHAnsi"/>
                <w:bCs/>
                <w:sz w:val="20"/>
                <w:lang w:eastAsia="zh-CN"/>
              </w:rPr>
              <w:t xml:space="preserve">spending time in the practical environment to build skills and knowledge to teach the activity.    </w:t>
            </w:r>
            <w:r w:rsidR="007041AF" w:rsidRPr="00C052AD">
              <w:rPr>
                <w:rFonts w:asciiTheme="minorHAnsi" w:eastAsia="Times New Roman" w:hAnsiTheme="minorHAnsi" w:cstheme="minorHAnsi"/>
                <w:bCs/>
                <w:sz w:val="20"/>
                <w:lang w:eastAsia="zh-CN"/>
              </w:rPr>
              <w:t xml:space="preserve"> </w:t>
            </w:r>
          </w:p>
        </w:tc>
      </w:tr>
      <w:tr w:rsidR="007041AF" w:rsidRPr="00C052A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7041AF" w:rsidRPr="00C052AD" w:rsidRDefault="007041AF" w:rsidP="007041AF">
            <w:pPr>
              <w:spacing w:before="120"/>
              <w:rPr>
                <w:rFonts w:asciiTheme="minorHAnsi" w:hAnsiTheme="minorHAnsi" w:cstheme="minorHAnsi"/>
                <w:i/>
                <w:sz w:val="20"/>
              </w:rPr>
            </w:pPr>
          </w:p>
        </w:tc>
      </w:tr>
      <w:tr w:rsidR="007041AF" w:rsidRPr="00C052A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7041AF" w:rsidRPr="00C052AD" w:rsidRDefault="007041AF" w:rsidP="007041AF">
            <w:pPr>
              <w:spacing w:after="60"/>
              <w:rPr>
                <w:rFonts w:asciiTheme="minorHAnsi" w:eastAsia="Times New Roman" w:hAnsiTheme="minorHAnsi" w:cstheme="minorHAnsi"/>
                <w:sz w:val="20"/>
                <w:lang w:eastAsia="zh-CN"/>
              </w:rPr>
            </w:pPr>
            <w:r w:rsidRPr="00C052AD">
              <w:rPr>
                <w:rFonts w:asciiTheme="minorHAnsi" w:eastAsia="Times New Roman" w:hAnsiTheme="minorHAnsi" w:cstheme="minorHAnsi"/>
                <w:b/>
                <w:bCs/>
                <w:sz w:val="20"/>
                <w:lang w:eastAsia="zh-CN"/>
              </w:rPr>
              <w:lastRenderedPageBreak/>
              <w:t xml:space="preserve">Facilities and equipment </w:t>
            </w:r>
          </w:p>
          <w:p w14:paraId="4274472E" w14:textId="6851FB67" w:rsidR="007041AF" w:rsidRPr="00C052AD" w:rsidRDefault="007041AF" w:rsidP="007041AF">
            <w:pPr>
              <w:spacing w:after="60"/>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7041AF" w:rsidRPr="00C052AD" w:rsidRDefault="007041AF" w:rsidP="007041AF">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C052AD">
              <w:rPr>
                <w:rFonts w:asciiTheme="minorHAnsi" w:eastAsia="Times New Roman" w:hAnsiTheme="minorHAnsi" w:cstheme="minorHAnsi"/>
                <w:color w:val="000000" w:themeColor="text1"/>
                <w:sz w:val="20"/>
                <w:lang w:eastAsia="zh-CN"/>
              </w:rPr>
              <w:t xml:space="preserve">Consult </w:t>
            </w:r>
            <w:hyperlink r:id="rId29" w:history="1">
              <w:r w:rsidRPr="00C052AD">
                <w:rPr>
                  <w:rStyle w:val="Hyperlink"/>
                  <w:rFonts w:asciiTheme="minorHAnsi" w:eastAsia="Times New Roman" w:hAnsiTheme="minorHAnsi" w:cstheme="minorHAnsi"/>
                  <w:i/>
                  <w:iCs/>
                  <w:sz w:val="20"/>
                  <w:lang w:eastAsia="zh-CN"/>
                </w:rPr>
                <w:t>Chemicals in curriculum activities</w:t>
              </w:r>
            </w:hyperlink>
            <w:r w:rsidRPr="00C052AD">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p>
          <w:p w14:paraId="60551F94" w14:textId="47C80F8B" w:rsidR="007041AF" w:rsidRPr="00C052AD" w:rsidRDefault="007041AF" w:rsidP="007041AF">
            <w:pPr>
              <w:numPr>
                <w:ilvl w:val="0"/>
                <w:numId w:val="25"/>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C052AD">
                <w:rPr>
                  <w:rStyle w:val="Hyperlink"/>
                  <w:rFonts w:asciiTheme="minorHAnsi" w:eastAsia="Times New Roman" w:hAnsiTheme="minorHAnsi" w:cstheme="minorHAnsi"/>
                  <w:i/>
                  <w:iCs/>
                  <w:sz w:val="20"/>
                  <w:lang w:eastAsia="zh-CN"/>
                </w:rPr>
                <w:t>Chemicals in curriculum activities</w:t>
              </w:r>
            </w:hyperlink>
            <w:r w:rsidRPr="00C052AD">
              <w:rPr>
                <w:rFonts w:asciiTheme="minorHAnsi" w:eastAsia="Times New Roman" w:hAnsiTheme="minorHAnsi" w:cstheme="minorHAnsi"/>
                <w:sz w:val="20"/>
                <w:lang w:eastAsia="zh-CN"/>
              </w:rPr>
              <w:t xml:space="preserve"> and </w:t>
            </w:r>
            <w:hyperlink r:id="rId31" w:history="1">
              <w:r w:rsidRPr="00C052AD">
                <w:rPr>
                  <w:rStyle w:val="Hyperlink"/>
                  <w:rFonts w:asciiTheme="minorHAnsi" w:eastAsia="Times New Roman" w:hAnsiTheme="minorHAnsi" w:cstheme="minorHAnsi"/>
                  <w:i/>
                  <w:iCs/>
                  <w:sz w:val="20"/>
                  <w:lang w:eastAsia="zh-CN"/>
                </w:rPr>
                <w:t>Plant, equipment and materials in curriculum activities</w:t>
              </w:r>
            </w:hyperlink>
            <w:r w:rsidRPr="00C052AD">
              <w:rPr>
                <w:rFonts w:asciiTheme="minorHAnsi" w:eastAsia="Times New Roman" w:hAnsiTheme="minorHAnsi" w:cstheme="minorHAnsi"/>
                <w:i/>
                <w:iCs/>
                <w:sz w:val="20"/>
                <w:lang w:eastAsia="zh-CN"/>
              </w:rPr>
              <w:t>.</w:t>
            </w:r>
          </w:p>
          <w:p w14:paraId="3CA96907" w14:textId="2BC4BF1A" w:rsidR="007041AF" w:rsidRPr="00C052AD" w:rsidRDefault="007041AF" w:rsidP="007041AF">
            <w:pPr>
              <w:numPr>
                <w:ilvl w:val="0"/>
                <w:numId w:val="23"/>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7041AF" w:rsidRPr="00C052AD" w:rsidRDefault="007041AF" w:rsidP="007041AF">
            <w:pPr>
              <w:numPr>
                <w:ilvl w:val="0"/>
                <w:numId w:val="23"/>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7041AF" w:rsidRPr="00C052AD" w:rsidRDefault="007041AF" w:rsidP="007041AF">
            <w:pPr>
              <w:numPr>
                <w:ilvl w:val="0"/>
                <w:numId w:val="24"/>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 xml:space="preserve">Participants must wear </w:t>
            </w:r>
            <w:hyperlink r:id="rId32" w:history="1">
              <w:r w:rsidRPr="00C052AD">
                <w:rPr>
                  <w:rFonts w:asciiTheme="minorHAnsi" w:eastAsia="Times New Roman" w:hAnsiTheme="minorHAnsi" w:cstheme="minorHAnsi"/>
                  <w:color w:val="0000FF"/>
                  <w:sz w:val="20"/>
                  <w:u w:val="single"/>
                  <w:lang w:eastAsia="zh-CN"/>
                </w:rPr>
                <w:t>Personal protective equipment</w:t>
              </w:r>
            </w:hyperlink>
            <w:r w:rsidRPr="00C052AD">
              <w:rPr>
                <w:rFonts w:asciiTheme="minorHAnsi" w:eastAsia="Times New Roman" w:hAnsiTheme="minorHAnsi" w:cstheme="minorHAnsi"/>
                <w:color w:val="000000"/>
                <w:sz w:val="20"/>
                <w:lang w:eastAsia="zh-CN"/>
              </w:rPr>
              <w:t xml:space="preserve"> as relevant (e.g. enclosed footwear).</w:t>
            </w:r>
          </w:p>
          <w:p w14:paraId="02FDF763" w14:textId="77777777" w:rsidR="007041AF" w:rsidRPr="00C052AD" w:rsidRDefault="007041AF" w:rsidP="007041AF">
            <w:pPr>
              <w:numPr>
                <w:ilvl w:val="0"/>
                <w:numId w:val="25"/>
              </w:numPr>
              <w:spacing w:after="60"/>
              <w:ind w:left="288"/>
              <w:textAlignment w:val="center"/>
              <w:rPr>
                <w:rFonts w:asciiTheme="minorHAnsi" w:eastAsia="Times New Roman" w:hAnsiTheme="minorHAnsi" w:cstheme="minorHAnsi"/>
                <w:sz w:val="20"/>
                <w:lang w:val="en-US" w:eastAsia="zh-CN"/>
              </w:rPr>
            </w:pPr>
            <w:r w:rsidRPr="00C052AD">
              <w:rPr>
                <w:rFonts w:asciiTheme="minorHAnsi" w:eastAsia="Times New Roman" w:hAnsiTheme="minorHAnsi" w:cstheme="minorHAnsi"/>
                <w:sz w:val="20"/>
                <w:lang w:eastAsia="zh-CN"/>
              </w:rPr>
              <w:t>Equipment must be sized to match the ability and strength of students</w:t>
            </w:r>
            <w:r w:rsidRPr="00C052AD">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7041AF" w:rsidRPr="00C052AD" w:rsidRDefault="007041AF" w:rsidP="007041AF">
            <w:pPr>
              <w:numPr>
                <w:ilvl w:val="0"/>
                <w:numId w:val="25"/>
              </w:numPr>
              <w:spacing w:after="60"/>
              <w:ind w:left="288"/>
              <w:textAlignment w:val="center"/>
              <w:rPr>
                <w:rFonts w:asciiTheme="minorHAnsi" w:eastAsia="Times New Roman" w:hAnsiTheme="minorHAnsi" w:cstheme="minorHAnsi"/>
                <w:sz w:val="20"/>
                <w:lang w:eastAsia="zh-CN"/>
              </w:rPr>
            </w:pPr>
            <w:r w:rsidRPr="00C052AD">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7041AF" w:rsidRPr="00C052AD" w14:paraId="753219B1" w14:textId="77777777" w:rsidTr="004C11C9">
        <w:trPr>
          <w:cantSplit/>
          <w:trHeight w:val="404"/>
        </w:trPr>
        <w:tc>
          <w:tcPr>
            <w:tcW w:w="10420" w:type="dxa"/>
            <w:tcBorders>
              <w:top w:val="single" w:sz="4" w:space="0" w:color="auto"/>
            </w:tcBorders>
          </w:tcPr>
          <w:p w14:paraId="66A207BA" w14:textId="2EAE39EA" w:rsidR="00C052AD" w:rsidRPr="00C052AD" w:rsidRDefault="00C052AD" w:rsidP="007041AF">
            <w:pPr>
              <w:spacing w:after="60"/>
              <w:rPr>
                <w:rFonts w:asciiTheme="minorHAnsi" w:hAnsiTheme="minorHAnsi" w:cstheme="minorHAnsi"/>
                <w:b/>
                <w:sz w:val="20"/>
              </w:rPr>
            </w:pPr>
            <w:r>
              <w:rPr>
                <w:rFonts w:asciiTheme="minorHAnsi" w:hAnsiTheme="minorHAnsi" w:cstheme="minorHAnsi"/>
                <w:b/>
                <w:sz w:val="20"/>
              </w:rPr>
              <w:t>Facilities and equipment</w:t>
            </w:r>
          </w:p>
          <w:p w14:paraId="6D3DC108" w14:textId="0E54CF51" w:rsidR="00DA2C88" w:rsidRPr="00C052AD" w:rsidRDefault="00DA2C88" w:rsidP="00C052AD">
            <w:pPr>
              <w:pStyle w:val="ListParagraph"/>
              <w:numPr>
                <w:ilvl w:val="0"/>
                <w:numId w:val="40"/>
              </w:numPr>
              <w:spacing w:after="60"/>
              <w:rPr>
                <w:rFonts w:asciiTheme="minorHAnsi" w:hAnsiTheme="minorHAnsi" w:cstheme="minorHAnsi"/>
                <w:sz w:val="20"/>
              </w:rPr>
            </w:pPr>
            <w:r w:rsidRPr="00C052AD">
              <w:rPr>
                <w:rFonts w:asciiTheme="minorHAnsi" w:hAnsiTheme="minorHAnsi" w:cstheme="minorHAnsi"/>
                <w:sz w:val="20"/>
              </w:rPr>
              <w:t>The Archery activity</w:t>
            </w:r>
            <w:r w:rsidR="007041AF" w:rsidRPr="00C052AD">
              <w:rPr>
                <w:rFonts w:asciiTheme="minorHAnsi" w:hAnsiTheme="minorHAnsi" w:cstheme="minorHAnsi"/>
                <w:sz w:val="20"/>
              </w:rPr>
              <w:t xml:space="preserve"> will take place on Council field</w:t>
            </w:r>
            <w:r w:rsidRPr="00C052AD">
              <w:rPr>
                <w:rFonts w:asciiTheme="minorHAnsi" w:hAnsiTheme="minorHAnsi" w:cstheme="minorHAnsi"/>
                <w:sz w:val="20"/>
              </w:rPr>
              <w:t xml:space="preserve">s </w:t>
            </w:r>
            <w:r w:rsidR="00CA016D" w:rsidRPr="00C052AD">
              <w:rPr>
                <w:rFonts w:asciiTheme="minorHAnsi" w:hAnsiTheme="minorHAnsi" w:cstheme="minorHAnsi"/>
                <w:sz w:val="20"/>
              </w:rPr>
              <w:t>in</w:t>
            </w:r>
            <w:r w:rsidRPr="00C052AD">
              <w:rPr>
                <w:rFonts w:asciiTheme="minorHAnsi" w:hAnsiTheme="minorHAnsi" w:cstheme="minorHAnsi"/>
                <w:sz w:val="20"/>
              </w:rPr>
              <w:t xml:space="preserve"> the Runaway Bay Sports Precinct which is in close proximity</w:t>
            </w:r>
            <w:r w:rsidR="007041AF" w:rsidRPr="00C052AD">
              <w:rPr>
                <w:rFonts w:asciiTheme="minorHAnsi" w:hAnsiTheme="minorHAnsi" w:cstheme="minorHAnsi"/>
                <w:sz w:val="20"/>
              </w:rPr>
              <w:t xml:space="preserve"> to the Gold Coast Performance Centre. </w:t>
            </w:r>
          </w:p>
          <w:p w14:paraId="0CB36E49" w14:textId="77777777" w:rsidR="007041AF" w:rsidRPr="00C052AD" w:rsidRDefault="007041AF" w:rsidP="00C052AD">
            <w:pPr>
              <w:pStyle w:val="ListParagraph"/>
              <w:numPr>
                <w:ilvl w:val="0"/>
                <w:numId w:val="40"/>
              </w:numPr>
              <w:spacing w:after="60"/>
              <w:rPr>
                <w:rFonts w:asciiTheme="minorHAnsi" w:hAnsiTheme="minorHAnsi" w:cstheme="minorHAnsi"/>
                <w:sz w:val="20"/>
              </w:rPr>
            </w:pPr>
            <w:r w:rsidRPr="00C052AD">
              <w:rPr>
                <w:rFonts w:asciiTheme="minorHAnsi" w:hAnsiTheme="minorHAnsi" w:cstheme="minorHAnsi"/>
                <w:sz w:val="20"/>
              </w:rPr>
              <w:t xml:space="preserve">The </w:t>
            </w:r>
            <w:r w:rsidR="00DA2C88" w:rsidRPr="00C052AD">
              <w:rPr>
                <w:rFonts w:asciiTheme="minorHAnsi" w:hAnsiTheme="minorHAnsi" w:cstheme="minorHAnsi"/>
                <w:sz w:val="20"/>
              </w:rPr>
              <w:t>fields offer ample space to safely deliver the activity and</w:t>
            </w:r>
            <w:r w:rsidRPr="00C052AD">
              <w:rPr>
                <w:rFonts w:asciiTheme="minorHAnsi" w:hAnsiTheme="minorHAnsi" w:cstheme="minorHAnsi"/>
                <w:sz w:val="20"/>
              </w:rPr>
              <w:t xml:space="preserve"> are fully maintained and kept to a high standard. </w:t>
            </w:r>
          </w:p>
          <w:p w14:paraId="7C26C09D" w14:textId="77777777" w:rsidR="009B083B" w:rsidRPr="00C052AD" w:rsidRDefault="00DA2C88"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Students </w:t>
            </w:r>
            <w:r w:rsidR="009B083B" w:rsidRPr="00C052AD">
              <w:rPr>
                <w:rFonts w:asciiTheme="minorHAnsi" w:eastAsia="Times New Roman" w:hAnsiTheme="minorHAnsi" w:cstheme="minorHAnsi"/>
                <w:bCs/>
                <w:sz w:val="20"/>
                <w:lang w:eastAsia="zh-CN"/>
              </w:rPr>
              <w:t>are required to wear enclosed</w:t>
            </w:r>
            <w:r w:rsidR="00DF1E5A" w:rsidRPr="00C052AD">
              <w:rPr>
                <w:rFonts w:asciiTheme="minorHAnsi" w:eastAsia="Times New Roman" w:hAnsiTheme="minorHAnsi" w:cstheme="minorHAnsi"/>
                <w:bCs/>
                <w:sz w:val="20"/>
                <w:lang w:eastAsia="zh-CN"/>
              </w:rPr>
              <w:t xml:space="preserve"> shoes</w:t>
            </w:r>
            <w:r w:rsidR="009B083B" w:rsidRPr="00C052AD">
              <w:rPr>
                <w:rFonts w:asciiTheme="minorHAnsi" w:eastAsia="Times New Roman" w:hAnsiTheme="minorHAnsi" w:cstheme="minorHAnsi"/>
                <w:bCs/>
                <w:sz w:val="20"/>
                <w:lang w:eastAsia="zh-CN"/>
              </w:rPr>
              <w:t>.</w:t>
            </w:r>
          </w:p>
          <w:p w14:paraId="1976F7C0" w14:textId="77777777" w:rsidR="009B083B" w:rsidRPr="00C052AD" w:rsidRDefault="009B083B"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Students are recommended to wear </w:t>
            </w:r>
            <w:proofErr w:type="gramStart"/>
            <w:r w:rsidRPr="00C052AD">
              <w:rPr>
                <w:rFonts w:asciiTheme="minorHAnsi" w:eastAsia="Times New Roman" w:hAnsiTheme="minorHAnsi" w:cstheme="minorHAnsi"/>
                <w:bCs/>
                <w:sz w:val="20"/>
                <w:lang w:eastAsia="zh-CN"/>
              </w:rPr>
              <w:t xml:space="preserve">a </w:t>
            </w:r>
            <w:r w:rsidR="00DA2C88" w:rsidRPr="00C052AD">
              <w:rPr>
                <w:rFonts w:asciiTheme="minorHAnsi" w:eastAsia="Times New Roman" w:hAnsiTheme="minorHAnsi" w:cstheme="minorHAnsi"/>
                <w:bCs/>
                <w:sz w:val="20"/>
                <w:lang w:eastAsia="zh-CN"/>
              </w:rPr>
              <w:t xml:space="preserve"> hat</w:t>
            </w:r>
            <w:proofErr w:type="gramEnd"/>
            <w:r w:rsidR="00DA2C88" w:rsidRPr="00C052AD">
              <w:rPr>
                <w:rFonts w:asciiTheme="minorHAnsi" w:eastAsia="Times New Roman" w:hAnsiTheme="minorHAnsi" w:cstheme="minorHAnsi"/>
                <w:bCs/>
                <w:sz w:val="20"/>
                <w:lang w:eastAsia="zh-CN"/>
              </w:rPr>
              <w:t xml:space="preserve"> and sunscreen for protection from the sun</w:t>
            </w:r>
            <w:r w:rsidR="00DF1E5A" w:rsidRPr="00C052AD">
              <w:rPr>
                <w:rFonts w:asciiTheme="minorHAnsi" w:eastAsia="Times New Roman" w:hAnsiTheme="minorHAnsi" w:cstheme="minorHAnsi"/>
                <w:bCs/>
                <w:sz w:val="20"/>
                <w:lang w:eastAsia="zh-CN"/>
              </w:rPr>
              <w:t>.</w:t>
            </w:r>
          </w:p>
          <w:p w14:paraId="7CA8F543" w14:textId="54127224" w:rsidR="00DF1E5A" w:rsidRPr="00C052AD" w:rsidRDefault="009B083B"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Arm</w:t>
            </w:r>
            <w:r w:rsidR="00DF1E5A" w:rsidRPr="00C052AD">
              <w:rPr>
                <w:rFonts w:asciiTheme="minorHAnsi" w:eastAsia="Times New Roman" w:hAnsiTheme="minorHAnsi" w:cstheme="minorHAnsi"/>
                <w:bCs/>
                <w:sz w:val="20"/>
                <w:lang w:eastAsia="zh-CN"/>
              </w:rPr>
              <w:t xml:space="preserve"> guar</w:t>
            </w:r>
            <w:r w:rsidRPr="00C052AD">
              <w:rPr>
                <w:rFonts w:asciiTheme="minorHAnsi" w:eastAsia="Times New Roman" w:hAnsiTheme="minorHAnsi" w:cstheme="minorHAnsi"/>
                <w:bCs/>
                <w:sz w:val="20"/>
                <w:lang w:eastAsia="zh-CN"/>
              </w:rPr>
              <w:t xml:space="preserve">ds are accessible in order to </w:t>
            </w:r>
            <w:r w:rsidR="00DF1E5A" w:rsidRPr="00C052AD">
              <w:rPr>
                <w:rFonts w:asciiTheme="minorHAnsi" w:eastAsia="Times New Roman" w:hAnsiTheme="minorHAnsi" w:cstheme="minorHAnsi"/>
                <w:bCs/>
                <w:sz w:val="20"/>
                <w:lang w:eastAsia="zh-CN"/>
              </w:rPr>
              <w:t>protect their inside forearm from the bow’s string.</w:t>
            </w:r>
          </w:p>
          <w:p w14:paraId="235E0C17" w14:textId="77777777" w:rsidR="00DF1E5A" w:rsidRPr="00C052AD" w:rsidRDefault="00DF1E5A"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The bows provided cater for the </w:t>
            </w:r>
            <w:proofErr w:type="spellStart"/>
            <w:r w:rsidRPr="00C052AD">
              <w:rPr>
                <w:rFonts w:asciiTheme="minorHAnsi" w:eastAsia="Times New Roman" w:hAnsiTheme="minorHAnsi" w:cstheme="minorHAnsi"/>
                <w:bCs/>
                <w:sz w:val="20"/>
                <w:lang w:eastAsia="zh-CN"/>
              </w:rPr>
              <w:t>begininer</w:t>
            </w:r>
            <w:proofErr w:type="spellEnd"/>
            <w:r w:rsidRPr="00C052AD">
              <w:rPr>
                <w:rFonts w:asciiTheme="minorHAnsi" w:eastAsia="Times New Roman" w:hAnsiTheme="minorHAnsi" w:cstheme="minorHAnsi"/>
                <w:bCs/>
                <w:sz w:val="20"/>
                <w:lang w:eastAsia="zh-CN"/>
              </w:rPr>
              <w:t xml:space="preserve"> level with minimal tension applied to the bow’s string.</w:t>
            </w:r>
          </w:p>
          <w:p w14:paraId="40997937" w14:textId="77777777" w:rsidR="00DF1E5A" w:rsidRPr="00C052AD" w:rsidRDefault="00DF1E5A"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 xml:space="preserve">Whistle/verbal commands are discussed with students during the induction and include a command for </w:t>
            </w:r>
            <w:proofErr w:type="gramStart"/>
            <w:r w:rsidRPr="00C052AD">
              <w:rPr>
                <w:rFonts w:asciiTheme="minorHAnsi" w:eastAsia="Times New Roman" w:hAnsiTheme="minorHAnsi" w:cstheme="minorHAnsi"/>
                <w:bCs/>
                <w:sz w:val="20"/>
                <w:lang w:eastAsia="zh-CN"/>
              </w:rPr>
              <w:t>student’s</w:t>
            </w:r>
            <w:proofErr w:type="gramEnd"/>
            <w:r w:rsidRPr="00C052AD">
              <w:rPr>
                <w:rFonts w:asciiTheme="minorHAnsi" w:eastAsia="Times New Roman" w:hAnsiTheme="minorHAnsi" w:cstheme="minorHAnsi"/>
                <w:bCs/>
                <w:sz w:val="20"/>
                <w:lang w:eastAsia="zh-CN"/>
              </w:rPr>
              <w:t xml:space="preserve"> to make their way to a station, to fire and to then retrieve the arrows.</w:t>
            </w:r>
          </w:p>
          <w:p w14:paraId="4A8F672D" w14:textId="0F5E5BAA" w:rsidR="003E01A8" w:rsidRDefault="00DF1E5A"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The student’s age</w:t>
            </w:r>
            <w:r w:rsidR="002C3941" w:rsidRPr="00C052AD">
              <w:rPr>
                <w:rFonts w:asciiTheme="minorHAnsi" w:eastAsia="Times New Roman" w:hAnsiTheme="minorHAnsi" w:cstheme="minorHAnsi"/>
                <w:bCs/>
                <w:sz w:val="20"/>
                <w:lang w:eastAsia="zh-CN"/>
              </w:rPr>
              <w:t xml:space="preserve"> and ability</w:t>
            </w:r>
            <w:r w:rsidRPr="00C052AD">
              <w:rPr>
                <w:rFonts w:asciiTheme="minorHAnsi" w:eastAsia="Times New Roman" w:hAnsiTheme="minorHAnsi" w:cstheme="minorHAnsi"/>
                <w:bCs/>
                <w:sz w:val="20"/>
                <w:lang w:eastAsia="zh-CN"/>
              </w:rPr>
              <w:t xml:space="preserve"> </w:t>
            </w:r>
            <w:proofErr w:type="gramStart"/>
            <w:r w:rsidRPr="00C052AD">
              <w:rPr>
                <w:rFonts w:asciiTheme="minorHAnsi" w:eastAsia="Times New Roman" w:hAnsiTheme="minorHAnsi" w:cstheme="minorHAnsi"/>
                <w:bCs/>
                <w:sz w:val="20"/>
                <w:lang w:eastAsia="zh-CN"/>
              </w:rPr>
              <w:t>is</w:t>
            </w:r>
            <w:proofErr w:type="gramEnd"/>
            <w:r w:rsidRPr="00C052AD">
              <w:rPr>
                <w:rFonts w:asciiTheme="minorHAnsi" w:eastAsia="Times New Roman" w:hAnsiTheme="minorHAnsi" w:cstheme="minorHAnsi"/>
                <w:bCs/>
                <w:sz w:val="20"/>
                <w:lang w:eastAsia="zh-CN"/>
              </w:rPr>
              <w:t xml:space="preserve"> taken into account when determining how far to set-up the targets from the stations. All targets and stations are set up parallel to each other. </w:t>
            </w:r>
            <w:r w:rsidR="003E01A8" w:rsidRPr="00C052AD">
              <w:rPr>
                <w:rFonts w:asciiTheme="minorHAnsi" w:eastAsia="Times New Roman" w:hAnsiTheme="minorHAnsi" w:cstheme="minorHAnsi"/>
                <w:bCs/>
                <w:sz w:val="20"/>
                <w:lang w:eastAsia="zh-CN"/>
              </w:rPr>
              <w:t>Targets are spaced a safe distance apart and</w:t>
            </w:r>
            <w:r w:rsidRPr="00C052AD">
              <w:rPr>
                <w:rFonts w:asciiTheme="minorHAnsi" w:eastAsia="Times New Roman" w:hAnsiTheme="minorHAnsi" w:cstheme="minorHAnsi"/>
                <w:bCs/>
                <w:sz w:val="20"/>
                <w:lang w:eastAsia="zh-CN"/>
              </w:rPr>
              <w:t xml:space="preserve"> no more than 3 stations allocated</w:t>
            </w:r>
            <w:r w:rsidR="003E01A8" w:rsidRPr="00C052AD">
              <w:rPr>
                <w:rFonts w:asciiTheme="minorHAnsi" w:eastAsia="Times New Roman" w:hAnsiTheme="minorHAnsi" w:cstheme="minorHAnsi"/>
                <w:bCs/>
                <w:sz w:val="20"/>
                <w:lang w:eastAsia="zh-CN"/>
              </w:rPr>
              <w:t xml:space="preserve"> per target.</w:t>
            </w:r>
          </w:p>
          <w:p w14:paraId="31EF4261" w14:textId="5DDC94DA" w:rsidR="000B1AF0" w:rsidRPr="00C052AD" w:rsidRDefault="008B2F0D" w:rsidP="00C052AD">
            <w:pPr>
              <w:pStyle w:val="ListParagraph"/>
              <w:numPr>
                <w:ilvl w:val="0"/>
                <w:numId w:val="40"/>
              </w:numPr>
              <w:spacing w:after="60"/>
              <w:rPr>
                <w:rFonts w:asciiTheme="minorHAnsi" w:eastAsia="Times New Roman" w:hAnsiTheme="minorHAnsi" w:cstheme="minorHAnsi"/>
                <w:bCs/>
                <w:sz w:val="20"/>
                <w:lang w:eastAsia="zh-CN"/>
              </w:rPr>
            </w:pPr>
            <w:r>
              <w:rPr>
                <w:rFonts w:asciiTheme="minorHAnsi" w:eastAsia="Times New Roman" w:hAnsiTheme="minorHAnsi" w:cstheme="minorHAnsi"/>
                <w:bCs/>
                <w:sz w:val="20"/>
                <w:lang w:eastAsia="zh-CN"/>
              </w:rPr>
              <w:t>There must be at least 1 metre between each station. There must be a waiting line 3 metres behind the shooting line.</w:t>
            </w:r>
            <w:bookmarkStart w:id="1" w:name="_GoBack"/>
            <w:bookmarkEnd w:id="1"/>
          </w:p>
          <w:p w14:paraId="34672CE5" w14:textId="2D084FBC" w:rsidR="00DA2C88" w:rsidRPr="00C052AD" w:rsidRDefault="003E01A8" w:rsidP="00C052AD">
            <w:pPr>
              <w:pStyle w:val="ListParagraph"/>
              <w:numPr>
                <w:ilvl w:val="0"/>
                <w:numId w:val="40"/>
              </w:numPr>
              <w:spacing w:after="60"/>
              <w:rPr>
                <w:rFonts w:asciiTheme="minorHAnsi" w:eastAsia="Times New Roman" w:hAnsiTheme="minorHAnsi" w:cstheme="minorHAnsi"/>
                <w:bCs/>
                <w:sz w:val="20"/>
                <w:lang w:eastAsia="zh-CN"/>
              </w:rPr>
            </w:pPr>
            <w:r w:rsidRPr="00C052AD">
              <w:rPr>
                <w:rFonts w:asciiTheme="minorHAnsi" w:eastAsia="Times New Roman" w:hAnsiTheme="minorHAnsi" w:cstheme="minorHAnsi"/>
                <w:bCs/>
                <w:sz w:val="20"/>
                <w:lang w:eastAsia="zh-CN"/>
              </w:rPr>
              <w:t>Target stands have foa</w:t>
            </w:r>
            <w:r w:rsidR="002C3941" w:rsidRPr="00C052AD">
              <w:rPr>
                <w:rFonts w:asciiTheme="minorHAnsi" w:eastAsia="Times New Roman" w:hAnsiTheme="minorHAnsi" w:cstheme="minorHAnsi"/>
                <w:bCs/>
                <w:sz w:val="20"/>
                <w:lang w:eastAsia="zh-CN"/>
              </w:rPr>
              <w:t>m</w:t>
            </w:r>
            <w:r w:rsidRPr="00C052AD">
              <w:rPr>
                <w:rFonts w:asciiTheme="minorHAnsi" w:eastAsia="Times New Roman" w:hAnsiTheme="minorHAnsi" w:cstheme="minorHAnsi"/>
                <w:bCs/>
                <w:sz w:val="20"/>
                <w:lang w:eastAsia="zh-CN"/>
              </w:rPr>
              <w:t xml:space="preserve"> padding to avoid damaging the arrows.</w:t>
            </w:r>
            <w:r w:rsidR="00DF1E5A" w:rsidRPr="00C052AD">
              <w:rPr>
                <w:rFonts w:asciiTheme="minorHAnsi" w:eastAsia="Times New Roman" w:hAnsiTheme="minorHAnsi" w:cstheme="minorHAnsi"/>
                <w:bCs/>
                <w:sz w:val="20"/>
                <w:lang w:eastAsia="zh-CN"/>
              </w:rPr>
              <w:t xml:space="preserve"> </w:t>
            </w:r>
            <w:r w:rsidR="00DA2C88" w:rsidRPr="00C052AD">
              <w:rPr>
                <w:rFonts w:asciiTheme="minorHAnsi" w:eastAsia="Times New Roman" w:hAnsiTheme="minorHAnsi" w:cstheme="minorHAnsi"/>
                <w:bCs/>
                <w:sz w:val="20"/>
                <w:lang w:eastAsia="zh-CN"/>
              </w:rPr>
              <w:t xml:space="preserve"> </w:t>
            </w:r>
          </w:p>
        </w:tc>
      </w:tr>
    </w:tbl>
    <w:p w14:paraId="22778256" w14:textId="4D4B3771" w:rsidR="004C11C9" w:rsidRPr="00C052AD" w:rsidRDefault="004C11C9" w:rsidP="00616510">
      <w:pPr>
        <w:spacing w:after="60"/>
        <w:rPr>
          <w:rFonts w:asciiTheme="minorHAnsi" w:hAnsiTheme="minorHAnsi" w:cstheme="minorHAnsi"/>
          <w:b/>
          <w:color w:val="000000"/>
          <w:sz w:val="20"/>
        </w:rPr>
      </w:pPr>
    </w:p>
    <w:p w14:paraId="599AD400" w14:textId="23C3D7B2" w:rsidR="00F01FEC" w:rsidRPr="00C052AD" w:rsidRDefault="00F01FEC" w:rsidP="00616510">
      <w:pPr>
        <w:spacing w:after="60"/>
        <w:rPr>
          <w:rFonts w:asciiTheme="minorHAnsi" w:hAnsiTheme="minorHAnsi" w:cstheme="minorHAnsi"/>
          <w:b/>
          <w:color w:val="000000"/>
          <w:sz w:val="20"/>
        </w:rPr>
      </w:pPr>
    </w:p>
    <w:p w14:paraId="2B369D62" w14:textId="69408AA5" w:rsidR="00F01FEC" w:rsidRPr="00C052AD" w:rsidRDefault="00F01FEC" w:rsidP="00616510">
      <w:pPr>
        <w:spacing w:after="60"/>
        <w:rPr>
          <w:rFonts w:asciiTheme="minorHAnsi" w:hAnsiTheme="minorHAnsi" w:cstheme="minorHAnsi"/>
          <w:b/>
          <w:color w:val="000000"/>
          <w:sz w:val="20"/>
        </w:rPr>
      </w:pPr>
    </w:p>
    <w:p w14:paraId="6C13D82C" w14:textId="5058EFF8" w:rsidR="00F01FEC" w:rsidRPr="00C052AD" w:rsidRDefault="00F01FEC" w:rsidP="00616510">
      <w:pPr>
        <w:spacing w:after="60"/>
        <w:rPr>
          <w:rFonts w:asciiTheme="minorHAnsi" w:hAnsiTheme="minorHAnsi" w:cstheme="minorHAnsi"/>
          <w:b/>
          <w:color w:val="000000"/>
          <w:sz w:val="20"/>
        </w:rPr>
      </w:pPr>
    </w:p>
    <w:p w14:paraId="7EFACACA" w14:textId="7642B572" w:rsidR="00F01FEC" w:rsidRPr="00C052AD" w:rsidRDefault="00F01FEC" w:rsidP="00616510">
      <w:pPr>
        <w:spacing w:after="60"/>
        <w:rPr>
          <w:rFonts w:asciiTheme="minorHAnsi" w:hAnsiTheme="minorHAnsi" w:cstheme="minorHAnsi"/>
          <w:b/>
          <w:color w:val="000000"/>
          <w:sz w:val="20"/>
        </w:rPr>
      </w:pPr>
    </w:p>
    <w:p w14:paraId="7837BF3C" w14:textId="0DB06580" w:rsidR="00F01FEC" w:rsidRPr="00C052AD" w:rsidRDefault="00F01FEC" w:rsidP="00616510">
      <w:pPr>
        <w:spacing w:after="60"/>
        <w:rPr>
          <w:rFonts w:asciiTheme="minorHAnsi" w:hAnsiTheme="minorHAnsi" w:cstheme="minorHAnsi"/>
          <w:b/>
          <w:color w:val="000000"/>
          <w:sz w:val="20"/>
        </w:rPr>
      </w:pPr>
    </w:p>
    <w:p w14:paraId="433286FD" w14:textId="04716730" w:rsidR="00F01FEC" w:rsidRPr="00C052AD" w:rsidRDefault="00F01FEC" w:rsidP="00616510">
      <w:pPr>
        <w:spacing w:after="60"/>
        <w:rPr>
          <w:rFonts w:asciiTheme="minorHAnsi" w:hAnsiTheme="minorHAnsi" w:cstheme="minorHAnsi"/>
          <w:b/>
          <w:color w:val="000000"/>
          <w:sz w:val="20"/>
        </w:rPr>
      </w:pPr>
    </w:p>
    <w:p w14:paraId="0D9056A9" w14:textId="75594A0A" w:rsidR="00F01FEC" w:rsidRPr="00C052AD" w:rsidRDefault="00F01FEC" w:rsidP="00616510">
      <w:pPr>
        <w:spacing w:after="60"/>
        <w:rPr>
          <w:rFonts w:asciiTheme="minorHAnsi" w:hAnsiTheme="minorHAnsi" w:cstheme="minorHAnsi"/>
          <w:b/>
          <w:color w:val="000000"/>
          <w:sz w:val="20"/>
        </w:rPr>
      </w:pPr>
    </w:p>
    <w:p w14:paraId="7D7A47C2" w14:textId="571FCD7E" w:rsidR="00F01FEC" w:rsidRPr="00C052AD" w:rsidRDefault="00F01FEC" w:rsidP="00616510">
      <w:pPr>
        <w:spacing w:after="60"/>
        <w:rPr>
          <w:rFonts w:asciiTheme="minorHAnsi" w:hAnsiTheme="minorHAnsi" w:cstheme="minorHAnsi"/>
          <w:b/>
          <w:color w:val="000000"/>
          <w:sz w:val="20"/>
        </w:rPr>
      </w:pPr>
    </w:p>
    <w:p w14:paraId="7A1B49E4" w14:textId="03EE97FC" w:rsidR="00F01FEC" w:rsidRPr="00C052AD" w:rsidRDefault="00F01FEC" w:rsidP="00616510">
      <w:pPr>
        <w:spacing w:after="60"/>
        <w:rPr>
          <w:rFonts w:asciiTheme="minorHAnsi" w:hAnsiTheme="minorHAnsi" w:cstheme="minorHAnsi"/>
          <w:b/>
          <w:color w:val="000000"/>
          <w:sz w:val="20"/>
        </w:rPr>
      </w:pPr>
    </w:p>
    <w:p w14:paraId="73493E3D" w14:textId="5BE5A3FE" w:rsidR="00F01FEC" w:rsidRPr="00C052AD" w:rsidRDefault="00F01FEC" w:rsidP="00616510">
      <w:pPr>
        <w:spacing w:after="60"/>
        <w:rPr>
          <w:rFonts w:asciiTheme="minorHAnsi" w:hAnsiTheme="minorHAnsi" w:cstheme="minorHAnsi"/>
          <w:b/>
          <w:color w:val="000000"/>
          <w:sz w:val="20"/>
        </w:rPr>
      </w:pPr>
    </w:p>
    <w:p w14:paraId="13D12E9A" w14:textId="5AF58FED" w:rsidR="00F01FEC" w:rsidRPr="00C052AD" w:rsidRDefault="00F01FEC" w:rsidP="00616510">
      <w:pPr>
        <w:spacing w:after="60"/>
        <w:rPr>
          <w:rFonts w:asciiTheme="minorHAnsi" w:hAnsiTheme="minorHAnsi" w:cstheme="minorHAnsi"/>
          <w:b/>
          <w:color w:val="000000"/>
          <w:sz w:val="20"/>
        </w:rPr>
      </w:pPr>
    </w:p>
    <w:p w14:paraId="199F69F7" w14:textId="13B0EDAB" w:rsidR="00F01FEC" w:rsidRPr="00C052AD" w:rsidRDefault="00F01FEC" w:rsidP="00616510">
      <w:pPr>
        <w:spacing w:after="60"/>
        <w:rPr>
          <w:rFonts w:asciiTheme="minorHAnsi" w:hAnsiTheme="minorHAnsi" w:cstheme="minorHAnsi"/>
          <w:b/>
          <w:color w:val="000000"/>
          <w:sz w:val="20"/>
        </w:rPr>
      </w:pPr>
    </w:p>
    <w:p w14:paraId="059A70CC" w14:textId="10E5F404" w:rsidR="00F01FEC" w:rsidRPr="00C052AD" w:rsidRDefault="00F01FEC" w:rsidP="00616510">
      <w:pPr>
        <w:spacing w:after="60"/>
        <w:rPr>
          <w:rFonts w:asciiTheme="minorHAnsi" w:hAnsiTheme="minorHAnsi" w:cstheme="minorHAnsi"/>
          <w:b/>
          <w:color w:val="000000"/>
          <w:sz w:val="20"/>
        </w:rPr>
      </w:pPr>
    </w:p>
    <w:p w14:paraId="60CEEFE1" w14:textId="77777777" w:rsidR="00F01FEC" w:rsidRPr="00C052AD" w:rsidRDefault="00F01FEC" w:rsidP="00616510">
      <w:pPr>
        <w:spacing w:after="60"/>
        <w:rPr>
          <w:rFonts w:asciiTheme="minorHAnsi" w:hAnsiTheme="minorHAnsi" w:cstheme="minorHAnsi"/>
          <w:b/>
          <w:color w:val="000000"/>
          <w:sz w:val="20"/>
        </w:rPr>
      </w:pPr>
    </w:p>
    <w:p w14:paraId="13861400" w14:textId="0C187CC6" w:rsidR="00C26A21" w:rsidRPr="00C052AD" w:rsidRDefault="00C26A21" w:rsidP="00616510">
      <w:pPr>
        <w:spacing w:after="60"/>
        <w:rPr>
          <w:rFonts w:asciiTheme="minorHAnsi" w:hAnsiTheme="minorHAnsi" w:cstheme="minorHAnsi"/>
          <w:b/>
          <w:color w:val="000000"/>
          <w:sz w:val="20"/>
        </w:rPr>
      </w:pPr>
      <w:r w:rsidRPr="00C052AD">
        <w:rPr>
          <w:rFonts w:asciiTheme="minorHAnsi" w:hAnsiTheme="minorHAnsi" w:cstheme="minorHAnsi"/>
          <w:b/>
          <w:color w:val="000000"/>
          <w:sz w:val="20"/>
        </w:rPr>
        <w:t xml:space="preserve">Hazards and </w:t>
      </w:r>
      <w:r w:rsidR="00D4133D" w:rsidRPr="00C052AD">
        <w:rPr>
          <w:rFonts w:asciiTheme="minorHAnsi" w:hAnsiTheme="minorHAnsi" w:cstheme="minorHAnsi"/>
          <w:b/>
          <w:color w:val="000000"/>
          <w:sz w:val="20"/>
        </w:rPr>
        <w:t>c</w:t>
      </w:r>
      <w:r w:rsidRPr="00C052AD">
        <w:rPr>
          <w:rFonts w:asciiTheme="minorHAnsi" w:hAnsiTheme="minorHAnsi" w:cstheme="minorHAnsi"/>
          <w:b/>
          <w:color w:val="000000"/>
          <w:sz w:val="20"/>
        </w:rPr>
        <w:t xml:space="preserve">ontrol </w:t>
      </w:r>
      <w:r w:rsidR="00D4133D" w:rsidRPr="00C052AD">
        <w:rPr>
          <w:rFonts w:asciiTheme="minorHAnsi" w:eastAsia="Times New Roman" w:hAnsiTheme="minorHAnsi" w:cstheme="minorHAnsi"/>
          <w:b/>
          <w:iCs/>
          <w:color w:val="000000"/>
          <w:sz w:val="20"/>
        </w:rPr>
        <w:t>m</w:t>
      </w:r>
      <w:r w:rsidRPr="00C052AD">
        <w:rPr>
          <w:rFonts w:asciiTheme="minorHAnsi" w:eastAsia="Times New Roman" w:hAnsiTheme="minorHAnsi" w:cstheme="minorHAnsi"/>
          <w:b/>
          <w:iCs/>
          <w:color w:val="000000"/>
          <w:sz w:val="20"/>
        </w:rPr>
        <w:t>easures</w:t>
      </w:r>
    </w:p>
    <w:p w14:paraId="19BA0C4F" w14:textId="3BD41CA3" w:rsidR="00C26A21" w:rsidRPr="00C052AD" w:rsidRDefault="00C26A21" w:rsidP="00616510">
      <w:pPr>
        <w:pStyle w:val="DETActivity"/>
        <w:spacing w:before="0" w:after="60"/>
        <w:rPr>
          <w:rFonts w:asciiTheme="minorHAnsi" w:hAnsiTheme="minorHAnsi" w:cstheme="minorHAnsi"/>
          <w:sz w:val="20"/>
          <w:szCs w:val="20"/>
        </w:rPr>
      </w:pPr>
      <w:r w:rsidRPr="00C052AD">
        <w:rPr>
          <w:rFonts w:asciiTheme="minorHAnsi" w:hAnsiTheme="minorHAnsi" w:cstheme="minorHAnsi"/>
          <w:sz w:val="20"/>
          <w:szCs w:val="20"/>
        </w:rPr>
        <w:lastRenderedPageBreak/>
        <w:t xml:space="preserve">Information on managing </w:t>
      </w:r>
      <w:r w:rsidRPr="00C052AD">
        <w:rPr>
          <w:rFonts w:asciiTheme="minorHAnsi" w:hAnsiTheme="minorHAnsi" w:cstheme="minorHAnsi"/>
          <w:noProof/>
          <w:sz w:val="20"/>
          <w:szCs w:val="20"/>
        </w:rPr>
        <w:t>common</w:t>
      </w:r>
      <w:r w:rsidRPr="00C052AD">
        <w:rPr>
          <w:rFonts w:asciiTheme="minorHAnsi" w:hAnsiTheme="minorHAnsi" w:cstheme="minorHAnsi"/>
          <w:sz w:val="20"/>
          <w:szCs w:val="20"/>
        </w:rPr>
        <w:t xml:space="preserve"> hazards and risks in the school environment can be found at </w:t>
      </w:r>
      <w:hyperlink r:id="rId33" w:history="1">
        <w:r w:rsidRPr="00C052AD">
          <w:rPr>
            <w:rStyle w:val="Hyperlink"/>
            <w:rFonts w:asciiTheme="minorHAnsi" w:hAnsiTheme="minorHAnsi" w:cstheme="minorHAnsi"/>
            <w:sz w:val="20"/>
            <w:szCs w:val="20"/>
          </w:rPr>
          <w:t xml:space="preserve">Hazards and </w:t>
        </w:r>
        <w:r w:rsidR="00D4133D" w:rsidRPr="00C052AD">
          <w:rPr>
            <w:rStyle w:val="Hyperlink"/>
            <w:rFonts w:asciiTheme="minorHAnsi" w:hAnsiTheme="minorHAnsi" w:cstheme="minorHAnsi"/>
            <w:sz w:val="20"/>
            <w:szCs w:val="20"/>
          </w:rPr>
          <w:t>r</w:t>
        </w:r>
        <w:r w:rsidRPr="00C052AD">
          <w:rPr>
            <w:rStyle w:val="Hyperlink"/>
            <w:rFonts w:asciiTheme="minorHAnsi" w:hAnsiTheme="minorHAnsi" w:cstheme="minorHAnsi"/>
            <w:sz w:val="20"/>
            <w:szCs w:val="20"/>
          </w:rPr>
          <w:t>isks</w:t>
        </w:r>
      </w:hyperlink>
      <w:r w:rsidRPr="00C052AD">
        <w:rPr>
          <w:rFonts w:asciiTheme="minorHAnsi" w:hAnsiTheme="minorHAnsi" w:cstheme="minorHAnsi"/>
          <w:sz w:val="20"/>
          <w:szCs w:val="20"/>
        </w:rPr>
        <w:t>.</w:t>
      </w:r>
    </w:p>
    <w:p w14:paraId="085ECED5" w14:textId="61960EA6" w:rsidR="00634052" w:rsidRPr="00C052AD" w:rsidRDefault="00634052" w:rsidP="00616510">
      <w:pPr>
        <w:pStyle w:val="BlockText"/>
        <w:spacing w:after="60" w:line="240" w:lineRule="auto"/>
        <w:ind w:right="0"/>
        <w:rPr>
          <w:rFonts w:asciiTheme="minorHAnsi" w:hAnsiTheme="minorHAnsi" w:cstheme="minorHAnsi"/>
          <w:i/>
        </w:rPr>
      </w:pPr>
      <w:r w:rsidRPr="00C052AD">
        <w:rPr>
          <w:rFonts w:asciiTheme="minorHAnsi" w:hAnsiTheme="minorHAnsi" w:cstheme="minorHAnsi"/>
          <w:i/>
        </w:rPr>
        <w:t>Add rows to the table</w:t>
      </w:r>
      <w:r w:rsidR="003A6EF3" w:rsidRPr="00C052AD">
        <w:rPr>
          <w:rFonts w:asciiTheme="minorHAnsi" w:hAnsiTheme="minorHAnsi" w:cstheme="minorHAnsi"/>
          <w:i/>
        </w:rPr>
        <w:t>s</w:t>
      </w:r>
      <w:r w:rsidRPr="00C052AD">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C052AD" w14:paraId="0E3C50F2" w14:textId="77777777" w:rsidTr="00FF12D3">
        <w:trPr>
          <w:cantSplit/>
        </w:trPr>
        <w:tc>
          <w:tcPr>
            <w:tcW w:w="3964" w:type="dxa"/>
            <w:shd w:val="clear" w:color="auto" w:fill="D9D9D9"/>
          </w:tcPr>
          <w:p w14:paraId="1B09EB45" w14:textId="27B1C384" w:rsidR="00C26A21" w:rsidRPr="00C052AD" w:rsidRDefault="003A6EF3" w:rsidP="00913A8E">
            <w:pPr>
              <w:pStyle w:val="DETMinSuperEquipGovernBodies"/>
              <w:spacing w:after="0"/>
              <w:rPr>
                <w:rFonts w:asciiTheme="minorHAnsi" w:hAnsiTheme="minorHAnsi" w:cstheme="minorHAnsi"/>
                <w:b/>
                <w:color w:val="000000"/>
                <w:sz w:val="20"/>
                <w:szCs w:val="20"/>
              </w:rPr>
            </w:pPr>
            <w:r w:rsidRPr="00C052AD">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C052AD" w:rsidRDefault="00913A8E" w:rsidP="00913A8E">
            <w:pPr>
              <w:pStyle w:val="DETMinSuperEquipGovernBodies"/>
              <w:spacing w:after="0"/>
              <w:rPr>
                <w:rFonts w:asciiTheme="minorHAnsi" w:hAnsiTheme="minorHAnsi" w:cstheme="minorHAnsi"/>
                <w:b/>
                <w:sz w:val="20"/>
                <w:szCs w:val="20"/>
              </w:rPr>
            </w:pPr>
            <w:r w:rsidRPr="00C052AD">
              <w:rPr>
                <w:rFonts w:asciiTheme="minorHAnsi" w:hAnsiTheme="minorHAnsi" w:cstheme="minorHAnsi"/>
                <w:b/>
                <w:color w:val="000000"/>
                <w:sz w:val="20"/>
                <w:szCs w:val="20"/>
              </w:rPr>
              <w:t>Planned control measures</w:t>
            </w:r>
          </w:p>
        </w:tc>
      </w:tr>
      <w:tr w:rsidR="003E01A8" w:rsidRPr="00C052AD" w14:paraId="4ADD29F6" w14:textId="77777777" w:rsidTr="00FF12D3">
        <w:trPr>
          <w:cantSplit/>
        </w:trPr>
        <w:tc>
          <w:tcPr>
            <w:tcW w:w="3964" w:type="dxa"/>
            <w:shd w:val="clear" w:color="auto" w:fill="auto"/>
            <w:vAlign w:val="center"/>
          </w:tcPr>
          <w:p w14:paraId="789E4F55" w14:textId="2718EC66" w:rsidR="003E01A8" w:rsidRPr="00C052AD" w:rsidRDefault="003E01A8" w:rsidP="007041AF">
            <w:pPr>
              <w:pStyle w:val="DETMinSuperEquipGovernBodies"/>
              <w:spacing w:before="0" w:after="0"/>
              <w:rPr>
                <w:rFonts w:asciiTheme="minorHAnsi" w:hAnsiTheme="minorHAnsi" w:cstheme="minorHAnsi"/>
                <w:b/>
                <w:sz w:val="20"/>
                <w:szCs w:val="20"/>
              </w:rPr>
            </w:pPr>
            <w:r w:rsidRPr="00C052AD">
              <w:rPr>
                <w:rFonts w:asciiTheme="minorHAnsi" w:hAnsiTheme="minorHAnsi" w:cstheme="minorHAnsi"/>
                <w:b/>
                <w:sz w:val="20"/>
                <w:szCs w:val="20"/>
              </w:rPr>
              <w:t>Biological Hazards</w:t>
            </w:r>
          </w:p>
        </w:tc>
        <w:tc>
          <w:tcPr>
            <w:tcW w:w="6456" w:type="dxa"/>
            <w:shd w:val="clear" w:color="auto" w:fill="auto"/>
          </w:tcPr>
          <w:p w14:paraId="78A317E0" w14:textId="77777777" w:rsidR="003E01A8" w:rsidRPr="00C052AD" w:rsidRDefault="003E01A8" w:rsidP="003E01A8">
            <w:pPr>
              <w:pStyle w:val="ListParagraph"/>
              <w:numPr>
                <w:ilvl w:val="0"/>
                <w:numId w:val="28"/>
              </w:numPr>
              <w:textAlignment w:val="center"/>
              <w:rPr>
                <w:rFonts w:asciiTheme="minorHAnsi" w:hAnsiTheme="minorHAnsi" w:cstheme="minorHAnsi"/>
                <w:sz w:val="20"/>
              </w:rPr>
            </w:pPr>
            <w:r w:rsidRPr="00C052AD">
              <w:rPr>
                <w:rFonts w:asciiTheme="minorHAnsi" w:hAnsiTheme="minorHAnsi" w:cstheme="minorHAnsi"/>
                <w:color w:val="000000" w:themeColor="text1"/>
                <w:sz w:val="20"/>
              </w:rPr>
              <w:t>RBSLEC and visiting staff to carry first aid kits to treat open wounds.</w:t>
            </w:r>
          </w:p>
          <w:p w14:paraId="6C566E95" w14:textId="1BAA8AFF" w:rsidR="003E01A8" w:rsidRPr="00C052AD" w:rsidRDefault="003E01A8" w:rsidP="003E01A8">
            <w:pPr>
              <w:pStyle w:val="ListParagraph"/>
              <w:numPr>
                <w:ilvl w:val="0"/>
                <w:numId w:val="0"/>
              </w:numPr>
              <w:ind w:left="720"/>
              <w:textAlignment w:val="center"/>
              <w:rPr>
                <w:rFonts w:asciiTheme="minorHAnsi" w:hAnsiTheme="minorHAnsi" w:cstheme="minorHAnsi"/>
                <w:sz w:val="20"/>
              </w:rPr>
            </w:pPr>
          </w:p>
        </w:tc>
      </w:tr>
      <w:tr w:rsidR="003E01A8" w:rsidRPr="00C052AD" w14:paraId="01F4AD59" w14:textId="77777777" w:rsidTr="00784E12">
        <w:trPr>
          <w:cantSplit/>
        </w:trPr>
        <w:tc>
          <w:tcPr>
            <w:tcW w:w="3964" w:type="dxa"/>
            <w:shd w:val="clear" w:color="auto" w:fill="auto"/>
          </w:tcPr>
          <w:p w14:paraId="67CE51AE" w14:textId="170719CD" w:rsidR="003E01A8" w:rsidRPr="00C052AD" w:rsidRDefault="00D70BCD" w:rsidP="003E01A8">
            <w:pPr>
              <w:pStyle w:val="DETMinSuperEquipGovernBodies"/>
              <w:spacing w:before="0" w:after="0"/>
              <w:rPr>
                <w:rFonts w:asciiTheme="minorHAnsi" w:hAnsiTheme="minorHAnsi" w:cstheme="minorHAnsi"/>
                <w:b/>
                <w:i/>
                <w:color w:val="7F7F7F" w:themeColor="text1" w:themeTint="80"/>
                <w:sz w:val="20"/>
                <w:szCs w:val="20"/>
              </w:rPr>
            </w:pPr>
            <w:r w:rsidRPr="00C052AD">
              <w:rPr>
                <w:rFonts w:asciiTheme="minorHAnsi" w:hAnsiTheme="minorHAnsi" w:cstheme="minorHAnsi"/>
                <w:b/>
                <w:sz w:val="20"/>
                <w:szCs w:val="20"/>
              </w:rPr>
              <w:t>Environmental Conditions</w:t>
            </w:r>
          </w:p>
        </w:tc>
        <w:tc>
          <w:tcPr>
            <w:tcW w:w="6456" w:type="dxa"/>
            <w:shd w:val="clear" w:color="auto" w:fill="auto"/>
          </w:tcPr>
          <w:p w14:paraId="3AE1E90F" w14:textId="4C620789" w:rsidR="003E01A8" w:rsidRPr="00C052AD" w:rsidRDefault="003E01A8" w:rsidP="003E01A8">
            <w:pPr>
              <w:pStyle w:val="BlockText"/>
              <w:numPr>
                <w:ilvl w:val="0"/>
                <w:numId w:val="29"/>
              </w:numPr>
              <w:spacing w:before="60" w:after="60" w:line="240" w:lineRule="auto"/>
              <w:ind w:right="0"/>
              <w:rPr>
                <w:rFonts w:asciiTheme="minorHAnsi" w:hAnsiTheme="minorHAnsi" w:cstheme="minorHAnsi"/>
                <w:noProof/>
              </w:rPr>
            </w:pPr>
            <w:r w:rsidRPr="00C052AD">
              <w:rPr>
                <w:rFonts w:asciiTheme="minorHAnsi" w:hAnsiTheme="minorHAnsi" w:cstheme="minorHAnsi"/>
                <w:noProof/>
              </w:rPr>
              <w:t>RBSLEC sun safety policy is applied during this activity with all students re</w:t>
            </w:r>
            <w:r w:rsidR="00F01FEC" w:rsidRPr="00C052AD">
              <w:rPr>
                <w:rFonts w:asciiTheme="minorHAnsi" w:hAnsiTheme="minorHAnsi" w:cstheme="minorHAnsi"/>
                <w:noProof/>
              </w:rPr>
              <w:t>commended to</w:t>
            </w:r>
            <w:r w:rsidRPr="00C052AD">
              <w:rPr>
                <w:rFonts w:asciiTheme="minorHAnsi" w:hAnsiTheme="minorHAnsi" w:cstheme="minorHAnsi"/>
                <w:noProof/>
              </w:rPr>
              <w:t xml:space="preserve"> wear hats and apply sunsreen.</w:t>
            </w:r>
          </w:p>
          <w:p w14:paraId="66452BE9" w14:textId="566EE3F5" w:rsidR="00D70BCD" w:rsidRPr="00C052AD" w:rsidRDefault="00D70BCD" w:rsidP="003E01A8">
            <w:pPr>
              <w:pStyle w:val="BlockText"/>
              <w:numPr>
                <w:ilvl w:val="0"/>
                <w:numId w:val="29"/>
              </w:numPr>
              <w:spacing w:before="60" w:after="60" w:line="240" w:lineRule="auto"/>
              <w:ind w:right="0"/>
              <w:rPr>
                <w:rFonts w:asciiTheme="minorHAnsi" w:hAnsiTheme="minorHAnsi" w:cstheme="minorHAnsi"/>
                <w:noProof/>
              </w:rPr>
            </w:pPr>
            <w:r w:rsidRPr="00C052AD">
              <w:rPr>
                <w:rFonts w:asciiTheme="minorHAnsi" w:hAnsiTheme="minorHAnsi" w:cstheme="minorHAnsi"/>
                <w:noProof/>
              </w:rPr>
              <w:t>Students will be instructed to take their water-bottles to the field and reminded to remain hydrated during the activity.</w:t>
            </w:r>
          </w:p>
          <w:p w14:paraId="772C2510" w14:textId="59D21256" w:rsidR="00D70BCD" w:rsidRPr="00C052AD" w:rsidRDefault="00D70BCD" w:rsidP="003E01A8">
            <w:pPr>
              <w:pStyle w:val="BlockText"/>
              <w:numPr>
                <w:ilvl w:val="0"/>
                <w:numId w:val="29"/>
              </w:numPr>
              <w:spacing w:before="60" w:after="60" w:line="240" w:lineRule="auto"/>
              <w:ind w:right="0"/>
              <w:rPr>
                <w:rFonts w:asciiTheme="minorHAnsi" w:hAnsiTheme="minorHAnsi" w:cstheme="minorHAnsi"/>
                <w:noProof/>
              </w:rPr>
            </w:pPr>
            <w:r w:rsidRPr="00C052AD">
              <w:rPr>
                <w:rFonts w:asciiTheme="minorHAnsi" w:hAnsiTheme="minorHAnsi" w:cstheme="minorHAnsi"/>
                <w:noProof/>
              </w:rPr>
              <w:t>The weather will be visually checked prior to the activity commencing and monitored throughout. Si</w:t>
            </w:r>
            <w:r w:rsidR="00F80130" w:rsidRPr="00C052AD">
              <w:rPr>
                <w:rFonts w:asciiTheme="minorHAnsi" w:hAnsiTheme="minorHAnsi" w:cstheme="minorHAnsi"/>
                <w:noProof/>
              </w:rPr>
              <w:t>gns</w:t>
            </w:r>
            <w:r w:rsidRPr="00C052AD">
              <w:rPr>
                <w:rFonts w:asciiTheme="minorHAnsi" w:hAnsiTheme="minorHAnsi" w:cstheme="minorHAnsi"/>
                <w:noProof/>
              </w:rPr>
              <w:t xml:space="preserve"> of inclement weather will be followed-up on the </w:t>
            </w:r>
            <w:r w:rsidR="00F80130" w:rsidRPr="00C052AD">
              <w:rPr>
                <w:rFonts w:asciiTheme="minorHAnsi" w:hAnsiTheme="minorHAnsi" w:cstheme="minorHAnsi"/>
                <w:noProof/>
              </w:rPr>
              <w:t>‘</w:t>
            </w:r>
            <w:r w:rsidRPr="00C052AD">
              <w:rPr>
                <w:rFonts w:asciiTheme="minorHAnsi" w:hAnsiTheme="minorHAnsi" w:cstheme="minorHAnsi"/>
                <w:noProof/>
              </w:rPr>
              <w:t>B</w:t>
            </w:r>
            <w:r w:rsidR="00F80130" w:rsidRPr="00C052AD">
              <w:rPr>
                <w:rFonts w:asciiTheme="minorHAnsi" w:hAnsiTheme="minorHAnsi" w:cstheme="minorHAnsi"/>
                <w:noProof/>
              </w:rPr>
              <w:t>O</w:t>
            </w:r>
            <w:r w:rsidRPr="00C052AD">
              <w:rPr>
                <w:rFonts w:asciiTheme="minorHAnsi" w:hAnsiTheme="minorHAnsi" w:cstheme="minorHAnsi"/>
                <w:noProof/>
              </w:rPr>
              <w:t>M</w:t>
            </w:r>
            <w:r w:rsidR="00F80130" w:rsidRPr="00C052AD">
              <w:rPr>
                <w:rFonts w:asciiTheme="minorHAnsi" w:hAnsiTheme="minorHAnsi" w:cstheme="minorHAnsi"/>
                <w:noProof/>
              </w:rPr>
              <w:t>’</w:t>
            </w:r>
            <w:r w:rsidRPr="00C052AD">
              <w:rPr>
                <w:rFonts w:asciiTheme="minorHAnsi" w:hAnsiTheme="minorHAnsi" w:cstheme="minorHAnsi"/>
                <w:noProof/>
              </w:rPr>
              <w:t xml:space="preserve"> website and the activity will be cancelled if lightning is observed with students returning to the Centre.</w:t>
            </w:r>
          </w:p>
          <w:p w14:paraId="57D9266C" w14:textId="77777777" w:rsidR="003E01A8" w:rsidRDefault="003E01A8" w:rsidP="00F80130">
            <w:pPr>
              <w:pStyle w:val="BlockText"/>
              <w:spacing w:before="60" w:after="60" w:line="240" w:lineRule="auto"/>
              <w:ind w:left="360" w:right="0"/>
              <w:rPr>
                <w:rFonts w:asciiTheme="minorHAnsi" w:hAnsiTheme="minorHAnsi" w:cstheme="minorHAnsi"/>
                <w:i/>
                <w:color w:val="7F7F7F" w:themeColor="text1" w:themeTint="80"/>
              </w:rPr>
            </w:pPr>
          </w:p>
          <w:p w14:paraId="69A3F861" w14:textId="77777777" w:rsidR="00C052AD" w:rsidRDefault="00C052AD" w:rsidP="00F80130">
            <w:pPr>
              <w:pStyle w:val="BlockText"/>
              <w:spacing w:before="60" w:after="60" w:line="240" w:lineRule="auto"/>
              <w:ind w:left="360" w:right="0"/>
              <w:rPr>
                <w:rFonts w:asciiTheme="minorHAnsi" w:hAnsiTheme="minorHAnsi" w:cstheme="minorHAnsi"/>
                <w:i/>
                <w:color w:val="7F7F7F" w:themeColor="text1" w:themeTint="80"/>
              </w:rPr>
            </w:pPr>
          </w:p>
          <w:p w14:paraId="12783BA8" w14:textId="77777777" w:rsidR="00C052AD" w:rsidRDefault="00C052AD" w:rsidP="00F80130">
            <w:pPr>
              <w:pStyle w:val="BlockText"/>
              <w:spacing w:before="60" w:after="60" w:line="240" w:lineRule="auto"/>
              <w:ind w:left="360" w:right="0"/>
              <w:rPr>
                <w:rFonts w:asciiTheme="minorHAnsi" w:hAnsiTheme="minorHAnsi" w:cstheme="minorHAnsi"/>
                <w:i/>
                <w:color w:val="7F7F7F" w:themeColor="text1" w:themeTint="80"/>
              </w:rPr>
            </w:pPr>
          </w:p>
          <w:p w14:paraId="61A4AE0D" w14:textId="77777777" w:rsidR="00C052AD" w:rsidRDefault="00C052AD" w:rsidP="00F80130">
            <w:pPr>
              <w:pStyle w:val="BlockText"/>
              <w:spacing w:before="60" w:after="60" w:line="240" w:lineRule="auto"/>
              <w:ind w:left="360" w:right="0"/>
              <w:rPr>
                <w:rFonts w:asciiTheme="minorHAnsi" w:hAnsiTheme="minorHAnsi" w:cstheme="minorHAnsi"/>
                <w:i/>
                <w:color w:val="7F7F7F" w:themeColor="text1" w:themeTint="80"/>
              </w:rPr>
            </w:pPr>
          </w:p>
          <w:p w14:paraId="337E951F" w14:textId="77777777" w:rsidR="00C052AD" w:rsidRDefault="00C052AD" w:rsidP="00F80130">
            <w:pPr>
              <w:pStyle w:val="BlockText"/>
              <w:spacing w:before="60" w:after="60" w:line="240" w:lineRule="auto"/>
              <w:ind w:left="360" w:right="0"/>
              <w:rPr>
                <w:rFonts w:asciiTheme="minorHAnsi" w:hAnsiTheme="minorHAnsi" w:cstheme="minorHAnsi"/>
                <w:i/>
                <w:color w:val="7F7F7F" w:themeColor="text1" w:themeTint="80"/>
              </w:rPr>
            </w:pPr>
          </w:p>
          <w:p w14:paraId="71205F4B" w14:textId="05B608DC" w:rsidR="00C052AD" w:rsidRPr="00C052AD" w:rsidRDefault="00C052AD" w:rsidP="00F80130">
            <w:pPr>
              <w:pStyle w:val="BlockText"/>
              <w:spacing w:before="60" w:after="60" w:line="240" w:lineRule="auto"/>
              <w:ind w:left="360" w:right="0"/>
              <w:rPr>
                <w:rFonts w:asciiTheme="minorHAnsi" w:hAnsiTheme="minorHAnsi" w:cstheme="minorHAnsi"/>
                <w:i/>
                <w:color w:val="7F7F7F" w:themeColor="text1" w:themeTint="80"/>
              </w:rPr>
            </w:pPr>
          </w:p>
        </w:tc>
      </w:tr>
      <w:tr w:rsidR="003E01A8" w:rsidRPr="00C052AD" w14:paraId="4E3B76D1" w14:textId="77777777" w:rsidTr="00FF12D3">
        <w:trPr>
          <w:cantSplit/>
        </w:trPr>
        <w:tc>
          <w:tcPr>
            <w:tcW w:w="3964" w:type="dxa"/>
            <w:shd w:val="clear" w:color="auto" w:fill="D9D9D9"/>
          </w:tcPr>
          <w:p w14:paraId="03640459" w14:textId="0189BE09" w:rsidR="003E01A8" w:rsidRPr="00C052AD" w:rsidRDefault="003E01A8" w:rsidP="003E01A8">
            <w:pPr>
              <w:pStyle w:val="DETMinSuperEquipGovernBodies"/>
              <w:spacing w:after="0"/>
              <w:rPr>
                <w:rFonts w:asciiTheme="minorHAnsi" w:hAnsiTheme="minorHAnsi" w:cstheme="minorHAnsi"/>
                <w:b/>
                <w:color w:val="000000"/>
                <w:sz w:val="20"/>
                <w:szCs w:val="20"/>
              </w:rPr>
            </w:pPr>
            <w:r w:rsidRPr="00C052AD">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E01A8" w:rsidRPr="00C052AD" w:rsidRDefault="003E01A8" w:rsidP="003E01A8">
            <w:pPr>
              <w:pStyle w:val="DETMinSuperEquipGovernBodies"/>
              <w:spacing w:after="0"/>
              <w:rPr>
                <w:rFonts w:asciiTheme="minorHAnsi" w:hAnsiTheme="minorHAnsi" w:cstheme="minorHAnsi"/>
                <w:b/>
                <w:sz w:val="20"/>
                <w:szCs w:val="20"/>
              </w:rPr>
            </w:pPr>
            <w:r w:rsidRPr="00C052AD">
              <w:rPr>
                <w:rFonts w:asciiTheme="minorHAnsi" w:hAnsiTheme="minorHAnsi" w:cstheme="minorHAnsi"/>
                <w:b/>
                <w:color w:val="000000"/>
                <w:sz w:val="20"/>
                <w:szCs w:val="20"/>
              </w:rPr>
              <w:t>Planned control measures</w:t>
            </w:r>
          </w:p>
        </w:tc>
      </w:tr>
      <w:tr w:rsidR="003E01A8" w:rsidRPr="00C052AD" w14:paraId="626B3186" w14:textId="77777777" w:rsidTr="00FF12D3">
        <w:trPr>
          <w:cantSplit/>
        </w:trPr>
        <w:tc>
          <w:tcPr>
            <w:tcW w:w="3964" w:type="dxa"/>
            <w:shd w:val="clear" w:color="auto" w:fill="auto"/>
            <w:vAlign w:val="center"/>
          </w:tcPr>
          <w:p w14:paraId="5A4A1BBF" w14:textId="5005C50C" w:rsidR="003E01A8" w:rsidRPr="00C052AD" w:rsidRDefault="00D70BCD" w:rsidP="003E01A8">
            <w:pPr>
              <w:pStyle w:val="DETMinSuperEquipGovernBodies"/>
              <w:spacing w:before="0" w:after="0"/>
              <w:rPr>
                <w:rFonts w:asciiTheme="minorHAnsi" w:hAnsiTheme="minorHAnsi" w:cstheme="minorHAnsi"/>
                <w:b/>
                <w:sz w:val="20"/>
                <w:szCs w:val="20"/>
              </w:rPr>
            </w:pPr>
            <w:r w:rsidRPr="00C052AD">
              <w:rPr>
                <w:rFonts w:asciiTheme="minorHAnsi" w:hAnsiTheme="minorHAnsi" w:cstheme="minorHAnsi"/>
                <w:b/>
                <w:sz w:val="20"/>
                <w:szCs w:val="20"/>
              </w:rPr>
              <w:t xml:space="preserve">Boundary </w:t>
            </w:r>
            <w:proofErr w:type="spellStart"/>
            <w:r w:rsidRPr="00C052AD">
              <w:rPr>
                <w:rFonts w:asciiTheme="minorHAnsi" w:hAnsiTheme="minorHAnsi" w:cstheme="minorHAnsi"/>
                <w:b/>
                <w:sz w:val="20"/>
                <w:szCs w:val="20"/>
              </w:rPr>
              <w:t>Clearence</w:t>
            </w:r>
            <w:proofErr w:type="spellEnd"/>
            <w:r w:rsidRPr="00C052AD">
              <w:rPr>
                <w:rFonts w:asciiTheme="minorHAnsi" w:hAnsiTheme="minorHAnsi" w:cstheme="minorHAnsi"/>
                <w:b/>
                <w:sz w:val="20"/>
                <w:szCs w:val="20"/>
              </w:rPr>
              <w:t xml:space="preserve"> </w:t>
            </w:r>
          </w:p>
        </w:tc>
        <w:tc>
          <w:tcPr>
            <w:tcW w:w="6456" w:type="dxa"/>
            <w:shd w:val="clear" w:color="auto" w:fill="auto"/>
          </w:tcPr>
          <w:p w14:paraId="34981C4C" w14:textId="77777777" w:rsidR="003E01A8" w:rsidRPr="00C052AD" w:rsidRDefault="00D70BCD" w:rsidP="00D70BCD">
            <w:pPr>
              <w:pStyle w:val="ListParagraph"/>
              <w:numPr>
                <w:ilvl w:val="0"/>
                <w:numId w:val="30"/>
              </w:numPr>
              <w:textAlignment w:val="center"/>
              <w:rPr>
                <w:rFonts w:asciiTheme="minorHAnsi" w:hAnsiTheme="minorHAnsi" w:cstheme="minorHAnsi"/>
                <w:sz w:val="20"/>
              </w:rPr>
            </w:pPr>
            <w:r w:rsidRPr="00C052AD">
              <w:rPr>
                <w:rFonts w:asciiTheme="minorHAnsi" w:hAnsiTheme="minorHAnsi" w:cstheme="minorHAnsi"/>
                <w:sz w:val="20"/>
              </w:rPr>
              <w:t>The activity will be conducted in an open field with ample space available. This includes at least 20m of clearance on each side and 50m of clearance for overshooting behind the target.</w:t>
            </w:r>
          </w:p>
          <w:p w14:paraId="0A4F8C6E" w14:textId="77777777" w:rsidR="00D70BCD" w:rsidRPr="00C052AD" w:rsidRDefault="00D70BCD" w:rsidP="00D70BCD">
            <w:pPr>
              <w:pStyle w:val="ListParagraph"/>
              <w:numPr>
                <w:ilvl w:val="0"/>
                <w:numId w:val="30"/>
              </w:numPr>
              <w:textAlignment w:val="center"/>
              <w:rPr>
                <w:rFonts w:asciiTheme="minorHAnsi" w:hAnsiTheme="minorHAnsi" w:cstheme="minorHAnsi"/>
                <w:sz w:val="20"/>
              </w:rPr>
            </w:pPr>
            <w:r w:rsidRPr="00C052AD">
              <w:rPr>
                <w:rFonts w:asciiTheme="minorHAnsi" w:hAnsiTheme="minorHAnsi" w:cstheme="minorHAnsi"/>
                <w:sz w:val="20"/>
              </w:rPr>
              <w:t>Students will be standing in a line next to each other (not staggered) when firing and be spaced at least 1m apart.</w:t>
            </w:r>
          </w:p>
          <w:p w14:paraId="603BB063" w14:textId="786D4D5E" w:rsidR="00D70BCD" w:rsidRPr="00C052AD" w:rsidRDefault="00D70BCD" w:rsidP="00D70BCD">
            <w:pPr>
              <w:pStyle w:val="ListParagraph"/>
              <w:numPr>
                <w:ilvl w:val="0"/>
                <w:numId w:val="30"/>
              </w:numPr>
              <w:textAlignment w:val="center"/>
              <w:rPr>
                <w:rFonts w:asciiTheme="minorHAnsi" w:hAnsiTheme="minorHAnsi" w:cstheme="minorHAnsi"/>
                <w:sz w:val="20"/>
              </w:rPr>
            </w:pPr>
            <w:r w:rsidRPr="00C052AD">
              <w:rPr>
                <w:rFonts w:asciiTheme="minorHAnsi" w:hAnsiTheme="minorHAnsi" w:cstheme="minorHAnsi"/>
                <w:sz w:val="20"/>
              </w:rPr>
              <w:t xml:space="preserve">A zone behind the firing line will be marked out using cones for those in the next group waiting to fire. </w:t>
            </w:r>
          </w:p>
          <w:p w14:paraId="6F3CD138" w14:textId="1B46BB38" w:rsidR="00032162" w:rsidRPr="00C052AD" w:rsidRDefault="00032162" w:rsidP="00D70BCD">
            <w:pPr>
              <w:pStyle w:val="ListParagraph"/>
              <w:numPr>
                <w:ilvl w:val="0"/>
                <w:numId w:val="30"/>
              </w:numPr>
              <w:textAlignment w:val="center"/>
              <w:rPr>
                <w:rFonts w:asciiTheme="minorHAnsi" w:hAnsiTheme="minorHAnsi" w:cstheme="minorHAnsi"/>
                <w:sz w:val="20"/>
              </w:rPr>
            </w:pPr>
            <w:r w:rsidRPr="00C052AD">
              <w:rPr>
                <w:rFonts w:asciiTheme="minorHAnsi" w:hAnsiTheme="minorHAnsi" w:cstheme="minorHAnsi"/>
                <w:sz w:val="20"/>
              </w:rPr>
              <w:t>All other students will be in a designated waiting area</w:t>
            </w:r>
            <w:r w:rsidR="0060380E" w:rsidRPr="00C052AD">
              <w:rPr>
                <w:rFonts w:asciiTheme="minorHAnsi" w:hAnsiTheme="minorHAnsi" w:cstheme="minorHAnsi"/>
                <w:sz w:val="20"/>
              </w:rPr>
              <w:t xml:space="preserve"> </w:t>
            </w:r>
            <w:r w:rsidRPr="00C052AD">
              <w:rPr>
                <w:rFonts w:asciiTheme="minorHAnsi" w:hAnsiTheme="minorHAnsi" w:cstheme="minorHAnsi"/>
                <w:sz w:val="20"/>
              </w:rPr>
              <w:t xml:space="preserve">behind the firing line. </w:t>
            </w:r>
          </w:p>
          <w:p w14:paraId="681756D6" w14:textId="6578A415" w:rsidR="00D70BCD" w:rsidRPr="00C052AD" w:rsidRDefault="00D70BCD" w:rsidP="00D70BCD">
            <w:pPr>
              <w:pStyle w:val="ListParagraph"/>
              <w:numPr>
                <w:ilvl w:val="0"/>
                <w:numId w:val="0"/>
              </w:numPr>
              <w:ind w:left="720"/>
              <w:textAlignment w:val="center"/>
              <w:rPr>
                <w:rFonts w:asciiTheme="minorHAnsi" w:hAnsiTheme="minorHAnsi" w:cstheme="minorHAnsi"/>
                <w:sz w:val="20"/>
              </w:rPr>
            </w:pPr>
          </w:p>
        </w:tc>
      </w:tr>
      <w:tr w:rsidR="003E01A8" w:rsidRPr="00C052AD" w14:paraId="1A29A902" w14:textId="77777777" w:rsidTr="00FF12D3">
        <w:trPr>
          <w:cantSplit/>
          <w:trHeight w:val="374"/>
        </w:trPr>
        <w:tc>
          <w:tcPr>
            <w:tcW w:w="3964" w:type="dxa"/>
          </w:tcPr>
          <w:p w14:paraId="4557BD18" w14:textId="6DA3C6A4" w:rsidR="003E01A8" w:rsidRPr="00C052AD" w:rsidRDefault="00032162" w:rsidP="003E01A8">
            <w:pPr>
              <w:pStyle w:val="BlockText"/>
              <w:spacing w:before="60" w:after="60" w:line="240" w:lineRule="auto"/>
              <w:ind w:right="0"/>
              <w:rPr>
                <w:rFonts w:asciiTheme="minorHAnsi" w:hAnsiTheme="minorHAnsi" w:cstheme="minorHAnsi"/>
                <w:b/>
              </w:rPr>
            </w:pPr>
            <w:r w:rsidRPr="00C052AD">
              <w:rPr>
                <w:rFonts w:asciiTheme="minorHAnsi" w:hAnsiTheme="minorHAnsi" w:cstheme="minorHAnsi"/>
                <w:b/>
              </w:rPr>
              <w:t>Faulty Equipment</w:t>
            </w:r>
          </w:p>
        </w:tc>
        <w:tc>
          <w:tcPr>
            <w:tcW w:w="6456" w:type="dxa"/>
          </w:tcPr>
          <w:p w14:paraId="664DD06A" w14:textId="77777777" w:rsidR="00032162" w:rsidRPr="00C052AD" w:rsidRDefault="00032162" w:rsidP="00032162">
            <w:pPr>
              <w:pStyle w:val="BlockText"/>
              <w:numPr>
                <w:ilvl w:val="0"/>
                <w:numId w:val="31"/>
              </w:numPr>
              <w:spacing w:before="60" w:after="60" w:line="240" w:lineRule="auto"/>
              <w:ind w:right="0"/>
              <w:rPr>
                <w:rFonts w:asciiTheme="minorHAnsi" w:hAnsiTheme="minorHAnsi" w:cstheme="minorHAnsi"/>
              </w:rPr>
            </w:pPr>
            <w:r w:rsidRPr="00C052AD">
              <w:rPr>
                <w:rFonts w:asciiTheme="minorHAnsi" w:hAnsiTheme="minorHAnsi" w:cstheme="minorHAnsi"/>
              </w:rPr>
              <w:t>Equipment will be checked for damage at the conclusion of each activity.</w:t>
            </w:r>
          </w:p>
          <w:p w14:paraId="195B3726" w14:textId="77777777" w:rsidR="00032162" w:rsidRPr="00C052AD" w:rsidRDefault="00032162" w:rsidP="00032162">
            <w:pPr>
              <w:pStyle w:val="BlockText"/>
              <w:numPr>
                <w:ilvl w:val="0"/>
                <w:numId w:val="31"/>
              </w:numPr>
              <w:spacing w:before="60" w:after="60" w:line="240" w:lineRule="auto"/>
              <w:ind w:right="0"/>
              <w:rPr>
                <w:rFonts w:asciiTheme="minorHAnsi" w:hAnsiTheme="minorHAnsi" w:cstheme="minorHAnsi"/>
              </w:rPr>
            </w:pPr>
            <w:r w:rsidRPr="00C052AD">
              <w:rPr>
                <w:rFonts w:asciiTheme="minorHAnsi" w:hAnsiTheme="minorHAnsi" w:cstheme="minorHAnsi"/>
              </w:rPr>
              <w:t>Faulty equipment will be removed from the activity box to be disposed of or repaired.</w:t>
            </w:r>
          </w:p>
          <w:p w14:paraId="3179CCF6" w14:textId="77777777" w:rsidR="00032162" w:rsidRPr="00C052AD" w:rsidRDefault="00032162" w:rsidP="00032162">
            <w:pPr>
              <w:pStyle w:val="BlockText"/>
              <w:numPr>
                <w:ilvl w:val="0"/>
                <w:numId w:val="31"/>
              </w:numPr>
              <w:spacing w:before="60" w:after="60" w:line="240" w:lineRule="auto"/>
              <w:ind w:right="0"/>
              <w:rPr>
                <w:rFonts w:asciiTheme="minorHAnsi" w:hAnsiTheme="minorHAnsi" w:cstheme="minorHAnsi"/>
              </w:rPr>
            </w:pPr>
            <w:r w:rsidRPr="00C052AD">
              <w:rPr>
                <w:rFonts w:asciiTheme="minorHAnsi" w:hAnsiTheme="minorHAnsi" w:cstheme="minorHAnsi"/>
              </w:rPr>
              <w:t>Quivers are provided to students to store bow and arrows safely during the activity.</w:t>
            </w:r>
          </w:p>
          <w:p w14:paraId="6F085ED8" w14:textId="77777777" w:rsidR="00032162" w:rsidRPr="00C052AD" w:rsidRDefault="00032162" w:rsidP="00032162">
            <w:pPr>
              <w:pStyle w:val="BlockText"/>
              <w:numPr>
                <w:ilvl w:val="0"/>
                <w:numId w:val="31"/>
              </w:numPr>
              <w:spacing w:before="60" w:after="60" w:line="240" w:lineRule="auto"/>
              <w:ind w:right="0"/>
              <w:rPr>
                <w:rFonts w:asciiTheme="minorHAnsi" w:hAnsiTheme="minorHAnsi" w:cstheme="minorHAnsi"/>
              </w:rPr>
            </w:pPr>
            <w:r w:rsidRPr="00C052AD">
              <w:rPr>
                <w:rFonts w:asciiTheme="minorHAnsi" w:hAnsiTheme="minorHAnsi" w:cstheme="minorHAnsi"/>
              </w:rPr>
              <w:t>Equipment will be locked in a secure box and put in the storage shed at the conclusion of the activity.</w:t>
            </w:r>
          </w:p>
          <w:p w14:paraId="51FE0C46" w14:textId="16B357CD" w:rsidR="003E01A8" w:rsidRPr="00C052AD" w:rsidRDefault="003E01A8" w:rsidP="00032162">
            <w:pPr>
              <w:pStyle w:val="BlockText"/>
              <w:spacing w:before="60" w:after="60" w:line="240" w:lineRule="auto"/>
              <w:ind w:left="720" w:right="0"/>
              <w:rPr>
                <w:rFonts w:asciiTheme="minorHAnsi" w:hAnsiTheme="minorHAnsi" w:cstheme="minorHAnsi"/>
              </w:rPr>
            </w:pPr>
          </w:p>
        </w:tc>
      </w:tr>
      <w:tr w:rsidR="003E01A8" w:rsidRPr="00C052AD" w14:paraId="06F9D5F8" w14:textId="77777777" w:rsidTr="00FF12D3">
        <w:trPr>
          <w:cantSplit/>
        </w:trPr>
        <w:tc>
          <w:tcPr>
            <w:tcW w:w="3964" w:type="dxa"/>
            <w:shd w:val="clear" w:color="auto" w:fill="D9D9D9"/>
          </w:tcPr>
          <w:p w14:paraId="0D563702" w14:textId="2EB27ED9" w:rsidR="003E01A8" w:rsidRPr="00C052AD" w:rsidRDefault="003E01A8" w:rsidP="003E01A8">
            <w:pPr>
              <w:pStyle w:val="DETMinSuperEquipGovernBodies"/>
              <w:spacing w:after="0"/>
              <w:rPr>
                <w:rFonts w:asciiTheme="minorHAnsi" w:hAnsiTheme="minorHAnsi" w:cstheme="minorHAnsi"/>
                <w:b/>
                <w:color w:val="000000"/>
                <w:sz w:val="20"/>
                <w:szCs w:val="20"/>
              </w:rPr>
            </w:pPr>
            <w:r w:rsidRPr="00C052AD">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E01A8" w:rsidRPr="00C052AD" w:rsidRDefault="003E01A8" w:rsidP="003E01A8">
            <w:pPr>
              <w:pStyle w:val="DETMinSuperEquipGovernBodies"/>
              <w:spacing w:after="0"/>
              <w:rPr>
                <w:rFonts w:asciiTheme="minorHAnsi" w:hAnsiTheme="minorHAnsi" w:cstheme="minorHAnsi"/>
                <w:b/>
                <w:sz w:val="20"/>
                <w:szCs w:val="20"/>
              </w:rPr>
            </w:pPr>
            <w:r w:rsidRPr="00C052AD">
              <w:rPr>
                <w:rFonts w:asciiTheme="minorHAnsi" w:hAnsiTheme="minorHAnsi" w:cstheme="minorHAnsi"/>
                <w:b/>
                <w:color w:val="000000"/>
                <w:sz w:val="20"/>
                <w:szCs w:val="20"/>
              </w:rPr>
              <w:t>Planned control measures</w:t>
            </w:r>
          </w:p>
        </w:tc>
      </w:tr>
      <w:tr w:rsidR="00032162" w:rsidRPr="00C052AD" w14:paraId="66B9A275" w14:textId="77777777" w:rsidTr="00FF12D3">
        <w:trPr>
          <w:cantSplit/>
        </w:trPr>
        <w:tc>
          <w:tcPr>
            <w:tcW w:w="3964" w:type="dxa"/>
            <w:shd w:val="clear" w:color="auto" w:fill="auto"/>
            <w:vAlign w:val="center"/>
          </w:tcPr>
          <w:p w14:paraId="14867076" w14:textId="7FB64AA6" w:rsidR="00032162" w:rsidRPr="00C052AD" w:rsidRDefault="00032162" w:rsidP="003E01A8">
            <w:pPr>
              <w:pStyle w:val="DETMinSuperEquipGovernBodies"/>
              <w:spacing w:before="0" w:after="0"/>
              <w:rPr>
                <w:rFonts w:asciiTheme="minorHAnsi" w:hAnsiTheme="minorHAnsi" w:cstheme="minorHAnsi"/>
                <w:b/>
                <w:sz w:val="20"/>
                <w:szCs w:val="20"/>
              </w:rPr>
            </w:pPr>
            <w:r w:rsidRPr="00C052AD">
              <w:rPr>
                <w:rFonts w:asciiTheme="minorHAnsi" w:hAnsiTheme="minorHAnsi" w:cstheme="minorHAnsi"/>
                <w:b/>
                <w:sz w:val="20"/>
                <w:szCs w:val="20"/>
              </w:rPr>
              <w:lastRenderedPageBreak/>
              <w:t xml:space="preserve">Accidental Impalement </w:t>
            </w:r>
          </w:p>
        </w:tc>
        <w:tc>
          <w:tcPr>
            <w:tcW w:w="6456" w:type="dxa"/>
            <w:shd w:val="clear" w:color="auto" w:fill="auto"/>
          </w:tcPr>
          <w:p w14:paraId="4E9F89D5" w14:textId="730A0529" w:rsidR="00032162" w:rsidRPr="00C052AD" w:rsidRDefault="00032162" w:rsidP="00032162">
            <w:pPr>
              <w:pStyle w:val="ListParagraph"/>
              <w:numPr>
                <w:ilvl w:val="0"/>
                <w:numId w:val="32"/>
              </w:numPr>
              <w:textAlignment w:val="center"/>
              <w:rPr>
                <w:rFonts w:asciiTheme="minorHAnsi" w:hAnsiTheme="minorHAnsi" w:cstheme="minorHAnsi"/>
                <w:sz w:val="20"/>
              </w:rPr>
            </w:pPr>
            <w:r w:rsidRPr="00C052AD">
              <w:rPr>
                <w:rFonts w:asciiTheme="minorHAnsi" w:hAnsiTheme="minorHAnsi" w:cstheme="minorHAnsi"/>
                <w:sz w:val="20"/>
              </w:rPr>
              <w:t xml:space="preserve">Students will be provided with </w:t>
            </w:r>
            <w:r w:rsidR="00534C14" w:rsidRPr="00C052AD">
              <w:rPr>
                <w:rFonts w:asciiTheme="minorHAnsi" w:hAnsiTheme="minorHAnsi" w:cstheme="minorHAnsi"/>
                <w:sz w:val="20"/>
              </w:rPr>
              <w:t>safety</w:t>
            </w:r>
            <w:r w:rsidRPr="00C052AD">
              <w:rPr>
                <w:rFonts w:asciiTheme="minorHAnsi" w:hAnsiTheme="minorHAnsi" w:cstheme="minorHAnsi"/>
                <w:sz w:val="20"/>
              </w:rPr>
              <w:t xml:space="preserve"> instructions to shoo</w:t>
            </w:r>
            <w:r w:rsidR="00534C14" w:rsidRPr="00C052AD">
              <w:rPr>
                <w:rFonts w:asciiTheme="minorHAnsi" w:hAnsiTheme="minorHAnsi" w:cstheme="minorHAnsi"/>
                <w:sz w:val="20"/>
              </w:rPr>
              <w:t xml:space="preserve">t the arrow. </w:t>
            </w:r>
          </w:p>
          <w:p w14:paraId="6274E65C" w14:textId="0BFBB952" w:rsidR="00534C14" w:rsidRPr="00C052AD" w:rsidRDefault="00534C14" w:rsidP="00032162">
            <w:pPr>
              <w:pStyle w:val="ListParagraph"/>
              <w:numPr>
                <w:ilvl w:val="0"/>
                <w:numId w:val="32"/>
              </w:numPr>
              <w:textAlignment w:val="center"/>
              <w:rPr>
                <w:rFonts w:asciiTheme="minorHAnsi" w:hAnsiTheme="minorHAnsi" w:cstheme="minorHAnsi"/>
                <w:sz w:val="20"/>
              </w:rPr>
            </w:pPr>
            <w:r w:rsidRPr="00C052AD">
              <w:rPr>
                <w:rFonts w:asciiTheme="minorHAnsi" w:hAnsiTheme="minorHAnsi" w:cstheme="minorHAnsi"/>
                <w:sz w:val="20"/>
              </w:rPr>
              <w:t>Students are required only to put their arrows to target</w:t>
            </w:r>
            <w:r w:rsidR="00AD707F" w:rsidRPr="00C052AD">
              <w:rPr>
                <w:rFonts w:asciiTheme="minorHAnsi" w:hAnsiTheme="minorHAnsi" w:cstheme="minorHAnsi"/>
                <w:sz w:val="20"/>
              </w:rPr>
              <w:t>.</w:t>
            </w:r>
          </w:p>
          <w:p w14:paraId="435F4A76" w14:textId="77777777" w:rsidR="00032162" w:rsidRPr="00C052AD" w:rsidRDefault="00CF0270" w:rsidP="00CF0270">
            <w:pPr>
              <w:pStyle w:val="ListParagraph"/>
              <w:numPr>
                <w:ilvl w:val="0"/>
                <w:numId w:val="32"/>
              </w:numPr>
              <w:textAlignment w:val="center"/>
              <w:rPr>
                <w:rFonts w:asciiTheme="minorHAnsi" w:hAnsiTheme="minorHAnsi" w:cstheme="minorHAnsi"/>
                <w:sz w:val="20"/>
              </w:rPr>
            </w:pPr>
            <w:r w:rsidRPr="00C052AD">
              <w:rPr>
                <w:rFonts w:asciiTheme="minorHAnsi" w:hAnsiTheme="minorHAnsi" w:cstheme="minorHAnsi"/>
                <w:sz w:val="20"/>
              </w:rPr>
              <w:t>RBSLEC teacher will continue to monitor students and the firing zone to ensure that it remains clear while students are firing.</w:t>
            </w:r>
          </w:p>
          <w:p w14:paraId="13114F6C" w14:textId="77777777" w:rsidR="00CF0270" w:rsidRPr="00C052AD" w:rsidRDefault="00CF0270" w:rsidP="00CF0270">
            <w:pPr>
              <w:pStyle w:val="ListParagraph"/>
              <w:numPr>
                <w:ilvl w:val="0"/>
                <w:numId w:val="32"/>
              </w:numPr>
              <w:textAlignment w:val="center"/>
              <w:rPr>
                <w:rFonts w:asciiTheme="minorHAnsi" w:hAnsiTheme="minorHAnsi" w:cstheme="minorHAnsi"/>
                <w:sz w:val="20"/>
              </w:rPr>
            </w:pPr>
            <w:r w:rsidRPr="00C052AD">
              <w:rPr>
                <w:rFonts w:asciiTheme="minorHAnsi" w:hAnsiTheme="minorHAnsi" w:cstheme="minorHAnsi"/>
                <w:sz w:val="20"/>
              </w:rPr>
              <w:t>RBSLEC teacher will wait until each student has fired all of their arrows and has placed their bow back on the quiver before providing the final instruction:</w:t>
            </w:r>
          </w:p>
          <w:p w14:paraId="6F6D5414" w14:textId="2665EEF5" w:rsidR="00CF0270" w:rsidRPr="00C052AD" w:rsidRDefault="00AD707F" w:rsidP="00CF0270">
            <w:pPr>
              <w:pStyle w:val="ListParagraph"/>
              <w:numPr>
                <w:ilvl w:val="1"/>
                <w:numId w:val="24"/>
              </w:numPr>
              <w:textAlignment w:val="center"/>
              <w:rPr>
                <w:rFonts w:asciiTheme="minorHAnsi" w:hAnsiTheme="minorHAnsi" w:cstheme="minorHAnsi"/>
                <w:sz w:val="20"/>
              </w:rPr>
            </w:pPr>
            <w:r w:rsidRPr="00C052AD">
              <w:rPr>
                <w:rFonts w:asciiTheme="minorHAnsi" w:hAnsiTheme="minorHAnsi" w:cstheme="minorHAnsi"/>
                <w:sz w:val="20"/>
              </w:rPr>
              <w:t>Range is clear</w:t>
            </w:r>
          </w:p>
          <w:p w14:paraId="5DE12E56" w14:textId="77777777" w:rsidR="00CF0270" w:rsidRPr="00C052AD" w:rsidRDefault="00CF0270" w:rsidP="00CF0270">
            <w:pPr>
              <w:pStyle w:val="ListParagraph"/>
              <w:numPr>
                <w:ilvl w:val="0"/>
                <w:numId w:val="33"/>
              </w:numPr>
              <w:textAlignment w:val="center"/>
              <w:rPr>
                <w:rFonts w:asciiTheme="minorHAnsi" w:hAnsiTheme="minorHAnsi" w:cstheme="minorHAnsi"/>
                <w:sz w:val="20"/>
              </w:rPr>
            </w:pPr>
            <w:r w:rsidRPr="00C052AD">
              <w:rPr>
                <w:rFonts w:asciiTheme="minorHAnsi" w:hAnsiTheme="minorHAnsi" w:cstheme="minorHAnsi"/>
                <w:sz w:val="20"/>
              </w:rPr>
              <w:t xml:space="preserve">Students are instructed to watch where they are placing their feet and walk when collecting their arrows to avoid impalement. </w:t>
            </w:r>
          </w:p>
          <w:p w14:paraId="68CAB986" w14:textId="77777777" w:rsidR="00CE3C6E" w:rsidRPr="00C052AD" w:rsidRDefault="00CF0270" w:rsidP="00CF0270">
            <w:pPr>
              <w:pStyle w:val="ListParagraph"/>
              <w:numPr>
                <w:ilvl w:val="0"/>
                <w:numId w:val="33"/>
              </w:numPr>
              <w:textAlignment w:val="center"/>
              <w:rPr>
                <w:rFonts w:asciiTheme="minorHAnsi" w:hAnsiTheme="minorHAnsi" w:cstheme="minorHAnsi"/>
                <w:sz w:val="20"/>
              </w:rPr>
            </w:pPr>
            <w:r w:rsidRPr="00C052AD">
              <w:rPr>
                <w:rFonts w:asciiTheme="minorHAnsi" w:hAnsiTheme="minorHAnsi" w:cstheme="minorHAnsi"/>
                <w:sz w:val="20"/>
              </w:rPr>
              <w:t xml:space="preserve">Students are instructed </w:t>
            </w:r>
            <w:r w:rsidR="00CE3C6E" w:rsidRPr="00C052AD">
              <w:rPr>
                <w:rFonts w:asciiTheme="minorHAnsi" w:hAnsiTheme="minorHAnsi" w:cstheme="minorHAnsi"/>
                <w:sz w:val="20"/>
              </w:rPr>
              <w:t>to</w:t>
            </w:r>
            <w:r w:rsidRPr="00C052AD">
              <w:rPr>
                <w:rFonts w:asciiTheme="minorHAnsi" w:hAnsiTheme="minorHAnsi" w:cstheme="minorHAnsi"/>
                <w:sz w:val="20"/>
              </w:rPr>
              <w:t xml:space="preserve"> gently </w:t>
            </w:r>
            <w:r w:rsidR="00CE3C6E" w:rsidRPr="00C052AD">
              <w:rPr>
                <w:rFonts w:asciiTheme="minorHAnsi" w:hAnsiTheme="minorHAnsi" w:cstheme="minorHAnsi"/>
                <w:sz w:val="20"/>
              </w:rPr>
              <w:t>remove arrows from targets</w:t>
            </w:r>
          </w:p>
          <w:p w14:paraId="34E46DEE" w14:textId="7A225711" w:rsidR="00CF0270" w:rsidRPr="00C052AD" w:rsidRDefault="00CE3C6E" w:rsidP="00CF0270">
            <w:pPr>
              <w:pStyle w:val="ListParagraph"/>
              <w:numPr>
                <w:ilvl w:val="0"/>
                <w:numId w:val="33"/>
              </w:numPr>
              <w:textAlignment w:val="center"/>
              <w:rPr>
                <w:rFonts w:asciiTheme="minorHAnsi" w:hAnsiTheme="minorHAnsi" w:cstheme="minorHAnsi"/>
                <w:sz w:val="20"/>
              </w:rPr>
            </w:pPr>
            <w:r w:rsidRPr="00C052AD">
              <w:rPr>
                <w:rFonts w:asciiTheme="minorHAnsi" w:hAnsiTheme="minorHAnsi" w:cstheme="minorHAnsi"/>
                <w:sz w:val="20"/>
              </w:rPr>
              <w:t xml:space="preserve">Students should not </w:t>
            </w:r>
            <w:r w:rsidR="00CF0270" w:rsidRPr="00C052AD">
              <w:rPr>
                <w:rFonts w:asciiTheme="minorHAnsi" w:hAnsiTheme="minorHAnsi" w:cstheme="minorHAnsi"/>
                <w:sz w:val="20"/>
              </w:rPr>
              <w:t>stand directly behind the arrow they are attempting to remove.</w:t>
            </w:r>
          </w:p>
          <w:p w14:paraId="049517AB" w14:textId="004D69E7" w:rsidR="00CF0270" w:rsidRPr="00C052AD" w:rsidRDefault="00CF0270" w:rsidP="00CF0270">
            <w:pPr>
              <w:pStyle w:val="ListParagraph"/>
              <w:numPr>
                <w:ilvl w:val="0"/>
                <w:numId w:val="0"/>
              </w:numPr>
              <w:ind w:left="720"/>
              <w:textAlignment w:val="center"/>
              <w:rPr>
                <w:rFonts w:asciiTheme="minorHAnsi" w:hAnsiTheme="minorHAnsi" w:cstheme="minorHAnsi"/>
                <w:sz w:val="20"/>
              </w:rPr>
            </w:pPr>
            <w:r w:rsidRPr="00C052AD">
              <w:rPr>
                <w:rFonts w:asciiTheme="minorHAnsi" w:hAnsiTheme="minorHAnsi" w:cstheme="minorHAnsi"/>
                <w:sz w:val="20"/>
              </w:rPr>
              <w:t xml:space="preserve"> </w:t>
            </w:r>
          </w:p>
        </w:tc>
      </w:tr>
      <w:tr w:rsidR="003E01A8" w:rsidRPr="00C052AD" w14:paraId="34FF2F0D" w14:textId="77777777" w:rsidTr="00FF12D3">
        <w:trPr>
          <w:cantSplit/>
        </w:trPr>
        <w:tc>
          <w:tcPr>
            <w:tcW w:w="3964" w:type="dxa"/>
            <w:shd w:val="clear" w:color="auto" w:fill="auto"/>
            <w:vAlign w:val="center"/>
          </w:tcPr>
          <w:p w14:paraId="1280E53C" w14:textId="28BB5072" w:rsidR="003E01A8" w:rsidRPr="00C052AD" w:rsidRDefault="003E01A8" w:rsidP="003E01A8">
            <w:pPr>
              <w:pStyle w:val="DETMinSuperEquipGovernBodies"/>
              <w:spacing w:before="0" w:after="0"/>
              <w:rPr>
                <w:rFonts w:asciiTheme="minorHAnsi" w:hAnsiTheme="minorHAnsi" w:cstheme="minorHAnsi"/>
                <w:b/>
                <w:i/>
                <w:color w:val="7F7F7F" w:themeColor="text1" w:themeTint="80"/>
                <w:sz w:val="20"/>
                <w:szCs w:val="20"/>
              </w:rPr>
            </w:pPr>
            <w:r w:rsidRPr="00C052AD">
              <w:rPr>
                <w:rFonts w:asciiTheme="minorHAnsi" w:hAnsiTheme="minorHAnsi" w:cstheme="minorHAnsi"/>
                <w:b/>
                <w:sz w:val="20"/>
                <w:szCs w:val="20"/>
              </w:rPr>
              <w:t>Exhaustion, fatigue, dehydration</w:t>
            </w:r>
          </w:p>
        </w:tc>
        <w:tc>
          <w:tcPr>
            <w:tcW w:w="6456" w:type="dxa"/>
            <w:shd w:val="clear" w:color="auto" w:fill="auto"/>
          </w:tcPr>
          <w:p w14:paraId="0356CD0C" w14:textId="77777777" w:rsidR="00CF0270" w:rsidRPr="00C052AD" w:rsidRDefault="00CF0270" w:rsidP="00CF0270">
            <w:pPr>
              <w:numPr>
                <w:ilvl w:val="0"/>
                <w:numId w:val="34"/>
              </w:numPr>
              <w:textAlignment w:val="center"/>
              <w:rPr>
                <w:rFonts w:asciiTheme="minorHAnsi" w:hAnsiTheme="minorHAnsi" w:cstheme="minorHAnsi"/>
                <w:sz w:val="20"/>
              </w:rPr>
            </w:pPr>
            <w:r w:rsidRPr="00C052AD">
              <w:rPr>
                <w:rFonts w:asciiTheme="minorHAnsi" w:hAnsiTheme="minorHAnsi" w:cstheme="minorHAnsi"/>
                <w:sz w:val="20"/>
              </w:rPr>
              <w:t>Instructors continually monitor students for signs of fatigue and take regular hydration breaks.</w:t>
            </w:r>
          </w:p>
          <w:p w14:paraId="3404F4F1" w14:textId="77777777" w:rsidR="00CF0270" w:rsidRPr="00C052AD" w:rsidRDefault="00CF0270" w:rsidP="00CF0270">
            <w:pPr>
              <w:numPr>
                <w:ilvl w:val="0"/>
                <w:numId w:val="34"/>
              </w:numPr>
              <w:textAlignment w:val="center"/>
              <w:rPr>
                <w:rFonts w:asciiTheme="minorHAnsi" w:hAnsiTheme="minorHAnsi" w:cstheme="minorHAnsi"/>
                <w:sz w:val="20"/>
              </w:rPr>
            </w:pPr>
            <w:r w:rsidRPr="00C052AD">
              <w:rPr>
                <w:rFonts w:asciiTheme="minorHAnsi" w:hAnsiTheme="minorHAnsi" w:cstheme="minorHAnsi"/>
                <w:sz w:val="20"/>
              </w:rPr>
              <w:t xml:space="preserve">RBSLEC staff to utilise shade from trees for induction on hot days. </w:t>
            </w:r>
          </w:p>
          <w:p w14:paraId="75E6DED3" w14:textId="739A590A" w:rsidR="003E01A8" w:rsidRPr="00C052AD" w:rsidRDefault="003E01A8" w:rsidP="003E01A8">
            <w:pPr>
              <w:textAlignment w:val="center"/>
              <w:rPr>
                <w:rFonts w:asciiTheme="minorHAnsi" w:eastAsia="Times New Roman" w:hAnsiTheme="minorHAnsi" w:cstheme="minorHAnsi"/>
                <w:i/>
                <w:sz w:val="20"/>
                <w:lang w:eastAsia="zh-CN"/>
              </w:rPr>
            </w:pPr>
          </w:p>
        </w:tc>
      </w:tr>
      <w:tr w:rsidR="003E01A8" w:rsidRPr="00C052AD" w14:paraId="3AEBA2D5" w14:textId="77777777" w:rsidTr="00FF12D3">
        <w:trPr>
          <w:cantSplit/>
          <w:trHeight w:val="374"/>
        </w:trPr>
        <w:tc>
          <w:tcPr>
            <w:tcW w:w="3964" w:type="dxa"/>
          </w:tcPr>
          <w:p w14:paraId="73B45985" w14:textId="05259A5E" w:rsidR="003E01A8" w:rsidRPr="00C052AD" w:rsidRDefault="00CF0270" w:rsidP="003E01A8">
            <w:pPr>
              <w:pStyle w:val="BlockText"/>
              <w:spacing w:before="120" w:after="120" w:line="240" w:lineRule="auto"/>
              <w:ind w:right="0"/>
              <w:rPr>
                <w:rFonts w:asciiTheme="minorHAnsi" w:hAnsiTheme="minorHAnsi" w:cstheme="minorHAnsi"/>
                <w:b/>
              </w:rPr>
            </w:pPr>
            <w:r w:rsidRPr="00C052AD">
              <w:rPr>
                <w:rFonts w:asciiTheme="minorHAnsi" w:hAnsiTheme="minorHAnsi" w:cstheme="minorHAnsi"/>
                <w:b/>
              </w:rPr>
              <w:t>Student Issues</w:t>
            </w:r>
          </w:p>
        </w:tc>
        <w:tc>
          <w:tcPr>
            <w:tcW w:w="6456" w:type="dxa"/>
          </w:tcPr>
          <w:p w14:paraId="50BA9138" w14:textId="3DFF4F6D" w:rsidR="00CA016D" w:rsidRPr="00C052AD" w:rsidRDefault="00CF0270" w:rsidP="00CF0270">
            <w:pPr>
              <w:pStyle w:val="BlockText"/>
              <w:numPr>
                <w:ilvl w:val="0"/>
                <w:numId w:val="35"/>
              </w:numPr>
              <w:spacing w:before="60" w:after="60" w:line="240" w:lineRule="auto"/>
              <w:ind w:right="0"/>
              <w:rPr>
                <w:rFonts w:asciiTheme="minorHAnsi" w:hAnsiTheme="minorHAnsi" w:cstheme="minorHAnsi"/>
              </w:rPr>
            </w:pPr>
            <w:r w:rsidRPr="00C052AD">
              <w:rPr>
                <w:rFonts w:asciiTheme="minorHAnsi" w:hAnsiTheme="minorHAnsi" w:cstheme="minorHAnsi"/>
              </w:rPr>
              <w:t xml:space="preserve">RBSLEC staff </w:t>
            </w:r>
            <w:r w:rsidR="00634077" w:rsidRPr="00C052AD">
              <w:rPr>
                <w:rFonts w:asciiTheme="minorHAnsi" w:hAnsiTheme="minorHAnsi" w:cstheme="minorHAnsi"/>
              </w:rPr>
              <w:t>recommended students to</w:t>
            </w:r>
            <w:r w:rsidRPr="00C052AD">
              <w:rPr>
                <w:rFonts w:asciiTheme="minorHAnsi" w:hAnsiTheme="minorHAnsi" w:cstheme="minorHAnsi"/>
              </w:rPr>
              <w:t xml:space="preserve"> remove </w:t>
            </w:r>
            <w:r w:rsidR="00634077" w:rsidRPr="00C052AD">
              <w:rPr>
                <w:rFonts w:asciiTheme="minorHAnsi" w:hAnsiTheme="minorHAnsi" w:cstheme="minorHAnsi"/>
              </w:rPr>
              <w:t>any jewellery.</w:t>
            </w:r>
          </w:p>
          <w:p w14:paraId="0696E2D1" w14:textId="5C57B682" w:rsidR="00634077" w:rsidRPr="00C052AD" w:rsidRDefault="00634077" w:rsidP="00CF0270">
            <w:pPr>
              <w:pStyle w:val="BlockText"/>
              <w:numPr>
                <w:ilvl w:val="0"/>
                <w:numId w:val="35"/>
              </w:numPr>
              <w:spacing w:before="60" w:after="60" w:line="240" w:lineRule="auto"/>
              <w:ind w:right="0"/>
              <w:rPr>
                <w:rFonts w:asciiTheme="minorHAnsi" w:hAnsiTheme="minorHAnsi" w:cstheme="minorHAnsi"/>
              </w:rPr>
            </w:pPr>
            <w:r w:rsidRPr="00C052AD">
              <w:rPr>
                <w:rFonts w:asciiTheme="minorHAnsi" w:hAnsiTheme="minorHAnsi" w:cstheme="minorHAnsi"/>
              </w:rPr>
              <w:t>Students are recommended to tie long hair back.</w:t>
            </w:r>
          </w:p>
          <w:p w14:paraId="54D8EC3C" w14:textId="77777777" w:rsidR="00CA016D" w:rsidRPr="00C052AD" w:rsidRDefault="00CA016D" w:rsidP="00CF0270">
            <w:pPr>
              <w:pStyle w:val="BlockText"/>
              <w:numPr>
                <w:ilvl w:val="0"/>
                <w:numId w:val="35"/>
              </w:numPr>
              <w:spacing w:before="60" w:after="60" w:line="240" w:lineRule="auto"/>
              <w:ind w:right="0"/>
              <w:rPr>
                <w:rFonts w:asciiTheme="minorHAnsi" w:hAnsiTheme="minorHAnsi" w:cstheme="minorHAnsi"/>
              </w:rPr>
            </w:pPr>
            <w:r w:rsidRPr="00C052AD">
              <w:rPr>
                <w:rFonts w:asciiTheme="minorHAnsi" w:hAnsiTheme="minorHAnsi" w:cstheme="minorHAnsi"/>
              </w:rPr>
              <w:t>Students are instructed not to run at any time during the activity.</w:t>
            </w:r>
          </w:p>
          <w:p w14:paraId="68DB2A1E" w14:textId="1CBB347A" w:rsidR="003E01A8" w:rsidRPr="00C052AD" w:rsidRDefault="00CA016D" w:rsidP="00CA016D">
            <w:pPr>
              <w:pStyle w:val="BlockText"/>
              <w:spacing w:before="60" w:after="60" w:line="240" w:lineRule="auto"/>
              <w:ind w:left="720" w:right="0"/>
              <w:rPr>
                <w:rFonts w:asciiTheme="minorHAnsi" w:hAnsiTheme="minorHAnsi" w:cstheme="minorHAnsi"/>
              </w:rPr>
            </w:pPr>
            <w:r w:rsidRPr="00C052AD">
              <w:rPr>
                <w:rFonts w:asciiTheme="minorHAnsi" w:hAnsiTheme="minorHAnsi" w:cstheme="minorHAnsi"/>
              </w:rPr>
              <w:t xml:space="preserve"> </w:t>
            </w:r>
          </w:p>
        </w:tc>
      </w:tr>
    </w:tbl>
    <w:p w14:paraId="5CE8661A" w14:textId="67C682CC" w:rsidR="00C26A21" w:rsidRPr="00C052AD"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C052A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C052AD" w:rsidRDefault="00C26A21" w:rsidP="006A20E7">
            <w:pPr>
              <w:pStyle w:val="Heading2"/>
              <w:spacing w:before="60" w:after="60"/>
              <w:rPr>
                <w:rFonts w:asciiTheme="minorHAnsi" w:hAnsiTheme="minorHAnsi" w:cstheme="minorHAnsi"/>
                <w:sz w:val="20"/>
                <w:szCs w:val="20"/>
              </w:rPr>
            </w:pPr>
            <w:r w:rsidRPr="00C052AD">
              <w:rPr>
                <w:rFonts w:asciiTheme="minorHAnsi" w:hAnsiTheme="minorHAnsi" w:cstheme="minorHAnsi"/>
                <w:b/>
                <w:bCs w:val="0"/>
                <w:color w:val="000000"/>
                <w:sz w:val="20"/>
                <w:szCs w:val="20"/>
              </w:rPr>
              <w:t>Monitoring and Review</w:t>
            </w:r>
            <w:r w:rsidRPr="00C052AD">
              <w:rPr>
                <w:rFonts w:asciiTheme="minorHAnsi" w:hAnsiTheme="minorHAnsi" w:cstheme="minorHAnsi"/>
                <w:sz w:val="20"/>
                <w:szCs w:val="20"/>
              </w:rPr>
              <w:t xml:space="preserve"> </w:t>
            </w:r>
            <w:r w:rsidRPr="00C052AD">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C052AD" w:rsidRDefault="00C26A21" w:rsidP="006A20E7">
            <w:pPr>
              <w:pStyle w:val="Heading2"/>
              <w:spacing w:before="60" w:after="60"/>
              <w:jc w:val="center"/>
              <w:rPr>
                <w:rFonts w:asciiTheme="minorHAnsi" w:hAnsiTheme="minorHAnsi" w:cstheme="minorHAnsi"/>
                <w:b/>
                <w:sz w:val="20"/>
                <w:szCs w:val="20"/>
              </w:rPr>
            </w:pPr>
            <w:r w:rsidRPr="00C052AD">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C052AD" w:rsidRDefault="00C26A21" w:rsidP="006A20E7">
            <w:pPr>
              <w:pStyle w:val="Heading2"/>
              <w:spacing w:before="60" w:after="60"/>
              <w:jc w:val="center"/>
              <w:rPr>
                <w:rFonts w:asciiTheme="minorHAnsi" w:hAnsiTheme="minorHAnsi" w:cstheme="minorHAnsi"/>
                <w:b/>
                <w:sz w:val="20"/>
                <w:szCs w:val="20"/>
              </w:rPr>
            </w:pPr>
            <w:r w:rsidRPr="00C052AD">
              <w:rPr>
                <w:rFonts w:asciiTheme="minorHAnsi" w:hAnsiTheme="minorHAnsi" w:cstheme="minorHAnsi"/>
                <w:b/>
                <w:sz w:val="20"/>
                <w:szCs w:val="20"/>
              </w:rPr>
              <w:t>No</w:t>
            </w:r>
          </w:p>
        </w:tc>
      </w:tr>
      <w:tr w:rsidR="00C26A21" w:rsidRPr="00C052A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C052AD" w:rsidRDefault="00C26A21" w:rsidP="006A20E7">
            <w:pPr>
              <w:spacing w:before="60" w:after="60"/>
              <w:rPr>
                <w:rFonts w:asciiTheme="minorHAnsi" w:hAnsiTheme="minorHAnsi" w:cstheme="minorHAnsi"/>
                <w:sz w:val="20"/>
              </w:rPr>
            </w:pPr>
            <w:r w:rsidRPr="00C052AD">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C052A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09A29701"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5B0C4D" w:rsidRPr="00C052AD">
                  <w:rPr>
                    <w:rFonts w:ascii="Segoe UI Symbol" w:eastAsia="MS Gothic" w:hAnsi="Segoe UI Symbol" w:cs="Segoe UI Symbol"/>
                    <w:b/>
                    <w:iCs/>
                    <w:color w:val="000000"/>
                    <w:sz w:val="20"/>
                  </w:rPr>
                  <w:t>☐</w:t>
                </w:r>
              </w:sdtContent>
            </w:sdt>
          </w:p>
        </w:tc>
      </w:tr>
      <w:tr w:rsidR="00C26A21" w:rsidRPr="00C052A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C052AD" w:rsidRDefault="00C26A21" w:rsidP="006A20E7">
            <w:pPr>
              <w:spacing w:before="60" w:after="60"/>
              <w:rPr>
                <w:rFonts w:asciiTheme="minorHAnsi" w:hAnsiTheme="minorHAnsi" w:cstheme="minorHAnsi"/>
                <w:sz w:val="20"/>
              </w:rPr>
            </w:pPr>
            <w:r w:rsidRPr="00C052AD">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9205A11"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5B0C4D" w:rsidRPr="00C052A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C052AD">
                  <w:rPr>
                    <w:rFonts w:ascii="Segoe UI Symbol" w:eastAsia="MS Gothic" w:hAnsi="Segoe UI Symbol" w:cs="Segoe UI Symbol"/>
                    <w:b/>
                    <w:iCs/>
                    <w:color w:val="000000"/>
                    <w:sz w:val="20"/>
                  </w:rPr>
                  <w:t>☐</w:t>
                </w:r>
              </w:sdtContent>
            </w:sdt>
          </w:p>
        </w:tc>
      </w:tr>
      <w:tr w:rsidR="00C26A21" w:rsidRPr="00C052A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C052AD" w:rsidRDefault="00C26A21" w:rsidP="006A20E7">
            <w:pPr>
              <w:spacing w:before="60" w:after="60"/>
              <w:rPr>
                <w:rFonts w:asciiTheme="minorHAnsi" w:hAnsiTheme="minorHAnsi" w:cstheme="minorHAnsi"/>
                <w:sz w:val="20"/>
              </w:rPr>
            </w:pPr>
            <w:r w:rsidRPr="00C052AD">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C052A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6FEF889" w:rsidR="00C26A21" w:rsidRPr="00C052AD" w:rsidRDefault="008B2F0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5B0C4D" w:rsidRPr="00C052AD">
                  <w:rPr>
                    <w:rFonts w:ascii="Segoe UI Symbol" w:eastAsia="MS Gothic" w:hAnsi="Segoe UI Symbol" w:cs="Segoe UI Symbol"/>
                    <w:b/>
                    <w:iCs/>
                    <w:color w:val="000000"/>
                    <w:sz w:val="20"/>
                  </w:rPr>
                  <w:t>☐</w:t>
                </w:r>
              </w:sdtContent>
            </w:sdt>
          </w:p>
        </w:tc>
      </w:tr>
      <w:tr w:rsidR="00C26A21" w:rsidRPr="00C052AD"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C052AD" w:rsidRDefault="00C26A21" w:rsidP="00616510">
            <w:pPr>
              <w:spacing w:before="60" w:after="60"/>
              <w:rPr>
                <w:rFonts w:asciiTheme="minorHAnsi" w:hAnsiTheme="minorHAnsi" w:cstheme="minorHAnsi"/>
                <w:sz w:val="20"/>
              </w:rPr>
            </w:pPr>
            <w:r w:rsidRPr="00C052AD">
              <w:rPr>
                <w:rFonts w:asciiTheme="minorHAnsi" w:hAnsiTheme="minorHAnsi" w:cstheme="minorHAnsi"/>
                <w:sz w:val="20"/>
              </w:rPr>
              <w:t xml:space="preserve">Details: </w:t>
            </w:r>
          </w:p>
        </w:tc>
      </w:tr>
    </w:tbl>
    <w:p w14:paraId="68FF33E8" w14:textId="77777777" w:rsidR="00C26A21" w:rsidRPr="00C052AD" w:rsidRDefault="00C26A21" w:rsidP="00616510">
      <w:pPr>
        <w:spacing w:before="120" w:after="120"/>
        <w:rPr>
          <w:rFonts w:asciiTheme="minorHAnsi" w:hAnsiTheme="minorHAnsi" w:cstheme="minorHAnsi"/>
          <w:sz w:val="20"/>
        </w:rPr>
      </w:pPr>
    </w:p>
    <w:sectPr w:rsidR="00C26A21" w:rsidRPr="00C052AD"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A2888"/>
    <w:multiLevelType w:val="hybridMultilevel"/>
    <w:tmpl w:val="AB10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AC7076"/>
    <w:multiLevelType w:val="hybridMultilevel"/>
    <w:tmpl w:val="819A6E4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8" w15:restartNumberingAfterBreak="0">
    <w:nsid w:val="21F30E2B"/>
    <w:multiLevelType w:val="hybridMultilevel"/>
    <w:tmpl w:val="75C0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1C20"/>
    <w:multiLevelType w:val="hybridMultilevel"/>
    <w:tmpl w:val="50F6759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4DD7030"/>
    <w:multiLevelType w:val="hybridMultilevel"/>
    <w:tmpl w:val="4D82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423F9"/>
    <w:multiLevelType w:val="hybridMultilevel"/>
    <w:tmpl w:val="81D4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46BCC"/>
    <w:multiLevelType w:val="multilevel"/>
    <w:tmpl w:val="D7C668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F2FD7"/>
    <w:multiLevelType w:val="hybridMultilevel"/>
    <w:tmpl w:val="D9DE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C0EF8"/>
    <w:multiLevelType w:val="hybridMultilevel"/>
    <w:tmpl w:val="0076F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B4205F"/>
    <w:multiLevelType w:val="hybridMultilevel"/>
    <w:tmpl w:val="826E4ED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47076D"/>
    <w:multiLevelType w:val="hybridMultilevel"/>
    <w:tmpl w:val="1552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84B5DEF"/>
    <w:multiLevelType w:val="hybridMultilevel"/>
    <w:tmpl w:val="D0B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C22AB"/>
    <w:multiLevelType w:val="hybridMultilevel"/>
    <w:tmpl w:val="73F2805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3"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8C1600"/>
    <w:multiLevelType w:val="hybridMultilevel"/>
    <w:tmpl w:val="6AAE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8"/>
  </w:num>
  <w:num w:numId="3">
    <w:abstractNumId w:val="27"/>
  </w:num>
  <w:num w:numId="4">
    <w:abstractNumId w:val="17"/>
  </w:num>
  <w:num w:numId="5">
    <w:abstractNumId w:val="12"/>
  </w:num>
  <w:num w:numId="6">
    <w:abstractNumId w:val="1"/>
  </w:num>
  <w:num w:numId="7">
    <w:abstractNumId w:val="28"/>
  </w:num>
  <w:num w:numId="8">
    <w:abstractNumId w:val="35"/>
  </w:num>
  <w:num w:numId="9">
    <w:abstractNumId w:val="33"/>
  </w:num>
  <w:num w:numId="10">
    <w:abstractNumId w:val="4"/>
  </w:num>
  <w:num w:numId="11">
    <w:abstractNumId w:val="22"/>
  </w:num>
  <w:num w:numId="12">
    <w:abstractNumId w:val="38"/>
  </w:num>
  <w:num w:numId="13">
    <w:abstractNumId w:val="25"/>
  </w:num>
  <w:num w:numId="14">
    <w:abstractNumId w:val="11"/>
  </w:num>
  <w:num w:numId="15">
    <w:abstractNumId w:val="23"/>
  </w:num>
  <w:num w:numId="16">
    <w:abstractNumId w:val="6"/>
  </w:num>
  <w:num w:numId="17">
    <w:abstractNumId w:val="39"/>
  </w:num>
  <w:num w:numId="18">
    <w:abstractNumId w:val="24"/>
  </w:num>
  <w:num w:numId="19">
    <w:abstractNumId w:val="30"/>
  </w:num>
  <w:num w:numId="20">
    <w:abstractNumId w:val="3"/>
  </w:num>
  <w:num w:numId="21">
    <w:abstractNumId w:val="16"/>
  </w:num>
  <w:num w:numId="22">
    <w:abstractNumId w:val="37"/>
  </w:num>
  <w:num w:numId="23">
    <w:abstractNumId w:val="36"/>
  </w:num>
  <w:num w:numId="24">
    <w:abstractNumId w:val="14"/>
  </w:num>
  <w:num w:numId="25">
    <w:abstractNumId w:val="19"/>
  </w:num>
  <w:num w:numId="26">
    <w:abstractNumId w:val="0"/>
  </w:num>
  <w:num w:numId="27">
    <w:abstractNumId w:val="20"/>
  </w:num>
  <w:num w:numId="28">
    <w:abstractNumId w:val="21"/>
  </w:num>
  <w:num w:numId="29">
    <w:abstractNumId w:val="31"/>
  </w:num>
  <w:num w:numId="30">
    <w:abstractNumId w:val="13"/>
  </w:num>
  <w:num w:numId="31">
    <w:abstractNumId w:val="10"/>
  </w:num>
  <w:num w:numId="32">
    <w:abstractNumId w:val="5"/>
  </w:num>
  <w:num w:numId="33">
    <w:abstractNumId w:val="29"/>
  </w:num>
  <w:num w:numId="34">
    <w:abstractNumId w:val="34"/>
  </w:num>
  <w:num w:numId="35">
    <w:abstractNumId w:val="8"/>
  </w:num>
  <w:num w:numId="36">
    <w:abstractNumId w:val="7"/>
  </w:num>
  <w:num w:numId="37">
    <w:abstractNumId w:val="9"/>
  </w:num>
  <w:num w:numId="38">
    <w:abstractNumId w:val="32"/>
  </w:num>
  <w:num w:numId="39">
    <w:abstractNumId w:val="26"/>
  </w:num>
  <w:num w:numId="4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2162"/>
    <w:rsid w:val="000363BC"/>
    <w:rsid w:val="00040663"/>
    <w:rsid w:val="000425F7"/>
    <w:rsid w:val="000436D1"/>
    <w:rsid w:val="000436FC"/>
    <w:rsid w:val="00052F50"/>
    <w:rsid w:val="00054501"/>
    <w:rsid w:val="000623AB"/>
    <w:rsid w:val="000679BB"/>
    <w:rsid w:val="00093BBC"/>
    <w:rsid w:val="000A00FA"/>
    <w:rsid w:val="000A088B"/>
    <w:rsid w:val="000B0766"/>
    <w:rsid w:val="000B1AF0"/>
    <w:rsid w:val="000B38A9"/>
    <w:rsid w:val="000B61AC"/>
    <w:rsid w:val="000D4E98"/>
    <w:rsid w:val="000D7CE5"/>
    <w:rsid w:val="000F7FDE"/>
    <w:rsid w:val="00127C17"/>
    <w:rsid w:val="00165E80"/>
    <w:rsid w:val="00167A34"/>
    <w:rsid w:val="00180F2A"/>
    <w:rsid w:val="00190C24"/>
    <w:rsid w:val="00190E4E"/>
    <w:rsid w:val="00196A01"/>
    <w:rsid w:val="001C0F49"/>
    <w:rsid w:val="001C3760"/>
    <w:rsid w:val="001C5753"/>
    <w:rsid w:val="001F5A82"/>
    <w:rsid w:val="00205BC5"/>
    <w:rsid w:val="00210709"/>
    <w:rsid w:val="0022005E"/>
    <w:rsid w:val="002353E0"/>
    <w:rsid w:val="002371F7"/>
    <w:rsid w:val="00241453"/>
    <w:rsid w:val="0024536B"/>
    <w:rsid w:val="00246494"/>
    <w:rsid w:val="00250062"/>
    <w:rsid w:val="0025509A"/>
    <w:rsid w:val="002603A0"/>
    <w:rsid w:val="002712BD"/>
    <w:rsid w:val="002836A4"/>
    <w:rsid w:val="002A7073"/>
    <w:rsid w:val="002C3128"/>
    <w:rsid w:val="002C3941"/>
    <w:rsid w:val="002C40F7"/>
    <w:rsid w:val="002D6DD8"/>
    <w:rsid w:val="002E1CA5"/>
    <w:rsid w:val="002E4DE1"/>
    <w:rsid w:val="002F78A2"/>
    <w:rsid w:val="00313F76"/>
    <w:rsid w:val="003220A3"/>
    <w:rsid w:val="003413C0"/>
    <w:rsid w:val="003846F6"/>
    <w:rsid w:val="00385A0D"/>
    <w:rsid w:val="00385A56"/>
    <w:rsid w:val="00386E2D"/>
    <w:rsid w:val="003A6EF3"/>
    <w:rsid w:val="003C2D4F"/>
    <w:rsid w:val="003E01A8"/>
    <w:rsid w:val="003F643A"/>
    <w:rsid w:val="00400B33"/>
    <w:rsid w:val="00404BCA"/>
    <w:rsid w:val="00407ECA"/>
    <w:rsid w:val="00437C2B"/>
    <w:rsid w:val="00463173"/>
    <w:rsid w:val="00467A94"/>
    <w:rsid w:val="0047718C"/>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34C14"/>
    <w:rsid w:val="0054388B"/>
    <w:rsid w:val="005B0C4D"/>
    <w:rsid w:val="005B6DF5"/>
    <w:rsid w:val="005D0275"/>
    <w:rsid w:val="005F4331"/>
    <w:rsid w:val="0060380E"/>
    <w:rsid w:val="00616510"/>
    <w:rsid w:val="00621541"/>
    <w:rsid w:val="006239A5"/>
    <w:rsid w:val="00634052"/>
    <w:rsid w:val="00634077"/>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D63F4"/>
    <w:rsid w:val="006E1281"/>
    <w:rsid w:val="006F2FF1"/>
    <w:rsid w:val="00700F66"/>
    <w:rsid w:val="00701EE2"/>
    <w:rsid w:val="007041AF"/>
    <w:rsid w:val="00731301"/>
    <w:rsid w:val="007318AA"/>
    <w:rsid w:val="00754D7B"/>
    <w:rsid w:val="0075711B"/>
    <w:rsid w:val="00795DA6"/>
    <w:rsid w:val="007A156C"/>
    <w:rsid w:val="007A4FE0"/>
    <w:rsid w:val="007E12F2"/>
    <w:rsid w:val="007E4545"/>
    <w:rsid w:val="007E4A10"/>
    <w:rsid w:val="007F1842"/>
    <w:rsid w:val="00804F1D"/>
    <w:rsid w:val="0080579A"/>
    <w:rsid w:val="00820B26"/>
    <w:rsid w:val="00846E0F"/>
    <w:rsid w:val="0085443A"/>
    <w:rsid w:val="0085642A"/>
    <w:rsid w:val="00871C78"/>
    <w:rsid w:val="00890699"/>
    <w:rsid w:val="008B1486"/>
    <w:rsid w:val="008B2F0D"/>
    <w:rsid w:val="008C239D"/>
    <w:rsid w:val="008D37F6"/>
    <w:rsid w:val="008D3889"/>
    <w:rsid w:val="00907963"/>
    <w:rsid w:val="009133BE"/>
    <w:rsid w:val="00913A8E"/>
    <w:rsid w:val="00915D29"/>
    <w:rsid w:val="0096078C"/>
    <w:rsid w:val="009620B3"/>
    <w:rsid w:val="0096595E"/>
    <w:rsid w:val="00996397"/>
    <w:rsid w:val="00996931"/>
    <w:rsid w:val="009A0992"/>
    <w:rsid w:val="009A75C0"/>
    <w:rsid w:val="009B083B"/>
    <w:rsid w:val="009B5784"/>
    <w:rsid w:val="009B7893"/>
    <w:rsid w:val="009E5EE5"/>
    <w:rsid w:val="009F02B3"/>
    <w:rsid w:val="009F43D8"/>
    <w:rsid w:val="00A05F66"/>
    <w:rsid w:val="00A10400"/>
    <w:rsid w:val="00A13951"/>
    <w:rsid w:val="00A13C37"/>
    <w:rsid w:val="00A24319"/>
    <w:rsid w:val="00A34094"/>
    <w:rsid w:val="00A37C60"/>
    <w:rsid w:val="00A47F67"/>
    <w:rsid w:val="00A65710"/>
    <w:rsid w:val="00A91E2B"/>
    <w:rsid w:val="00A96409"/>
    <w:rsid w:val="00AB0A25"/>
    <w:rsid w:val="00AC555D"/>
    <w:rsid w:val="00AD1916"/>
    <w:rsid w:val="00AD2501"/>
    <w:rsid w:val="00AD6F82"/>
    <w:rsid w:val="00AD707F"/>
    <w:rsid w:val="00B33337"/>
    <w:rsid w:val="00B42AB6"/>
    <w:rsid w:val="00B7618D"/>
    <w:rsid w:val="00B8699D"/>
    <w:rsid w:val="00B96697"/>
    <w:rsid w:val="00B9771E"/>
    <w:rsid w:val="00BA036F"/>
    <w:rsid w:val="00BA2779"/>
    <w:rsid w:val="00BC4AA9"/>
    <w:rsid w:val="00BE5DED"/>
    <w:rsid w:val="00C0519D"/>
    <w:rsid w:val="00C052AD"/>
    <w:rsid w:val="00C26A21"/>
    <w:rsid w:val="00C44821"/>
    <w:rsid w:val="00C47A97"/>
    <w:rsid w:val="00C564F1"/>
    <w:rsid w:val="00C62779"/>
    <w:rsid w:val="00C6754C"/>
    <w:rsid w:val="00C7087A"/>
    <w:rsid w:val="00C70DAA"/>
    <w:rsid w:val="00C853B8"/>
    <w:rsid w:val="00C96A0E"/>
    <w:rsid w:val="00CA016D"/>
    <w:rsid w:val="00CA24AF"/>
    <w:rsid w:val="00CB07AD"/>
    <w:rsid w:val="00CD793C"/>
    <w:rsid w:val="00CE3C6E"/>
    <w:rsid w:val="00CF0270"/>
    <w:rsid w:val="00CF534A"/>
    <w:rsid w:val="00D01CD2"/>
    <w:rsid w:val="00D1398E"/>
    <w:rsid w:val="00D27D06"/>
    <w:rsid w:val="00D4133D"/>
    <w:rsid w:val="00D515EA"/>
    <w:rsid w:val="00D53D23"/>
    <w:rsid w:val="00D54B0E"/>
    <w:rsid w:val="00D60B4C"/>
    <w:rsid w:val="00D70BCD"/>
    <w:rsid w:val="00D75050"/>
    <w:rsid w:val="00D842DF"/>
    <w:rsid w:val="00D96A19"/>
    <w:rsid w:val="00DA2C88"/>
    <w:rsid w:val="00DB7738"/>
    <w:rsid w:val="00DC26FF"/>
    <w:rsid w:val="00DC5E03"/>
    <w:rsid w:val="00DE13AA"/>
    <w:rsid w:val="00DE7BF7"/>
    <w:rsid w:val="00DF1E5A"/>
    <w:rsid w:val="00DF4C63"/>
    <w:rsid w:val="00E17740"/>
    <w:rsid w:val="00E20DA6"/>
    <w:rsid w:val="00E255EF"/>
    <w:rsid w:val="00E32986"/>
    <w:rsid w:val="00E47115"/>
    <w:rsid w:val="00E70EDB"/>
    <w:rsid w:val="00E90500"/>
    <w:rsid w:val="00E9329F"/>
    <w:rsid w:val="00ED707C"/>
    <w:rsid w:val="00EE08C1"/>
    <w:rsid w:val="00EF474F"/>
    <w:rsid w:val="00EF4AC5"/>
    <w:rsid w:val="00F01FEC"/>
    <w:rsid w:val="00F11536"/>
    <w:rsid w:val="00F2065D"/>
    <w:rsid w:val="00F330B3"/>
    <w:rsid w:val="00F347DD"/>
    <w:rsid w:val="00F367B3"/>
    <w:rsid w:val="00F447A2"/>
    <w:rsid w:val="00F564B1"/>
    <w:rsid w:val="00F80130"/>
    <w:rsid w:val="00F805D5"/>
    <w:rsid w:val="00F80AA5"/>
    <w:rsid w:val="00F90D89"/>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70695-6A1B-4E10-953E-35DEBBCC0AD8}">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16795be8-4374-4e44-895d-be6cdbab3e2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04697D19-4865-4364-BBD4-9ECC610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BARTHO, Jesse (jbart336)</cp:lastModifiedBy>
  <cp:revision>28</cp:revision>
  <cp:lastPrinted>2022-01-31T01:34:00Z</cp:lastPrinted>
  <dcterms:created xsi:type="dcterms:W3CDTF">2022-01-31T04:22:00Z</dcterms:created>
  <dcterms:modified xsi:type="dcterms:W3CDTF">2023-01-20T03:49:00Z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